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98"/>
        <w:gridCol w:w="1417"/>
        <w:gridCol w:w="1810"/>
      </w:tblGrid>
      <w:tr w:rsidR="004F1A65" w14:paraId="201B980B" w14:textId="77777777">
        <w:trPr>
          <w:trHeight w:val="418"/>
          <w:jc w:val="right"/>
        </w:trPr>
        <w:tc>
          <w:tcPr>
            <w:tcW w:w="5459" w:type="dxa"/>
            <w:gridSpan w:val="4"/>
            <w:vAlign w:val="center"/>
          </w:tcPr>
          <w:p w14:paraId="3B2945FF" w14:textId="77777777" w:rsidR="004F1A65" w:rsidRDefault="00D4404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培养方案制订和审核人员（教学学院盖章确认）</w:t>
            </w:r>
          </w:p>
        </w:tc>
      </w:tr>
      <w:tr w:rsidR="004F1A65" w14:paraId="0336798D" w14:textId="77777777">
        <w:trPr>
          <w:jc w:val="right"/>
        </w:trPr>
        <w:tc>
          <w:tcPr>
            <w:tcW w:w="1134" w:type="dxa"/>
            <w:vAlign w:val="center"/>
          </w:tcPr>
          <w:p w14:paraId="515D5A4A" w14:textId="77777777" w:rsidR="004F1A65" w:rsidRDefault="00D4404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执笔人</w:t>
            </w:r>
          </w:p>
        </w:tc>
        <w:tc>
          <w:tcPr>
            <w:tcW w:w="1098" w:type="dxa"/>
            <w:vAlign w:val="center"/>
          </w:tcPr>
          <w:p w14:paraId="665E9DE5" w14:textId="77777777" w:rsidR="004F1A65" w:rsidRDefault="00D4404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企业专家</w:t>
            </w:r>
          </w:p>
        </w:tc>
        <w:tc>
          <w:tcPr>
            <w:tcW w:w="1417" w:type="dxa"/>
            <w:vAlign w:val="center"/>
          </w:tcPr>
          <w:p w14:paraId="5D4100B6" w14:textId="77777777" w:rsidR="004F1A65" w:rsidRDefault="00D4404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专业带头人</w:t>
            </w:r>
          </w:p>
        </w:tc>
        <w:tc>
          <w:tcPr>
            <w:tcW w:w="1810" w:type="dxa"/>
            <w:vAlign w:val="center"/>
          </w:tcPr>
          <w:p w14:paraId="781B0843" w14:textId="77777777" w:rsidR="004F1A65" w:rsidRDefault="00D4404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教学学院负责人</w:t>
            </w:r>
          </w:p>
        </w:tc>
      </w:tr>
      <w:tr w:rsidR="004F1A65" w14:paraId="3086DB9F" w14:textId="77777777">
        <w:trPr>
          <w:trHeight w:val="419"/>
          <w:jc w:val="right"/>
        </w:trPr>
        <w:tc>
          <w:tcPr>
            <w:tcW w:w="1134" w:type="dxa"/>
            <w:vAlign w:val="center"/>
          </w:tcPr>
          <w:p w14:paraId="68E8CC19" w14:textId="77777777" w:rsidR="004F1A65" w:rsidRDefault="00D44043">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梁祥乐</w:t>
            </w:r>
          </w:p>
        </w:tc>
        <w:tc>
          <w:tcPr>
            <w:tcW w:w="1098" w:type="dxa"/>
            <w:vAlign w:val="center"/>
          </w:tcPr>
          <w:p w14:paraId="7E417BF7" w14:textId="77777777" w:rsidR="004F1A65" w:rsidRDefault="00D44043">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吴兴国</w:t>
            </w:r>
          </w:p>
        </w:tc>
        <w:tc>
          <w:tcPr>
            <w:tcW w:w="1417" w:type="dxa"/>
            <w:vAlign w:val="center"/>
          </w:tcPr>
          <w:p w14:paraId="01B9315C" w14:textId="77777777" w:rsidR="004F1A65" w:rsidRDefault="00D44043">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吴辉煌</w:t>
            </w:r>
          </w:p>
        </w:tc>
        <w:tc>
          <w:tcPr>
            <w:tcW w:w="1810" w:type="dxa"/>
            <w:vAlign w:val="center"/>
          </w:tcPr>
          <w:p w14:paraId="19E0326C" w14:textId="77777777" w:rsidR="004F1A65" w:rsidRDefault="00D44043">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吴辉煌</w:t>
            </w:r>
          </w:p>
        </w:tc>
      </w:tr>
    </w:tbl>
    <w:p w14:paraId="70C5D6BE" w14:textId="77777777" w:rsidR="00536F1B" w:rsidRDefault="00536F1B">
      <w:pPr>
        <w:topLinePunct/>
        <w:spacing w:beforeLines="100" w:before="312" w:afterLines="100" w:after="312" w:line="400" w:lineRule="exact"/>
        <w:jc w:val="center"/>
        <w:rPr>
          <w:rFonts w:ascii="仿宋" w:eastAsia="仿宋" w:hAnsi="仿宋"/>
          <w:bCs/>
          <w:color w:val="000000"/>
          <w:sz w:val="44"/>
          <w:szCs w:val="44"/>
        </w:rPr>
      </w:pPr>
      <w:r>
        <w:rPr>
          <w:rFonts w:ascii="仿宋" w:eastAsia="仿宋" w:hAnsi="仿宋" w:hint="eastAsia"/>
          <w:bCs/>
          <w:color w:val="000000"/>
          <w:sz w:val="44"/>
          <w:szCs w:val="44"/>
        </w:rPr>
        <w:t>2024级</w:t>
      </w:r>
      <w:r w:rsidR="00D44043">
        <w:rPr>
          <w:rFonts w:ascii="仿宋" w:eastAsia="仿宋" w:hAnsi="仿宋" w:hint="eastAsia"/>
          <w:bCs/>
          <w:color w:val="000000"/>
          <w:sz w:val="44"/>
          <w:szCs w:val="44"/>
        </w:rPr>
        <w:t>虚拟现实技术应用专业（三年制）</w:t>
      </w:r>
    </w:p>
    <w:p w14:paraId="0D907C02" w14:textId="70CC27F0" w:rsidR="004F1A65" w:rsidRDefault="00D44043">
      <w:pPr>
        <w:topLinePunct/>
        <w:spacing w:beforeLines="100" w:before="312" w:afterLines="100" w:after="312" w:line="400" w:lineRule="exact"/>
        <w:jc w:val="center"/>
        <w:rPr>
          <w:rFonts w:ascii="仿宋" w:eastAsia="仿宋" w:hAnsi="仿宋"/>
          <w:bCs/>
          <w:color w:val="000000"/>
          <w:sz w:val="44"/>
          <w:szCs w:val="44"/>
        </w:rPr>
      </w:pPr>
      <w:r>
        <w:rPr>
          <w:rFonts w:ascii="仿宋" w:eastAsia="仿宋" w:hAnsi="仿宋" w:hint="eastAsia"/>
          <w:bCs/>
          <w:color w:val="000000"/>
          <w:sz w:val="44"/>
          <w:szCs w:val="44"/>
        </w:rPr>
        <w:t>人才培养方案</w:t>
      </w:r>
    </w:p>
    <w:p w14:paraId="27A0EF7D" w14:textId="77777777" w:rsidR="004F1A65" w:rsidRDefault="00D44043" w:rsidP="00536F1B">
      <w:pPr>
        <w:spacing w:line="440" w:lineRule="exact"/>
        <w:ind w:left="281" w:firstLineChars="50" w:firstLine="141"/>
        <w:rPr>
          <w:rFonts w:ascii="仿宋" w:eastAsia="仿宋" w:hAnsi="仿宋"/>
          <w:b/>
          <w:color w:val="000000"/>
          <w:sz w:val="28"/>
          <w:szCs w:val="28"/>
        </w:rPr>
      </w:pPr>
      <w:r>
        <w:rPr>
          <w:rFonts w:ascii="仿宋" w:eastAsia="仿宋" w:hAnsi="仿宋" w:hint="eastAsia"/>
          <w:b/>
          <w:color w:val="000000"/>
          <w:sz w:val="28"/>
          <w:szCs w:val="28"/>
        </w:rPr>
        <w:t xml:space="preserve">一、专业名称与代码 </w:t>
      </w:r>
    </w:p>
    <w:p w14:paraId="674B094C" w14:textId="77777777" w:rsidR="004F1A65" w:rsidRDefault="00D44043">
      <w:pPr>
        <w:spacing w:line="440" w:lineRule="exact"/>
        <w:ind w:left="281" w:firstLineChars="300" w:firstLine="720"/>
        <w:rPr>
          <w:rFonts w:ascii="仿宋" w:eastAsia="仿宋" w:hAnsi="仿宋"/>
          <w:b/>
          <w:color w:val="000000"/>
          <w:sz w:val="28"/>
          <w:szCs w:val="28"/>
        </w:rPr>
      </w:pPr>
      <w:r>
        <w:rPr>
          <w:rFonts w:ascii="仿宋" w:eastAsia="仿宋" w:hAnsi="仿宋" w:hint="eastAsia"/>
          <w:color w:val="000000"/>
          <w:sz w:val="24"/>
        </w:rPr>
        <w:t>专业名称：虚拟现实技术应用专业</w:t>
      </w:r>
    </w:p>
    <w:p w14:paraId="6DC41B34" w14:textId="77777777" w:rsidR="004F1A65" w:rsidRDefault="00D44043">
      <w:pPr>
        <w:topLinePunct/>
        <w:spacing w:line="440" w:lineRule="exact"/>
        <w:ind w:left="640" w:firstLineChars="150" w:firstLine="360"/>
        <w:rPr>
          <w:rFonts w:ascii="仿宋" w:eastAsia="仿宋" w:hAnsi="仿宋"/>
          <w:color w:val="000000"/>
          <w:sz w:val="24"/>
        </w:rPr>
      </w:pPr>
      <w:r>
        <w:rPr>
          <w:rFonts w:ascii="仿宋" w:eastAsia="仿宋" w:hAnsi="仿宋" w:hint="eastAsia"/>
          <w:color w:val="000000"/>
          <w:sz w:val="24"/>
        </w:rPr>
        <w:t>专业代码：510208</w:t>
      </w:r>
    </w:p>
    <w:p w14:paraId="51E2AF01" w14:textId="77777777" w:rsidR="004F1A65" w:rsidRDefault="004F1A65">
      <w:pPr>
        <w:topLinePunct/>
        <w:spacing w:line="440" w:lineRule="exact"/>
        <w:ind w:left="641"/>
        <w:rPr>
          <w:rFonts w:ascii="仿宋" w:eastAsia="仿宋" w:hAnsi="仿宋"/>
          <w:color w:val="000000"/>
          <w:sz w:val="24"/>
        </w:rPr>
      </w:pPr>
    </w:p>
    <w:p w14:paraId="6E9DF963" w14:textId="77777777" w:rsidR="004F1A65" w:rsidRDefault="00D44043" w:rsidP="00536F1B">
      <w:pPr>
        <w:topLinePunct/>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 xml:space="preserve">二、入学要求  </w:t>
      </w:r>
      <w:r>
        <w:rPr>
          <w:rFonts w:ascii="仿宋" w:eastAsia="仿宋" w:hAnsi="仿宋" w:hint="eastAsia"/>
          <w:color w:val="000000"/>
          <w:sz w:val="24"/>
        </w:rPr>
        <w:t>普通高中毕业生/“三校生”（职高、中专、技校毕业生）/初中生/退役士兵</w:t>
      </w:r>
    </w:p>
    <w:p w14:paraId="10234996" w14:textId="77777777" w:rsidR="004F1A65" w:rsidRDefault="004F1A65" w:rsidP="00536F1B">
      <w:pPr>
        <w:spacing w:line="440" w:lineRule="exact"/>
        <w:ind w:firstLineChars="150" w:firstLine="422"/>
        <w:rPr>
          <w:rFonts w:ascii="仿宋" w:eastAsia="仿宋" w:hAnsi="仿宋"/>
          <w:b/>
          <w:color w:val="000000"/>
          <w:sz w:val="28"/>
          <w:szCs w:val="28"/>
        </w:rPr>
      </w:pPr>
    </w:p>
    <w:p w14:paraId="702B4750" w14:textId="77777777" w:rsidR="004F1A65" w:rsidRDefault="00D44043" w:rsidP="00536F1B">
      <w:pPr>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 xml:space="preserve">三、修业年限  </w:t>
      </w:r>
      <w:r>
        <w:rPr>
          <w:rFonts w:ascii="仿宋" w:eastAsia="仿宋" w:hAnsi="仿宋" w:hint="eastAsia"/>
          <w:color w:val="000000"/>
          <w:sz w:val="24"/>
        </w:rPr>
        <w:t xml:space="preserve">全日制三年  </w:t>
      </w:r>
    </w:p>
    <w:p w14:paraId="3C28D346" w14:textId="77777777" w:rsidR="004F1A65" w:rsidRDefault="004F1A65" w:rsidP="00536F1B">
      <w:pPr>
        <w:spacing w:line="440" w:lineRule="exact"/>
        <w:ind w:firstLineChars="150" w:firstLine="422"/>
        <w:rPr>
          <w:rFonts w:ascii="仿宋" w:eastAsia="仿宋" w:hAnsi="仿宋"/>
          <w:b/>
          <w:color w:val="000000"/>
          <w:sz w:val="28"/>
          <w:szCs w:val="28"/>
        </w:rPr>
      </w:pPr>
    </w:p>
    <w:p w14:paraId="74B0099A" w14:textId="77777777" w:rsidR="004F1A65" w:rsidRDefault="00D44043" w:rsidP="00536F1B">
      <w:pPr>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四、职业面向</w:t>
      </w:r>
    </w:p>
    <w:p w14:paraId="0D2610AB"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游戏艺术设计专业面向职业、岗位一览表</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275"/>
        <w:gridCol w:w="1266"/>
        <w:gridCol w:w="1132"/>
        <w:gridCol w:w="1694"/>
        <w:gridCol w:w="2539"/>
      </w:tblGrid>
      <w:tr w:rsidR="004F1A65" w14:paraId="0356224A" w14:textId="77777777">
        <w:trPr>
          <w:trHeight w:hRule="exact" w:val="1140"/>
        </w:trPr>
        <w:tc>
          <w:tcPr>
            <w:tcW w:w="1384" w:type="dxa"/>
            <w:vAlign w:val="center"/>
          </w:tcPr>
          <w:p w14:paraId="1448C8EE"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所属专业大类（代码）</w:t>
            </w:r>
          </w:p>
        </w:tc>
        <w:tc>
          <w:tcPr>
            <w:tcW w:w="1276" w:type="dxa"/>
            <w:vAlign w:val="center"/>
          </w:tcPr>
          <w:p w14:paraId="19BCB530"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所属专业类</w:t>
            </w:r>
          </w:p>
          <w:p w14:paraId="79D68C19"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50B643F7"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对应行业</w:t>
            </w:r>
          </w:p>
          <w:p w14:paraId="34557CAC"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65E211E0"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主要职业类别</w:t>
            </w:r>
          </w:p>
          <w:p w14:paraId="4C5C304A"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701" w:type="dxa"/>
            <w:vAlign w:val="center"/>
          </w:tcPr>
          <w:p w14:paraId="7DB9F109"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主要岗位类别（或技术领域）</w:t>
            </w:r>
          </w:p>
        </w:tc>
        <w:tc>
          <w:tcPr>
            <w:tcW w:w="2551" w:type="dxa"/>
            <w:vAlign w:val="center"/>
          </w:tcPr>
          <w:p w14:paraId="4C232F64"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职业资格证书或技能等级证书（若有请举例）</w:t>
            </w:r>
          </w:p>
        </w:tc>
      </w:tr>
      <w:tr w:rsidR="004F1A65" w14:paraId="1C1E0D41" w14:textId="77777777">
        <w:trPr>
          <w:trHeight w:hRule="exact" w:val="1693"/>
        </w:trPr>
        <w:tc>
          <w:tcPr>
            <w:tcW w:w="1384" w:type="dxa"/>
            <w:vAlign w:val="center"/>
          </w:tcPr>
          <w:p w14:paraId="66153F90"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电子与信息大类</w:t>
            </w:r>
          </w:p>
          <w:p w14:paraId="0B316DF1"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（51）</w:t>
            </w:r>
          </w:p>
        </w:tc>
        <w:tc>
          <w:tcPr>
            <w:tcW w:w="1276" w:type="dxa"/>
            <w:vAlign w:val="center"/>
          </w:tcPr>
          <w:p w14:paraId="5EA4AF78"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计算机类（5102）</w:t>
            </w:r>
          </w:p>
        </w:tc>
        <w:tc>
          <w:tcPr>
            <w:tcW w:w="1134" w:type="dxa"/>
            <w:vAlign w:val="center"/>
          </w:tcPr>
          <w:p w14:paraId="2320C5DF"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虚拟现实技术应用（510208）</w:t>
            </w:r>
            <w:r>
              <w:rPr>
                <w:rFonts w:ascii="仿宋" w:eastAsia="仿宋" w:hAnsi="仿宋" w:cs="Tahoma"/>
                <w:bCs/>
                <w:color w:val="000000"/>
                <w:kern w:val="0"/>
                <w:szCs w:val="21"/>
              </w:rPr>
              <w:t xml:space="preserve"> </w:t>
            </w:r>
          </w:p>
        </w:tc>
        <w:tc>
          <w:tcPr>
            <w:tcW w:w="1134" w:type="dxa"/>
            <w:vAlign w:val="center"/>
          </w:tcPr>
          <w:p w14:paraId="7CADEA2E"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550103数字媒体艺术设计</w:t>
            </w:r>
          </w:p>
        </w:tc>
        <w:tc>
          <w:tcPr>
            <w:tcW w:w="1701" w:type="dxa"/>
            <w:vAlign w:val="center"/>
          </w:tcPr>
          <w:p w14:paraId="5FDE1D24" w14:textId="77777777" w:rsidR="004F1A65" w:rsidRDefault="00D44043">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游戏开发、虚拟现实演示与开发、三维数字内容设计与制作</w:t>
            </w:r>
          </w:p>
        </w:tc>
        <w:tc>
          <w:tcPr>
            <w:tcW w:w="2551" w:type="dxa"/>
            <w:vAlign w:val="center"/>
          </w:tcPr>
          <w:p w14:paraId="3215E189" w14:textId="77777777" w:rsidR="004F1A65" w:rsidRDefault="00D44043">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计算机程序设计员证、多媒体制作员证、数字创意建模职业技能等级证书、数字媒体交互设计职业技能等级证书</w:t>
            </w:r>
          </w:p>
        </w:tc>
      </w:tr>
    </w:tbl>
    <w:p w14:paraId="5E5A1169" w14:textId="77777777" w:rsidR="004F1A65" w:rsidRDefault="004F1A65">
      <w:pPr>
        <w:spacing w:line="360" w:lineRule="auto"/>
        <w:jc w:val="center"/>
        <w:rPr>
          <w:rFonts w:ascii="仿宋" w:eastAsia="仿宋" w:hAnsi="仿宋"/>
          <w:b/>
          <w:bCs/>
          <w:color w:val="000000"/>
          <w:sz w:val="24"/>
        </w:rPr>
      </w:pPr>
    </w:p>
    <w:p w14:paraId="3C9E1A87"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游戏艺术设计专业典型工作任务及能力分析表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1936"/>
        <w:gridCol w:w="1984"/>
        <w:gridCol w:w="3923"/>
      </w:tblGrid>
      <w:tr w:rsidR="004F1A65" w14:paraId="25059403" w14:textId="77777777">
        <w:trPr>
          <w:trHeight w:val="451"/>
          <w:tblHeader/>
          <w:jc w:val="center"/>
        </w:trPr>
        <w:tc>
          <w:tcPr>
            <w:tcW w:w="1325" w:type="dxa"/>
            <w:vMerge w:val="restart"/>
            <w:vAlign w:val="center"/>
          </w:tcPr>
          <w:p w14:paraId="72E9ED75" w14:textId="77777777" w:rsidR="004F1A65" w:rsidRDefault="00D4404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面向岗位</w:t>
            </w:r>
          </w:p>
        </w:tc>
        <w:tc>
          <w:tcPr>
            <w:tcW w:w="3920" w:type="dxa"/>
            <w:gridSpan w:val="2"/>
            <w:vAlign w:val="center"/>
          </w:tcPr>
          <w:p w14:paraId="6CCA920B" w14:textId="77777777" w:rsidR="004F1A65" w:rsidRDefault="00D4404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职业岗位典型工作任务分析</w:t>
            </w:r>
          </w:p>
        </w:tc>
        <w:tc>
          <w:tcPr>
            <w:tcW w:w="3923" w:type="dxa"/>
            <w:vMerge w:val="restart"/>
            <w:vAlign w:val="center"/>
          </w:tcPr>
          <w:p w14:paraId="6F85E061" w14:textId="77777777" w:rsidR="004F1A65" w:rsidRDefault="00D4404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需要的职业能力</w:t>
            </w:r>
          </w:p>
        </w:tc>
      </w:tr>
      <w:tr w:rsidR="004F1A65" w14:paraId="142DC958" w14:textId="77777777">
        <w:trPr>
          <w:trHeight w:val="253"/>
          <w:tblHeader/>
          <w:jc w:val="center"/>
        </w:trPr>
        <w:tc>
          <w:tcPr>
            <w:tcW w:w="1325" w:type="dxa"/>
            <w:vMerge/>
            <w:vAlign w:val="center"/>
          </w:tcPr>
          <w:p w14:paraId="0F848872" w14:textId="77777777" w:rsidR="004F1A65" w:rsidRDefault="004F1A65">
            <w:pPr>
              <w:spacing w:line="240" w:lineRule="atLeast"/>
              <w:jc w:val="center"/>
              <w:rPr>
                <w:rFonts w:ascii="仿宋" w:eastAsia="仿宋" w:hAnsi="仿宋" w:cs="Tahoma"/>
                <w:bCs/>
                <w:color w:val="000000"/>
                <w:kern w:val="0"/>
                <w:szCs w:val="21"/>
              </w:rPr>
            </w:pPr>
          </w:p>
        </w:tc>
        <w:tc>
          <w:tcPr>
            <w:tcW w:w="1936" w:type="dxa"/>
            <w:vAlign w:val="center"/>
          </w:tcPr>
          <w:p w14:paraId="4A751161" w14:textId="77777777" w:rsidR="004F1A65" w:rsidRDefault="00D4404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工作任务</w:t>
            </w:r>
          </w:p>
        </w:tc>
        <w:tc>
          <w:tcPr>
            <w:tcW w:w="1984" w:type="dxa"/>
            <w:vAlign w:val="center"/>
          </w:tcPr>
          <w:p w14:paraId="24CCDF6F" w14:textId="77777777" w:rsidR="004F1A65" w:rsidRDefault="00D4404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工作要求</w:t>
            </w:r>
          </w:p>
        </w:tc>
        <w:tc>
          <w:tcPr>
            <w:tcW w:w="3923" w:type="dxa"/>
            <w:vMerge/>
            <w:vAlign w:val="center"/>
          </w:tcPr>
          <w:p w14:paraId="6417DBCA" w14:textId="77777777" w:rsidR="004F1A65" w:rsidRDefault="004F1A65">
            <w:pPr>
              <w:spacing w:line="240" w:lineRule="atLeast"/>
              <w:jc w:val="center"/>
              <w:rPr>
                <w:rFonts w:ascii="仿宋" w:eastAsia="仿宋" w:hAnsi="仿宋" w:cs="Tahoma"/>
                <w:bCs/>
                <w:color w:val="000000"/>
                <w:kern w:val="0"/>
                <w:szCs w:val="21"/>
              </w:rPr>
            </w:pPr>
          </w:p>
        </w:tc>
      </w:tr>
      <w:tr w:rsidR="004F1A65" w14:paraId="6DE7CF58" w14:textId="77777777">
        <w:trPr>
          <w:trHeight w:val="553"/>
          <w:jc w:val="center"/>
        </w:trPr>
        <w:tc>
          <w:tcPr>
            <w:tcW w:w="1325" w:type="dxa"/>
            <w:vAlign w:val="center"/>
          </w:tcPr>
          <w:p w14:paraId="4CF05DC4" w14:textId="77777777" w:rsidR="004F1A65" w:rsidRDefault="00D44043">
            <w:pPr>
              <w:adjustRightInd w:val="0"/>
              <w:snapToGrid w:val="0"/>
              <w:spacing w:line="240" w:lineRule="atLeast"/>
              <w:jc w:val="center"/>
              <w:rPr>
                <w:rFonts w:ascii="仿宋" w:eastAsia="仿宋" w:hAnsi="仿宋" w:cs="宋体"/>
                <w:color w:val="000000"/>
                <w:szCs w:val="21"/>
              </w:rPr>
            </w:pPr>
            <w:r>
              <w:rPr>
                <w:rFonts w:ascii="仿宋" w:eastAsia="仿宋" w:hAnsi="仿宋" w:cs="宋体" w:hint="eastAsia"/>
                <w:color w:val="000000"/>
                <w:szCs w:val="21"/>
              </w:rPr>
              <w:t>数字建模</w:t>
            </w:r>
          </w:p>
          <w:p w14:paraId="571DBCA2" w14:textId="77777777" w:rsidR="004F1A65" w:rsidRDefault="00D44043">
            <w:pPr>
              <w:adjustRightInd w:val="0"/>
              <w:snapToGrid w:val="0"/>
              <w:spacing w:line="240" w:lineRule="atLeast"/>
              <w:jc w:val="center"/>
              <w:rPr>
                <w:rFonts w:ascii="仿宋" w:eastAsia="仿宋" w:hAnsi="仿宋"/>
                <w:color w:val="000000"/>
                <w:szCs w:val="21"/>
              </w:rPr>
            </w:pPr>
            <w:r>
              <w:rPr>
                <w:rFonts w:ascii="仿宋" w:eastAsia="仿宋" w:hAnsi="仿宋" w:cs="宋体" w:hint="eastAsia"/>
                <w:color w:val="000000"/>
                <w:szCs w:val="21"/>
              </w:rPr>
              <w:t>设计师</w:t>
            </w:r>
          </w:p>
        </w:tc>
        <w:tc>
          <w:tcPr>
            <w:tcW w:w="1936" w:type="dxa"/>
            <w:vAlign w:val="center"/>
          </w:tcPr>
          <w:p w14:paraId="4D186650"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宋体" w:hint="eastAsia"/>
                <w:color w:val="000000"/>
                <w:szCs w:val="21"/>
              </w:rPr>
              <w:t>游戏/VR模型建模</w:t>
            </w:r>
          </w:p>
        </w:tc>
        <w:tc>
          <w:tcPr>
            <w:tcW w:w="1984" w:type="dxa"/>
            <w:vAlign w:val="center"/>
          </w:tcPr>
          <w:p w14:paraId="30FAE9F5"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宋体" w:hint="eastAsia"/>
                <w:color w:val="000000"/>
                <w:szCs w:val="21"/>
              </w:rPr>
              <w:t>依据项目需求，制作角色、道具、场景等三维模型资源。</w:t>
            </w:r>
          </w:p>
        </w:tc>
        <w:tc>
          <w:tcPr>
            <w:tcW w:w="3923" w:type="dxa"/>
            <w:vAlign w:val="center"/>
          </w:tcPr>
          <w:p w14:paraId="49E4CC69" w14:textId="77777777" w:rsidR="004F1A65" w:rsidRDefault="00D44043">
            <w:pPr>
              <w:spacing w:line="240" w:lineRule="exact"/>
              <w:jc w:val="left"/>
              <w:rPr>
                <w:rFonts w:ascii="仿宋" w:eastAsia="仿宋" w:hAnsi="仿宋" w:cs="Tahoma"/>
                <w:bCs/>
                <w:color w:val="000000"/>
                <w:kern w:val="0"/>
                <w:szCs w:val="21"/>
              </w:rPr>
            </w:pPr>
            <w:r>
              <w:rPr>
                <w:rFonts w:ascii="仿宋" w:eastAsia="仿宋" w:hAnsi="仿宋" w:cs="宋体" w:hint="eastAsia"/>
                <w:color w:val="000000"/>
                <w:szCs w:val="21"/>
              </w:rPr>
              <w:t>使用三维软件制作相关应用所需的三维美术资源的能力。</w:t>
            </w:r>
          </w:p>
        </w:tc>
      </w:tr>
      <w:tr w:rsidR="004F1A65" w14:paraId="6767B86C" w14:textId="77777777">
        <w:trPr>
          <w:trHeight w:val="553"/>
          <w:jc w:val="center"/>
        </w:trPr>
        <w:tc>
          <w:tcPr>
            <w:tcW w:w="1325" w:type="dxa"/>
            <w:vAlign w:val="center"/>
          </w:tcPr>
          <w:p w14:paraId="7730C247" w14:textId="77777777" w:rsidR="004F1A65" w:rsidRDefault="00D44043">
            <w:pPr>
              <w:adjustRightInd w:val="0"/>
              <w:snapToGrid w:val="0"/>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lastRenderedPageBreak/>
              <w:t>数字交互</w:t>
            </w:r>
          </w:p>
          <w:p w14:paraId="414FB3C2" w14:textId="77777777" w:rsidR="004F1A65" w:rsidRDefault="00D44043">
            <w:pPr>
              <w:adjustRightInd w:val="0"/>
              <w:snapToGrid w:val="0"/>
              <w:spacing w:line="240" w:lineRule="atLeast"/>
              <w:jc w:val="center"/>
              <w:rPr>
                <w:rFonts w:ascii="仿宋" w:eastAsia="仿宋" w:hAnsi="仿宋" w:cs="宋体"/>
                <w:color w:val="000000"/>
                <w:szCs w:val="21"/>
              </w:rPr>
            </w:pPr>
            <w:r>
              <w:rPr>
                <w:rFonts w:ascii="仿宋" w:eastAsia="仿宋" w:hAnsi="仿宋" w:cs="Tahoma" w:hint="eastAsia"/>
                <w:bCs/>
                <w:color w:val="000000"/>
                <w:kern w:val="0"/>
                <w:szCs w:val="21"/>
              </w:rPr>
              <w:t>设计师</w:t>
            </w:r>
          </w:p>
        </w:tc>
        <w:tc>
          <w:tcPr>
            <w:tcW w:w="1936" w:type="dxa"/>
            <w:vAlign w:val="center"/>
          </w:tcPr>
          <w:p w14:paraId="591826C2"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VR交互功能开发</w:t>
            </w:r>
          </w:p>
        </w:tc>
        <w:tc>
          <w:tcPr>
            <w:tcW w:w="1984" w:type="dxa"/>
            <w:vAlign w:val="center"/>
          </w:tcPr>
          <w:p w14:paraId="5816270D"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按项目需求开发相关的VR交互功能。</w:t>
            </w:r>
          </w:p>
        </w:tc>
        <w:tc>
          <w:tcPr>
            <w:tcW w:w="3923" w:type="dxa"/>
            <w:vAlign w:val="center"/>
          </w:tcPr>
          <w:p w14:paraId="4FA4CBBC" w14:textId="77777777" w:rsidR="004F1A65" w:rsidRDefault="00D44043">
            <w:pPr>
              <w:spacing w:line="240" w:lineRule="exact"/>
              <w:rPr>
                <w:rFonts w:ascii="仿宋" w:eastAsia="仿宋" w:hAnsi="仿宋" w:cs="Tahoma"/>
                <w:bCs/>
                <w:color w:val="000000"/>
                <w:kern w:val="0"/>
                <w:szCs w:val="21"/>
              </w:rPr>
            </w:pPr>
            <w:r>
              <w:rPr>
                <w:rFonts w:ascii="仿宋" w:eastAsia="仿宋" w:hAnsi="仿宋" w:cs="Tahoma" w:hint="eastAsia"/>
                <w:bCs/>
                <w:color w:val="000000"/>
                <w:kern w:val="0"/>
                <w:szCs w:val="21"/>
              </w:rPr>
              <w:t>掌握游戏引擎的各项功能、掌握美术资源的制作技法、熟练使用二维/三维动画软件的能力。</w:t>
            </w:r>
          </w:p>
        </w:tc>
      </w:tr>
      <w:tr w:rsidR="004F1A65" w14:paraId="3095D0A5" w14:textId="77777777">
        <w:trPr>
          <w:trHeight w:val="553"/>
          <w:jc w:val="center"/>
        </w:trPr>
        <w:tc>
          <w:tcPr>
            <w:tcW w:w="1325" w:type="dxa"/>
            <w:vAlign w:val="center"/>
          </w:tcPr>
          <w:p w14:paraId="354F5CDE" w14:textId="77777777" w:rsidR="004F1A65" w:rsidRDefault="00D44043">
            <w:pPr>
              <w:adjustRightInd w:val="0"/>
              <w:snapToGrid w:val="0"/>
              <w:spacing w:line="240" w:lineRule="atLeast"/>
              <w:jc w:val="center"/>
              <w:rPr>
                <w:rFonts w:ascii="仿宋" w:eastAsia="仿宋" w:hAnsi="仿宋" w:cs="宋体"/>
                <w:color w:val="000000"/>
                <w:szCs w:val="21"/>
              </w:rPr>
            </w:pPr>
            <w:r>
              <w:rPr>
                <w:rFonts w:ascii="仿宋" w:eastAsia="仿宋" w:hAnsi="仿宋" w:cs="Tahoma" w:hint="eastAsia"/>
                <w:bCs/>
                <w:color w:val="000000"/>
                <w:kern w:val="0"/>
                <w:szCs w:val="21"/>
              </w:rPr>
              <w:t>三维游戏美术设计师</w:t>
            </w:r>
          </w:p>
        </w:tc>
        <w:tc>
          <w:tcPr>
            <w:tcW w:w="1936" w:type="dxa"/>
            <w:vAlign w:val="center"/>
          </w:tcPr>
          <w:p w14:paraId="45F78EF4"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进行三维游戏美术资源开发</w:t>
            </w:r>
          </w:p>
        </w:tc>
        <w:tc>
          <w:tcPr>
            <w:tcW w:w="1984" w:type="dxa"/>
            <w:vAlign w:val="center"/>
          </w:tcPr>
          <w:p w14:paraId="52948F93"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依据项目需求进行角色、场景、特效、材质贴图的制作开发</w:t>
            </w:r>
          </w:p>
        </w:tc>
        <w:tc>
          <w:tcPr>
            <w:tcW w:w="3923" w:type="dxa"/>
            <w:vAlign w:val="center"/>
          </w:tcPr>
          <w:p w14:paraId="2307E0CA" w14:textId="77777777" w:rsidR="004F1A65" w:rsidRDefault="00D44043">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熟练游三维游戏美术资源的设计与绘制能力、色彩的欣赏和使用能力、造型塑造能力和审美能力。</w:t>
            </w:r>
          </w:p>
        </w:tc>
      </w:tr>
    </w:tbl>
    <w:p w14:paraId="21380383" w14:textId="77777777" w:rsidR="004F1A65" w:rsidRDefault="004F1A65">
      <w:pPr>
        <w:topLinePunct/>
        <w:spacing w:line="440" w:lineRule="exact"/>
        <w:ind w:left="640"/>
        <w:rPr>
          <w:rFonts w:ascii="仿宋" w:eastAsia="仿宋" w:hAnsi="仿宋"/>
          <w:bCs/>
          <w:color w:val="000000"/>
          <w:szCs w:val="32"/>
        </w:rPr>
      </w:pPr>
    </w:p>
    <w:p w14:paraId="3D499AB3" w14:textId="77777777" w:rsidR="004F1A65" w:rsidRDefault="00D44043" w:rsidP="00536F1B">
      <w:pPr>
        <w:adjustRightInd w:val="0"/>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五、培养目标与培养规格</w:t>
      </w:r>
    </w:p>
    <w:p w14:paraId="62B3E91B" w14:textId="77777777" w:rsidR="004F1A65" w:rsidRDefault="004F1A65">
      <w:pPr>
        <w:adjustRightInd w:val="0"/>
        <w:spacing w:line="440" w:lineRule="exact"/>
        <w:ind w:firstLineChars="150" w:firstLine="360"/>
        <w:rPr>
          <w:rFonts w:ascii="仿宋" w:eastAsia="仿宋" w:hAnsi="仿宋"/>
          <w:color w:val="000000"/>
          <w:sz w:val="24"/>
        </w:rPr>
      </w:pPr>
    </w:p>
    <w:p w14:paraId="1908DCD7" w14:textId="77777777" w:rsidR="004F1A65" w:rsidRDefault="00D44043">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（一）</w:t>
      </w:r>
      <w:r>
        <w:rPr>
          <w:rFonts w:ascii="仿宋" w:eastAsia="仿宋" w:hAnsi="仿宋"/>
          <w:color w:val="000000"/>
          <w:sz w:val="24"/>
        </w:rPr>
        <w:t>培养目标</w:t>
      </w:r>
    </w:p>
    <w:p w14:paraId="50177659" w14:textId="77777777" w:rsidR="004F1A65" w:rsidRDefault="00D44043">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培养拥护党的基本路线，适应社会主义现代化建设需要，具有职业道德与敬业创新精神, 熟悉国家信息产业的政策和法规，具有良好的审美基础、较扎实的虚拟现实理论基础、较强的虚拟现实技术运用专业技能，掌握虚拟现实技术实现原理、各种虚拟造型与色彩、材质与特效制作，能够在虚拟现实动画制作、虚拟现实交互设计、数字虚拟、虚拟现实游戏制作等领域从事游戏美术资源开发、虚拟现实三维资源制作、虚拟现实交互功能开发等岗位的高素质技术技能型专门人才。</w:t>
      </w:r>
    </w:p>
    <w:p w14:paraId="28F0E926" w14:textId="77777777" w:rsidR="004F1A65" w:rsidRDefault="00D44043">
      <w:pPr>
        <w:adjustRightInd w:val="0"/>
        <w:spacing w:line="440" w:lineRule="exact"/>
        <w:ind w:firstLineChars="150" w:firstLine="360"/>
        <w:rPr>
          <w:rFonts w:ascii="仿宋" w:eastAsia="仿宋" w:hAnsi="仿宋"/>
          <w:color w:val="000000"/>
        </w:rPr>
      </w:pPr>
      <w:r>
        <w:rPr>
          <w:rFonts w:ascii="仿宋" w:eastAsia="仿宋" w:hAnsi="仿宋" w:hint="eastAsia"/>
          <w:color w:val="000000"/>
          <w:sz w:val="24"/>
        </w:rPr>
        <w:t>（二）培养</w:t>
      </w:r>
      <w:r>
        <w:rPr>
          <w:rFonts w:ascii="仿宋" w:eastAsia="仿宋" w:hAnsi="仿宋"/>
          <w:color w:val="000000"/>
          <w:sz w:val="24"/>
        </w:rPr>
        <w:t>规格</w:t>
      </w:r>
    </w:p>
    <w:p w14:paraId="52B4AB64" w14:textId="77777777" w:rsidR="004F1A65" w:rsidRDefault="00D44043">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proofErr w:type="gramStart"/>
      <w:r>
        <w:rPr>
          <w:rFonts w:ascii="仿宋" w:eastAsia="仿宋" w:hAnsi="仿宋" w:hint="eastAsia"/>
          <w:color w:val="000000"/>
          <w:sz w:val="24"/>
        </w:rPr>
        <w:t>思政目标</w:t>
      </w:r>
      <w:proofErr w:type="gramEnd"/>
    </w:p>
    <w:p w14:paraId="54C77881"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color w:val="000000"/>
          <w:sz w:val="24"/>
        </w:rPr>
        <w:t>具有正确的世界观、人生观、价值观。坚决拥护中国共产党领导，树立中国特色社会主义共同理想，</w:t>
      </w:r>
      <w:proofErr w:type="gramStart"/>
      <w:r>
        <w:rPr>
          <w:rFonts w:ascii="仿宋" w:eastAsia="仿宋" w:hAnsi="仿宋"/>
          <w:color w:val="000000"/>
          <w:sz w:val="24"/>
        </w:rPr>
        <w:t>践行</w:t>
      </w:r>
      <w:proofErr w:type="gramEnd"/>
      <w:r>
        <w:rPr>
          <w:rFonts w:ascii="仿宋" w:eastAsia="仿宋" w:hAnsi="仿宋"/>
          <w:color w:val="000000"/>
          <w:sz w:val="24"/>
        </w:rPr>
        <w:t>社会主义核心价值观，具有深厚的爱国情感、国家认同感、中华民族自豪感</w:t>
      </w:r>
      <w:r>
        <w:rPr>
          <w:rFonts w:ascii="仿宋" w:eastAsia="仿宋" w:hAnsi="仿宋" w:hint="eastAsia"/>
          <w:color w:val="000000"/>
          <w:sz w:val="24"/>
        </w:rPr>
        <w:t>；</w:t>
      </w:r>
      <w:r>
        <w:rPr>
          <w:rFonts w:ascii="仿宋" w:eastAsia="仿宋" w:hAnsi="仿宋"/>
          <w:color w:val="000000"/>
          <w:sz w:val="24"/>
        </w:rPr>
        <w:t>崇尚宪法、遵守法律、遵规守纪</w:t>
      </w:r>
      <w:r>
        <w:rPr>
          <w:rFonts w:ascii="仿宋" w:eastAsia="仿宋" w:hAnsi="仿宋" w:hint="eastAsia"/>
          <w:color w:val="000000"/>
          <w:sz w:val="24"/>
        </w:rPr>
        <w:t>；</w:t>
      </w:r>
      <w:r>
        <w:rPr>
          <w:rFonts w:ascii="仿宋" w:eastAsia="仿宋" w:hAnsi="仿宋"/>
          <w:color w:val="000000"/>
          <w:sz w:val="24"/>
        </w:rPr>
        <w:t>具有社会责任感和参与意识。</w:t>
      </w:r>
    </w:p>
    <w:p w14:paraId="6B217393" w14:textId="77777777" w:rsidR="004F1A65" w:rsidRDefault="00D44043">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.素质目标</w:t>
      </w:r>
    </w:p>
    <w:p w14:paraId="33CCDF3C"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color w:val="000000"/>
          <w:sz w:val="24"/>
        </w:rPr>
        <w:t>具有良好的职业道德和职业素养。崇德向善、诚实守信</w:t>
      </w:r>
      <w:r>
        <w:rPr>
          <w:rFonts w:ascii="仿宋" w:eastAsia="仿宋" w:hAnsi="仿宋" w:hint="eastAsia"/>
          <w:color w:val="000000"/>
          <w:sz w:val="24"/>
        </w:rPr>
        <w:t>、爱岗敬业</w:t>
      </w:r>
      <w:r>
        <w:rPr>
          <w:rFonts w:ascii="仿宋" w:eastAsia="仿宋" w:hAnsi="仿宋"/>
          <w:color w:val="000000"/>
          <w:sz w:val="24"/>
        </w:rPr>
        <w:t>，具有精益求精的工匠精神</w:t>
      </w:r>
      <w:r>
        <w:rPr>
          <w:rFonts w:ascii="仿宋" w:eastAsia="仿宋" w:hAnsi="仿宋" w:hint="eastAsia"/>
          <w:color w:val="000000"/>
          <w:sz w:val="24"/>
        </w:rPr>
        <w:t>；尊重劳动、热爱劳动，</w:t>
      </w:r>
      <w:r>
        <w:rPr>
          <w:rFonts w:ascii="仿宋" w:eastAsia="仿宋" w:hAnsi="仿宋"/>
          <w:color w:val="000000"/>
          <w:sz w:val="24"/>
        </w:rPr>
        <w:t>具有较强的实践能力</w:t>
      </w:r>
      <w:r>
        <w:rPr>
          <w:rFonts w:ascii="仿宋" w:eastAsia="仿宋" w:hAnsi="仿宋" w:hint="eastAsia"/>
          <w:color w:val="000000"/>
          <w:sz w:val="24"/>
        </w:rPr>
        <w:t>；</w:t>
      </w:r>
      <w:r>
        <w:rPr>
          <w:rFonts w:ascii="仿宋" w:eastAsia="仿宋" w:hAnsi="仿宋"/>
          <w:color w:val="000000"/>
          <w:sz w:val="24"/>
        </w:rPr>
        <w:t>具有质量意识、</w:t>
      </w:r>
      <w:r>
        <w:rPr>
          <w:rFonts w:ascii="仿宋" w:eastAsia="仿宋" w:hAnsi="仿宋" w:hint="eastAsia"/>
          <w:color w:val="000000"/>
          <w:sz w:val="24"/>
        </w:rPr>
        <w:t>绿色</w:t>
      </w:r>
      <w:r>
        <w:rPr>
          <w:rFonts w:ascii="仿宋" w:eastAsia="仿宋" w:hAnsi="仿宋"/>
          <w:color w:val="000000"/>
          <w:sz w:val="24"/>
        </w:rPr>
        <w:t>环保意识、安全意识、信息素养</w:t>
      </w:r>
      <w:r>
        <w:rPr>
          <w:rFonts w:ascii="仿宋" w:eastAsia="仿宋" w:hAnsi="仿宋" w:hint="eastAsia"/>
          <w:color w:val="000000"/>
          <w:sz w:val="24"/>
        </w:rPr>
        <w:t>、创新精神；</w:t>
      </w:r>
      <w:r>
        <w:rPr>
          <w:rFonts w:ascii="仿宋" w:eastAsia="仿宋" w:hAnsi="仿宋"/>
          <w:color w:val="000000"/>
          <w:sz w:val="24"/>
        </w:rPr>
        <w:t>具有较强的集体意识和团队合作精神，能够进行有效的人际沟通和协作</w:t>
      </w:r>
      <w:r>
        <w:rPr>
          <w:rFonts w:ascii="仿宋" w:eastAsia="仿宋" w:hAnsi="仿宋" w:hint="eastAsia"/>
          <w:color w:val="000000"/>
          <w:sz w:val="24"/>
        </w:rPr>
        <w:t>，与社会、自然和谐共处；具有职业生涯规划意识。</w:t>
      </w:r>
    </w:p>
    <w:p w14:paraId="083BDF62"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color w:val="000000"/>
          <w:sz w:val="24"/>
        </w:rPr>
        <w:t>具有</w:t>
      </w:r>
      <w:r>
        <w:rPr>
          <w:rFonts w:ascii="仿宋" w:eastAsia="仿宋" w:hAnsi="仿宋" w:hint="eastAsia"/>
          <w:color w:val="000000"/>
          <w:sz w:val="24"/>
        </w:rPr>
        <w:t>良</w:t>
      </w:r>
      <w:r>
        <w:rPr>
          <w:rFonts w:ascii="仿宋" w:eastAsia="仿宋" w:hAnsi="仿宋"/>
          <w:color w:val="000000"/>
          <w:sz w:val="24"/>
        </w:rPr>
        <w:t>好的身心素质</w:t>
      </w:r>
      <w:r>
        <w:rPr>
          <w:rFonts w:ascii="仿宋" w:eastAsia="仿宋" w:hAnsi="仿宋" w:hint="eastAsia"/>
          <w:color w:val="000000"/>
          <w:sz w:val="24"/>
        </w:rPr>
        <w:t>和人文素养</w:t>
      </w:r>
      <w:r>
        <w:rPr>
          <w:rFonts w:ascii="仿宋" w:eastAsia="仿宋" w:hAnsi="仿宋"/>
          <w:color w:val="000000"/>
          <w:sz w:val="24"/>
        </w:rPr>
        <w:t>。具有健康的体魄和心理、健全的人格</w:t>
      </w:r>
      <w:r>
        <w:rPr>
          <w:rFonts w:ascii="仿宋" w:eastAsia="仿宋" w:hAnsi="仿宋" w:hint="eastAsia"/>
          <w:color w:val="000000"/>
          <w:sz w:val="24"/>
        </w:rPr>
        <w:t>，能够掌握基本运动知识和一两项运动技能；</w:t>
      </w:r>
      <w:r>
        <w:rPr>
          <w:rFonts w:ascii="仿宋" w:eastAsia="仿宋" w:hAnsi="仿宋"/>
          <w:color w:val="000000"/>
          <w:sz w:val="24"/>
        </w:rPr>
        <w:t>具有感受美、表现美、鉴赏美、创造美的能力，具有</w:t>
      </w:r>
      <w:r>
        <w:rPr>
          <w:rFonts w:ascii="仿宋" w:eastAsia="仿宋" w:hAnsi="仿宋" w:hint="eastAsia"/>
          <w:color w:val="000000"/>
          <w:sz w:val="24"/>
        </w:rPr>
        <w:t>一定的</w:t>
      </w:r>
      <w:r>
        <w:rPr>
          <w:rFonts w:ascii="仿宋" w:eastAsia="仿宋" w:hAnsi="仿宋"/>
          <w:color w:val="000000"/>
          <w:sz w:val="24"/>
        </w:rPr>
        <w:t>审美和人文素养</w:t>
      </w:r>
      <w:r>
        <w:rPr>
          <w:rFonts w:ascii="仿宋" w:eastAsia="仿宋" w:hAnsi="仿宋" w:hint="eastAsia"/>
          <w:color w:val="000000"/>
          <w:sz w:val="24"/>
        </w:rPr>
        <w:t>，能够形成一两项艺术特长或爱好；掌握一定的学习方法，</w:t>
      </w:r>
      <w:r>
        <w:rPr>
          <w:rFonts w:ascii="仿宋" w:eastAsia="仿宋" w:hAnsi="仿宋"/>
          <w:color w:val="000000"/>
          <w:sz w:val="24"/>
        </w:rPr>
        <w:t>具有</w:t>
      </w:r>
      <w:r>
        <w:rPr>
          <w:rFonts w:ascii="仿宋" w:eastAsia="仿宋" w:hAnsi="仿宋" w:hint="eastAsia"/>
          <w:color w:val="000000"/>
          <w:sz w:val="24"/>
        </w:rPr>
        <w:t>良好的生活习惯、行为习惯和</w:t>
      </w:r>
      <w:r>
        <w:rPr>
          <w:rFonts w:ascii="仿宋" w:eastAsia="仿宋" w:hAnsi="仿宋"/>
          <w:color w:val="000000"/>
          <w:sz w:val="24"/>
        </w:rPr>
        <w:t>自我管理能力</w:t>
      </w:r>
      <w:r>
        <w:rPr>
          <w:rFonts w:ascii="仿宋" w:eastAsia="仿宋" w:hAnsi="仿宋" w:hint="eastAsia"/>
          <w:color w:val="000000"/>
          <w:sz w:val="24"/>
        </w:rPr>
        <w:t>。</w:t>
      </w:r>
    </w:p>
    <w:p w14:paraId="31668F0C" w14:textId="77777777" w:rsidR="004F1A65" w:rsidRDefault="00D44043">
      <w:pPr>
        <w:pStyle w:val="a4"/>
        <w:shd w:val="clear" w:color="auto" w:fill="FFFFFF"/>
        <w:spacing w:before="0" w:beforeAutospacing="0" w:after="0" w:afterAutospacing="0" w:line="440" w:lineRule="exact"/>
        <w:ind w:firstLineChars="200" w:firstLine="480"/>
        <w:rPr>
          <w:rFonts w:ascii="仿宋" w:eastAsia="仿宋" w:hAnsi="仿宋"/>
          <w:color w:val="000000"/>
        </w:rPr>
      </w:pPr>
      <w:r>
        <w:rPr>
          <w:rFonts w:ascii="仿宋" w:eastAsia="仿宋" w:hAnsi="仿宋" w:cs="Times New Roman" w:hint="eastAsia"/>
          <w:color w:val="000000"/>
          <w:kern w:val="2"/>
        </w:rPr>
        <w:t>具有良好的劳动素质。在学习和掌握基本劳动知识技能的过程中，领悟劳动的意义价值，形成勤俭、奋斗、创新、奉献的劳动精神。在生活、生产和社会性服务任务情境，</w:t>
      </w:r>
      <w:r>
        <w:rPr>
          <w:rFonts w:ascii="仿宋" w:eastAsia="仿宋" w:hAnsi="仿宋" w:cs="Times New Roman" w:hint="eastAsia"/>
          <w:color w:val="000000"/>
          <w:kern w:val="2"/>
        </w:rPr>
        <w:lastRenderedPageBreak/>
        <w:t>亲历实际的劳动过程，善于观察思考，注重运用所学知识解决实际问题，提高劳动质量和效率。感受劳动的艰辛和收获的快乐，增强获得感、成就感、荣誉感。</w:t>
      </w:r>
    </w:p>
    <w:p w14:paraId="39AF642E" w14:textId="77777777" w:rsidR="004F1A65" w:rsidRDefault="00D44043">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.知识目标</w:t>
      </w:r>
    </w:p>
    <w:p w14:paraId="68ECD843" w14:textId="77777777" w:rsidR="004F1A65" w:rsidRDefault="00D4404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（1）基础文化知识</w:t>
      </w:r>
    </w:p>
    <w:p w14:paraId="3999E05E" w14:textId="77777777" w:rsidR="004F1A65" w:rsidRDefault="00D44043">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遵循教育教学的基本规律，坚持知识、能力、素质协调发展和综合提高原则；掌握公共基础知识例如英语、体育等课程，培养学生综合素养，把握学生素质教育的全面发展，把握自身身心健康，具有良好的自我调节和自我完善能力，树立正确人生观、世界观、价值观，具有团队协作精神。</w:t>
      </w:r>
    </w:p>
    <w:p w14:paraId="46DAF8C7" w14:textId="77777777" w:rsidR="004F1A65" w:rsidRDefault="00D44043">
      <w:pPr>
        <w:numPr>
          <w:ilvl w:val="0"/>
          <w:numId w:val="1"/>
        </w:num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专业基础知识</w:t>
      </w:r>
    </w:p>
    <w:p w14:paraId="0C7A9B2B"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整合课程设置，构建融会贯通、紧密配合、有机联系的课程体系；学会基础绘画及三</w:t>
      </w:r>
      <w:proofErr w:type="gramStart"/>
      <w:r>
        <w:rPr>
          <w:rFonts w:ascii="仿宋" w:eastAsia="仿宋" w:hAnsi="仿宋" w:hint="eastAsia"/>
          <w:color w:val="000000"/>
          <w:sz w:val="24"/>
        </w:rPr>
        <w:t>大构成</w:t>
      </w:r>
      <w:proofErr w:type="gramEnd"/>
      <w:r>
        <w:rPr>
          <w:rFonts w:ascii="仿宋" w:eastAsia="仿宋" w:hAnsi="仿宋" w:hint="eastAsia"/>
          <w:color w:val="000000"/>
          <w:sz w:val="24"/>
        </w:rPr>
        <w:t>等基础课程，培养学生基础美术修养和造型能力，培养学生的审美认知为专业知识打下稳固的基础，具有正确的审美观点，一定的艺术修养，良好的职业道德。</w:t>
      </w:r>
    </w:p>
    <w:p w14:paraId="03930312" w14:textId="77777777" w:rsidR="004F1A65" w:rsidRDefault="00D44043">
      <w:pPr>
        <w:numPr>
          <w:ilvl w:val="0"/>
          <w:numId w:val="1"/>
        </w:num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专业知识</w:t>
      </w:r>
    </w:p>
    <w:p w14:paraId="22B94DE5" w14:textId="77777777" w:rsidR="004F1A65" w:rsidRDefault="00D44043">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加强实践，突出培养学生的实践能力、应用能力；掌握专业相关所需课程知识，熟练掌握运用软件制作，例如：unity3D，Unreal，3Dmax等软件使用，培养学生专业核心技术能力并拓展学生专业范围，利用集中式实践课程锻炼学生综合实践能力，从而适应社会需求，坚持统一性与多样性相结合。</w:t>
      </w:r>
    </w:p>
    <w:p w14:paraId="1E76C58F" w14:textId="77777777" w:rsidR="004F1A65" w:rsidRDefault="00D44043">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.能力目标</w:t>
      </w:r>
    </w:p>
    <w:p w14:paraId="14795867" w14:textId="77777777" w:rsidR="004F1A65" w:rsidRDefault="00D4404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（1）通用能力目标</w:t>
      </w:r>
    </w:p>
    <w:p w14:paraId="08538282" w14:textId="77777777" w:rsidR="004F1A65" w:rsidRDefault="00D4404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获取知识的能力：能借助工具书籍阅读数字媒体艺术设计专业外文文献，善于学习并能够跟踪数字媒体艺术设计领域国内外最新技术发展动态，具备收集、分析、判断、选择相关技术信息的能力。</w:t>
      </w:r>
    </w:p>
    <w:p w14:paraId="0056D0FE" w14:textId="77777777" w:rsidR="004F1A65" w:rsidRDefault="00D4404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应用知识的能力：具有较高的设计创作和鉴赏能力；能够在法律和行业法规规定的范畴内，按照相关标准和程序要求应用专业知识开展设计工作；既具有团队协作能力，又具有独立应用专业知识进行设计工作的能力；具有较强的项目策划与后期制作的组织管理能力。</w:t>
      </w:r>
    </w:p>
    <w:p w14:paraId="752A8ECC" w14:textId="77777777" w:rsidR="004F1A65" w:rsidRDefault="00D4404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实践能力：具有较高的综合实践能力；熟练掌握多种设计软件，具备综合运用该类软件进行界面设计、交互设计、网页设计与制作以及视频的采集编辑和后期特效设计制作的设计实践能力；具有较好的创意解说能力、文字语言表达能力，能够将设计理念和设计方案信息准确传递给客户。</w:t>
      </w:r>
    </w:p>
    <w:p w14:paraId="6119604D" w14:textId="77777777" w:rsidR="004F1A65" w:rsidRDefault="00D4404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创新创业能力：能够积极探索行业发展动态和新技术，具备专业技术更新与适应能</w:t>
      </w:r>
      <w:r>
        <w:rPr>
          <w:rFonts w:ascii="仿宋" w:eastAsia="仿宋" w:hAnsi="仿宋" w:hint="eastAsia"/>
          <w:color w:val="000000"/>
          <w:sz w:val="24"/>
        </w:rPr>
        <w:lastRenderedPageBreak/>
        <w:t>力；具有开阔的设计视野和设计创新意识，具有艺术创新能力；具备较强的环境适应能力，能自信、灵活地处理新的和不断变化的人际环境和工作环境；了解创新、创业的政策及方法，具有自主创业的能力。</w:t>
      </w:r>
    </w:p>
    <w:p w14:paraId="036CC678" w14:textId="77777777" w:rsidR="004F1A65" w:rsidRDefault="00D44043">
      <w:pPr>
        <w:numPr>
          <w:ilvl w:val="0"/>
          <w:numId w:val="2"/>
        </w:num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专业技术技能目标</w:t>
      </w:r>
    </w:p>
    <w:p w14:paraId="3EAC9FBA"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熟悉虚拟现实相关产业从业人员所需的基础知识和基本理论，了解熟悉VR产品开发、三维模型设计的制作流程，掌握VR建模和交互设计相关环节的制作技能；</w:t>
      </w:r>
    </w:p>
    <w:p w14:paraId="29AD8CF0"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掌握三维建模和动画等技术；</w:t>
      </w:r>
    </w:p>
    <w:p w14:paraId="61268773"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具备虚拟现实作品的分析能力；</w:t>
      </w:r>
    </w:p>
    <w:p w14:paraId="0CFE3C9B" w14:textId="77777777" w:rsidR="004F1A65" w:rsidRDefault="00D44043">
      <w:pPr>
        <w:spacing w:line="440" w:lineRule="exact"/>
        <w:ind w:firstLineChars="200" w:firstLine="480"/>
        <w:rPr>
          <w:rFonts w:ascii="仿宋" w:eastAsia="仿宋" w:hAnsi="仿宋"/>
          <w:b/>
          <w:color w:val="000000"/>
          <w:sz w:val="28"/>
          <w:szCs w:val="28"/>
          <w:highlight w:val="cyan"/>
        </w:rPr>
      </w:pPr>
      <w:r>
        <w:rPr>
          <w:rFonts w:ascii="仿宋" w:eastAsia="仿宋" w:hAnsi="仿宋" w:hint="eastAsia"/>
          <w:color w:val="000000"/>
          <w:sz w:val="24"/>
        </w:rPr>
        <w:t>具备VR产品的营销能力。</w:t>
      </w:r>
    </w:p>
    <w:p w14:paraId="6CFADD8A" w14:textId="77777777" w:rsidR="004F1A65" w:rsidRDefault="004F1A65">
      <w:pPr>
        <w:spacing w:line="440" w:lineRule="exact"/>
        <w:rPr>
          <w:rFonts w:ascii="仿宋" w:eastAsia="仿宋" w:hAnsi="仿宋"/>
          <w:b/>
          <w:color w:val="000000"/>
          <w:sz w:val="28"/>
          <w:szCs w:val="28"/>
        </w:rPr>
      </w:pPr>
    </w:p>
    <w:p w14:paraId="74C777F5" w14:textId="77777777" w:rsidR="004F1A65" w:rsidRDefault="00D44043" w:rsidP="00536F1B">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六、课程设置及要求</w:t>
      </w:r>
    </w:p>
    <w:p w14:paraId="16650AEA" w14:textId="77777777" w:rsidR="004F1A65" w:rsidRDefault="00D4404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（一）人才培养模式</w:t>
      </w:r>
    </w:p>
    <w:p w14:paraId="783067E0" w14:textId="77777777" w:rsidR="004F1A65" w:rsidRDefault="00D4404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按角色分层次培养，三融</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创。</w:t>
      </w:r>
    </w:p>
    <w:p w14:paraId="06B6A6BD" w14:textId="77777777" w:rsidR="004F1A65" w:rsidRDefault="00D4404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“按角色”就是根据学生的兴趣和特长，结合岗位职责要求进行人才培养，使之能胜任特定工作岗位。因此按角色培养人才非常有必要。</w:t>
      </w:r>
    </w:p>
    <w:p w14:paraId="62658CC8" w14:textId="77777777" w:rsidR="004F1A65" w:rsidRDefault="00D4404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“分层次”就是根据学生的知识和能力水平，结合企业岗位要求进行人才培养。不同的岗位角色所要求的专业技术和水平不同，因此必须积极引导学生往不同角色发展。</w:t>
      </w:r>
    </w:p>
    <w:p w14:paraId="73089EA7" w14:textId="77777777" w:rsidR="004F1A65" w:rsidRDefault="00D44043">
      <w:pPr>
        <w:spacing w:line="440" w:lineRule="exact"/>
        <w:ind w:firstLineChars="196" w:firstLine="470"/>
        <w:rPr>
          <w:rFonts w:ascii="仿宋" w:eastAsia="仿宋" w:hAnsi="仿宋"/>
          <w:color w:val="000000"/>
          <w:sz w:val="24"/>
        </w:rPr>
      </w:pPr>
      <w:proofErr w:type="gramStart"/>
      <w:r>
        <w:rPr>
          <w:rFonts w:ascii="仿宋" w:eastAsia="仿宋" w:hAnsi="仿宋" w:hint="eastAsia"/>
          <w:color w:val="000000"/>
          <w:sz w:val="24"/>
        </w:rPr>
        <w:t>三融指</w:t>
      </w:r>
      <w:proofErr w:type="gramEnd"/>
      <w:r>
        <w:rPr>
          <w:rFonts w:ascii="仿宋" w:eastAsia="仿宋" w:hAnsi="仿宋" w:hint="eastAsia"/>
          <w:color w:val="000000"/>
          <w:sz w:val="24"/>
        </w:rPr>
        <w:t>的是：“1+X与课程学习融合”、“职业素养和专业技能融合”、“工作室、实训室和教室融合”，</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创，指的是创新创业教育贯穿人才培养各个环节。</w:t>
      </w:r>
    </w:p>
    <w:p w14:paraId="1381103B" w14:textId="77777777" w:rsidR="004F1A65" w:rsidRDefault="00D44043">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（二）课程体系构建</w:t>
      </w:r>
    </w:p>
    <w:p w14:paraId="4AAF94EE" w14:textId="77777777" w:rsidR="004F1A65" w:rsidRDefault="00D44043">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课程体系由公共基础课、专业基础课、专业课、专业（群）拓展课组成。注重“岗课赛证”融通，将“1+X游戏美术设计”职业技能等级标准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p>
    <w:p w14:paraId="1F678EE1" w14:textId="77777777" w:rsidR="004F1A65" w:rsidRDefault="00D44043">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t>本专业围绕人才培养模式，基于“公共基础课模块+专业基础课模块+专业课模块+专业（群）拓展课模块+集中实践模块”五大模块，构建“岗课赛证”融通课程体系。将“1+X”游戏美术等级技能标准及专业技能竞赛有关内容及要求有机融入专业课程教学，把思想政治教育、职业精神、工匠精神、劳模精神融入人才培养全过程，将“课程思政”融入课程教学各环节，体现以岗位（群）职业标准为基础，以职业能力培养为核心，注重综合素质、实践能力、创新意识的培养。</w:t>
      </w:r>
    </w:p>
    <w:p w14:paraId="4BAD8E96" w14:textId="77777777" w:rsidR="004F1A65" w:rsidRDefault="00D44043">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lastRenderedPageBreak/>
        <w:t>（三）主要课程教学要求</w:t>
      </w:r>
    </w:p>
    <w:p w14:paraId="7273898B"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公共基础课程教学要求</w:t>
      </w:r>
    </w:p>
    <w:p w14:paraId="0686B37B"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公共基础课程教学要求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4F1A65" w14:paraId="6C38D78D" w14:textId="77777777">
        <w:trPr>
          <w:jc w:val="center"/>
        </w:trPr>
        <w:tc>
          <w:tcPr>
            <w:tcW w:w="636" w:type="dxa"/>
            <w:tcBorders>
              <w:top w:val="single" w:sz="12" w:space="0" w:color="auto"/>
              <w:left w:val="single" w:sz="12" w:space="0" w:color="auto"/>
              <w:bottom w:val="single" w:sz="6" w:space="0" w:color="auto"/>
              <w:right w:val="single" w:sz="6" w:space="0" w:color="auto"/>
            </w:tcBorders>
            <w:vAlign w:val="center"/>
          </w:tcPr>
          <w:p w14:paraId="3BD086CF"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14:paraId="388E718F"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14:paraId="4A25BF9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14:paraId="2C010721"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14:paraId="2A6A3C7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14:paraId="04C60D5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4F1A65" w14:paraId="1E9AF75B"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312DEA48"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14:paraId="5D452B1C"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思想道德与法治</w:t>
            </w:r>
          </w:p>
        </w:tc>
        <w:tc>
          <w:tcPr>
            <w:tcW w:w="4397" w:type="dxa"/>
            <w:tcBorders>
              <w:top w:val="single" w:sz="6" w:space="0" w:color="auto"/>
              <w:left w:val="single" w:sz="6" w:space="0" w:color="auto"/>
              <w:bottom w:val="single" w:sz="6" w:space="0" w:color="auto"/>
              <w:right w:val="single" w:sz="6" w:space="0" w:color="auto"/>
            </w:tcBorders>
            <w:vAlign w:val="center"/>
          </w:tcPr>
          <w:p w14:paraId="2302E6FE"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 xml:space="preserve">1.知识目标：使学生领悟人生真谛，形成正确的道德认知，把我社会主义法律的本质、运行和体系，增强马克思主义理论基础。 </w:t>
            </w:r>
          </w:p>
          <w:p w14:paraId="529B3660"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2．能力目标：加强思想道德修养，增强学法、用法的自觉性，进一步提高辨别是非、善恶、美丑和加强自我修养的能力，提高学生分析问题、解决问题的能力。</w:t>
            </w:r>
          </w:p>
          <w:p w14:paraId="44082A80"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 xml:space="preserve">3.素质目标：使学生坚定理想信念，增强学生爱国情怀，陶冶高尚道德情操，树立正确的世界观、人生观、价值观、道德观和法治观，提高学生的思想道德素质和法治素养。 </w:t>
            </w:r>
          </w:p>
        </w:tc>
        <w:tc>
          <w:tcPr>
            <w:tcW w:w="1952" w:type="dxa"/>
            <w:tcBorders>
              <w:top w:val="single" w:sz="6" w:space="0" w:color="auto"/>
              <w:left w:val="single" w:sz="6" w:space="0" w:color="auto"/>
              <w:bottom w:val="single" w:sz="6" w:space="0" w:color="auto"/>
              <w:right w:val="single" w:sz="6" w:space="0" w:color="auto"/>
            </w:tcBorders>
            <w:vAlign w:val="center"/>
          </w:tcPr>
          <w:p w14:paraId="12C9960C"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以社会主义核心价值观为主线，以理想信念教育为核心，以爱国主义教育为重点，对大学生进行人生观、价值观、道德观和法治观教育。</w:t>
            </w:r>
          </w:p>
        </w:tc>
        <w:tc>
          <w:tcPr>
            <w:tcW w:w="1239" w:type="dxa"/>
            <w:tcBorders>
              <w:top w:val="single" w:sz="6" w:space="0" w:color="auto"/>
              <w:left w:val="single" w:sz="6" w:space="0" w:color="auto"/>
              <w:bottom w:val="single" w:sz="6" w:space="0" w:color="auto"/>
              <w:right w:val="single" w:sz="6" w:space="0" w:color="auto"/>
            </w:tcBorders>
            <w:vAlign w:val="center"/>
          </w:tcPr>
          <w:p w14:paraId="5F2857DB" w14:textId="77777777" w:rsidR="004F1A65" w:rsidRDefault="00D44043">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vAlign w:val="center"/>
          </w:tcPr>
          <w:p w14:paraId="401E64AC"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4F1A65" w14:paraId="365298E8"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4EA3F230"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784" w:type="dxa"/>
            <w:tcBorders>
              <w:top w:val="single" w:sz="6" w:space="0" w:color="auto"/>
              <w:left w:val="single" w:sz="6" w:space="0" w:color="auto"/>
              <w:bottom w:val="single" w:sz="6" w:space="0" w:color="auto"/>
              <w:right w:val="single" w:sz="6" w:space="0" w:color="auto"/>
            </w:tcBorders>
            <w:vAlign w:val="center"/>
          </w:tcPr>
          <w:p w14:paraId="209E870C"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习近</w:t>
            </w:r>
          </w:p>
          <w:p w14:paraId="0E0BC4AA"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平新时代中国特色社会主义思想概论</w:t>
            </w:r>
          </w:p>
        </w:tc>
        <w:tc>
          <w:tcPr>
            <w:tcW w:w="4397" w:type="dxa"/>
            <w:tcBorders>
              <w:top w:val="single" w:sz="6" w:space="0" w:color="auto"/>
              <w:left w:val="single" w:sz="6" w:space="0" w:color="auto"/>
              <w:bottom w:val="single" w:sz="6" w:space="0" w:color="auto"/>
              <w:right w:val="single" w:sz="6" w:space="0" w:color="auto"/>
            </w:tcBorders>
            <w:vAlign w:val="center"/>
          </w:tcPr>
          <w:p w14:paraId="79BABBFB"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1.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0379C955"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2.能力目标：培养学生综合运用马克思主义基本立场和方法理解、分析现实问题的能力，增强学生政治觉悟和敏感性，提高为中国式现代化建设的意识和能力。</w:t>
            </w:r>
          </w:p>
          <w:p w14:paraId="443C7827"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3.素质目标：增强学生对中国道路、制度、理论和文化的自信，激发学生积极投身伟大中国梦的积极性和主动性，树立马克思主义正确的世界观、人生观和价值观。</w:t>
            </w:r>
          </w:p>
        </w:tc>
        <w:tc>
          <w:tcPr>
            <w:tcW w:w="1952" w:type="dxa"/>
            <w:tcBorders>
              <w:top w:val="single" w:sz="6" w:space="0" w:color="auto"/>
              <w:left w:val="single" w:sz="6" w:space="0" w:color="auto"/>
              <w:bottom w:val="single" w:sz="6" w:space="0" w:color="auto"/>
              <w:right w:val="single" w:sz="6" w:space="0" w:color="auto"/>
            </w:tcBorders>
            <w:vAlign w:val="center"/>
          </w:tcPr>
          <w:p w14:paraId="30B72FB0"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239" w:type="dxa"/>
            <w:tcBorders>
              <w:top w:val="single" w:sz="6" w:space="0" w:color="auto"/>
              <w:left w:val="single" w:sz="6" w:space="0" w:color="auto"/>
              <w:bottom w:val="single" w:sz="6" w:space="0" w:color="auto"/>
              <w:right w:val="single" w:sz="6" w:space="0" w:color="auto"/>
            </w:tcBorders>
            <w:vAlign w:val="center"/>
          </w:tcPr>
          <w:p w14:paraId="04783733" w14:textId="77777777" w:rsidR="004F1A65" w:rsidRDefault="00D44043">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讲授法、讨论法、实践拓展法</w:t>
            </w:r>
          </w:p>
        </w:tc>
        <w:tc>
          <w:tcPr>
            <w:tcW w:w="637" w:type="dxa"/>
            <w:tcBorders>
              <w:top w:val="single" w:sz="6" w:space="0" w:color="auto"/>
              <w:left w:val="single" w:sz="6" w:space="0" w:color="auto"/>
              <w:bottom w:val="single" w:sz="6" w:space="0" w:color="auto"/>
              <w:right w:val="single" w:sz="12" w:space="0" w:color="auto"/>
            </w:tcBorders>
            <w:vAlign w:val="center"/>
          </w:tcPr>
          <w:p w14:paraId="3999DB21"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4F1A65" w14:paraId="7D68F8CF" w14:textId="77777777">
        <w:trPr>
          <w:trHeight w:val="405"/>
          <w:jc w:val="center"/>
        </w:trPr>
        <w:tc>
          <w:tcPr>
            <w:tcW w:w="636" w:type="dxa"/>
            <w:tcBorders>
              <w:top w:val="single" w:sz="6" w:space="0" w:color="auto"/>
              <w:left w:val="single" w:sz="12" w:space="0" w:color="auto"/>
              <w:bottom w:val="single" w:sz="6" w:space="0" w:color="auto"/>
              <w:right w:val="single" w:sz="6" w:space="0" w:color="auto"/>
            </w:tcBorders>
            <w:vAlign w:val="center"/>
          </w:tcPr>
          <w:p w14:paraId="1BFFAAC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784" w:type="dxa"/>
            <w:tcBorders>
              <w:top w:val="single" w:sz="6" w:space="0" w:color="auto"/>
              <w:left w:val="single" w:sz="6" w:space="0" w:color="auto"/>
              <w:bottom w:val="single" w:sz="6" w:space="0" w:color="auto"/>
              <w:right w:val="single" w:sz="6" w:space="0" w:color="auto"/>
            </w:tcBorders>
            <w:vAlign w:val="center"/>
          </w:tcPr>
          <w:p w14:paraId="114E8BC9"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毛泽东思想和中国特色社会主义理论体系概论</w:t>
            </w:r>
          </w:p>
        </w:tc>
        <w:tc>
          <w:tcPr>
            <w:tcW w:w="4397" w:type="dxa"/>
            <w:tcBorders>
              <w:top w:val="single" w:sz="6" w:space="0" w:color="auto"/>
              <w:left w:val="single" w:sz="6" w:space="0" w:color="auto"/>
              <w:bottom w:val="single" w:sz="6" w:space="0" w:color="auto"/>
              <w:right w:val="single" w:sz="6" w:space="0" w:color="auto"/>
            </w:tcBorders>
            <w:vAlign w:val="center"/>
          </w:tcPr>
          <w:p w14:paraId="08776DDF"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1.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24A577B4"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2.能力目标：培养学生运用马克思主义的立场、观点和方法分析解决问题的能力，增强执行党的基本路线和基本方略的自觉性和坚定性，提高为中国特色社会主义伟大实践服务的本领。</w:t>
            </w:r>
          </w:p>
          <w:p w14:paraId="11D75459"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3.素质目标：提高学生马克思主义理论修养和</w:t>
            </w:r>
            <w:r>
              <w:rPr>
                <w:rFonts w:ascii="仿宋" w:eastAsia="仿宋" w:hAnsi="仿宋" w:hint="eastAsia"/>
                <w:color w:val="000000"/>
                <w:szCs w:val="21"/>
              </w:rPr>
              <w:lastRenderedPageBreak/>
              <w:t>思想政治素质，培养德智体美劳全面发展的中国特色社会主义合格建设者和可靠接班人。</w:t>
            </w:r>
          </w:p>
        </w:tc>
        <w:tc>
          <w:tcPr>
            <w:tcW w:w="1952" w:type="dxa"/>
            <w:tcBorders>
              <w:top w:val="single" w:sz="6" w:space="0" w:color="auto"/>
              <w:left w:val="single" w:sz="6" w:space="0" w:color="auto"/>
              <w:bottom w:val="single" w:sz="6" w:space="0" w:color="auto"/>
              <w:right w:val="single" w:sz="6" w:space="0" w:color="auto"/>
            </w:tcBorders>
            <w:vAlign w:val="center"/>
          </w:tcPr>
          <w:p w14:paraId="31689FD5"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lastRenderedPageBreak/>
              <w:t>马克思主义中国化理论成果，即毛泽东思想、邓小平理论、“三个代表”重要思想、科学发展观等理论的产生形成发展过程、主要内容体系、历史地位和指导意义。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vAlign w:val="center"/>
          </w:tcPr>
          <w:p w14:paraId="357492E6"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讲授法、案例法、讨论法、视频展示法</w:t>
            </w:r>
          </w:p>
        </w:tc>
        <w:tc>
          <w:tcPr>
            <w:tcW w:w="637" w:type="dxa"/>
            <w:tcBorders>
              <w:top w:val="single" w:sz="6" w:space="0" w:color="auto"/>
              <w:left w:val="single" w:sz="6" w:space="0" w:color="auto"/>
              <w:bottom w:val="single" w:sz="6" w:space="0" w:color="auto"/>
              <w:right w:val="single" w:sz="12" w:space="0" w:color="auto"/>
            </w:tcBorders>
            <w:vAlign w:val="center"/>
          </w:tcPr>
          <w:p w14:paraId="4A472640"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32</w:t>
            </w:r>
          </w:p>
        </w:tc>
      </w:tr>
      <w:tr w:rsidR="004F1A65" w14:paraId="69C2FEF6" w14:textId="77777777">
        <w:trPr>
          <w:trHeight w:val="3441"/>
          <w:jc w:val="center"/>
        </w:trPr>
        <w:tc>
          <w:tcPr>
            <w:tcW w:w="636" w:type="dxa"/>
            <w:tcBorders>
              <w:top w:val="single" w:sz="6" w:space="0" w:color="auto"/>
              <w:left w:val="single" w:sz="12" w:space="0" w:color="auto"/>
              <w:bottom w:val="single" w:sz="6" w:space="0" w:color="auto"/>
              <w:right w:val="single" w:sz="6" w:space="0" w:color="auto"/>
            </w:tcBorders>
            <w:vAlign w:val="center"/>
          </w:tcPr>
          <w:p w14:paraId="4410A41C"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4</w:t>
            </w:r>
          </w:p>
        </w:tc>
        <w:tc>
          <w:tcPr>
            <w:tcW w:w="784" w:type="dxa"/>
            <w:tcBorders>
              <w:top w:val="single" w:sz="6" w:space="0" w:color="auto"/>
              <w:left w:val="single" w:sz="6" w:space="0" w:color="auto"/>
              <w:bottom w:val="single" w:sz="6" w:space="0" w:color="auto"/>
              <w:right w:val="single" w:sz="6" w:space="0" w:color="auto"/>
            </w:tcBorders>
            <w:vAlign w:val="center"/>
          </w:tcPr>
          <w:p w14:paraId="77A0E9BD"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体育</w:t>
            </w:r>
          </w:p>
        </w:tc>
        <w:tc>
          <w:tcPr>
            <w:tcW w:w="4397" w:type="dxa"/>
            <w:tcBorders>
              <w:top w:val="single" w:sz="6" w:space="0" w:color="auto"/>
              <w:left w:val="single" w:sz="6" w:space="0" w:color="auto"/>
              <w:bottom w:val="single" w:sz="6" w:space="0" w:color="auto"/>
              <w:right w:val="single" w:sz="6" w:space="0" w:color="auto"/>
            </w:tcBorders>
            <w:vAlign w:val="center"/>
          </w:tcPr>
          <w:p w14:paraId="423A4653"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1.身心健康目标：增强学生体质，促进学生的身心健康和谐发展，养成积极乐观的生活态度，形成健康的生活方式，具有健康的体魄；</w:t>
            </w:r>
          </w:p>
          <w:p w14:paraId="60444BE1"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2.运动技能目标：熟练掌握健身运动的基本技能、基本理论知识及组织比赛、裁判方法；能有序的、科学的进行体育锻炼，并掌握处理运动损伤的方法；</w:t>
            </w:r>
          </w:p>
          <w:p w14:paraId="5010E590"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3.终身体育目标：积极参与各种体育活动，基本养成自觉锻炼身体的习惯，形成终身体育的意识，能够具有一定的体育文化欣赏能力。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vAlign w:val="center"/>
          </w:tcPr>
          <w:p w14:paraId="5BC2BDB0" w14:textId="77777777" w:rsidR="004F1A65" w:rsidRDefault="00D44043">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高等学校体育、体育卫生与保健、身体素质练习与考核；</w:t>
            </w:r>
          </w:p>
          <w:p w14:paraId="7DB5B28A" w14:textId="77777777" w:rsidR="004F1A65" w:rsidRDefault="00D44043">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体育保健课程、运动处方、康复保健与适应性练习等；</w:t>
            </w:r>
          </w:p>
          <w:p w14:paraId="79141F59" w14:textId="77777777" w:rsidR="004F1A65" w:rsidRDefault="00D44043">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vAlign w:val="center"/>
          </w:tcPr>
          <w:p w14:paraId="1ADA3CAD"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讲授；</w:t>
            </w:r>
          </w:p>
          <w:p w14:paraId="7E2E3B48"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项目教学；</w:t>
            </w:r>
          </w:p>
          <w:p w14:paraId="57C6E96E"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vAlign w:val="center"/>
          </w:tcPr>
          <w:p w14:paraId="157A66E5"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64</w:t>
            </w:r>
          </w:p>
        </w:tc>
      </w:tr>
      <w:tr w:rsidR="004F1A65" w14:paraId="2F1EF8D0"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240ABEAC"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784" w:type="dxa"/>
            <w:tcBorders>
              <w:top w:val="single" w:sz="6" w:space="0" w:color="auto"/>
              <w:left w:val="single" w:sz="6" w:space="0" w:color="auto"/>
              <w:bottom w:val="single" w:sz="6" w:space="0" w:color="auto"/>
              <w:right w:val="single" w:sz="6" w:space="0" w:color="auto"/>
            </w:tcBorders>
            <w:vAlign w:val="center"/>
          </w:tcPr>
          <w:p w14:paraId="0DCFEBD6"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大学英语</w:t>
            </w:r>
          </w:p>
        </w:tc>
        <w:tc>
          <w:tcPr>
            <w:tcW w:w="4397" w:type="dxa"/>
            <w:tcBorders>
              <w:top w:val="single" w:sz="6" w:space="0" w:color="auto"/>
              <w:left w:val="single" w:sz="6" w:space="0" w:color="auto"/>
              <w:bottom w:val="single" w:sz="6" w:space="0" w:color="auto"/>
              <w:right w:val="single" w:sz="6" w:space="0" w:color="auto"/>
            </w:tcBorders>
            <w:vAlign w:val="center"/>
          </w:tcPr>
          <w:p w14:paraId="5720D26B" w14:textId="77777777" w:rsidR="004F1A65" w:rsidRDefault="00D44043">
            <w:pPr>
              <w:spacing w:line="240" w:lineRule="atLeast"/>
              <w:rPr>
                <w:rFonts w:ascii="仿宋" w:eastAsia="仿宋" w:hAnsi="仿宋" w:cs="仿宋"/>
                <w:color w:val="000000"/>
                <w:kern w:val="0"/>
                <w:szCs w:val="21"/>
              </w:rPr>
            </w:pPr>
            <w:r>
              <w:rPr>
                <w:rFonts w:ascii="仿宋" w:eastAsia="仿宋" w:hAnsi="仿宋" w:cs="仿宋" w:hint="eastAsia"/>
                <w:color w:val="000000"/>
                <w:szCs w:val="21"/>
              </w:rPr>
              <w:t>1.知识目标：</w:t>
            </w:r>
            <w:r>
              <w:rPr>
                <w:rFonts w:ascii="仿宋" w:eastAsia="仿宋" w:hAnsi="仿宋" w:cs="仿宋" w:hint="eastAsia"/>
                <w:color w:val="000000"/>
                <w:kern w:val="0"/>
                <w:szCs w:val="21"/>
              </w:rPr>
              <w:t>了解未来职业相关的知识和工作过程以及沟通技巧；掌握常用的英语单词、短语、句子表达、基本的语法知识以及应用文格式和句型。</w:t>
            </w:r>
          </w:p>
          <w:p w14:paraId="76FB6661" w14:textId="77777777" w:rsidR="004F1A65" w:rsidRDefault="00D44043">
            <w:pPr>
              <w:spacing w:line="240" w:lineRule="atLeast"/>
              <w:rPr>
                <w:rFonts w:ascii="仿宋" w:eastAsia="仿宋" w:hAnsi="仿宋" w:cs="仿宋"/>
                <w:color w:val="000000"/>
                <w:szCs w:val="21"/>
              </w:rPr>
            </w:pPr>
            <w:r>
              <w:rPr>
                <w:rFonts w:ascii="仿宋" w:eastAsia="仿宋" w:hAnsi="仿宋" w:cs="仿宋" w:hint="eastAsia"/>
                <w:color w:val="000000"/>
                <w:szCs w:val="21"/>
              </w:rPr>
              <w:t>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76F0BD75" w14:textId="77777777" w:rsidR="004F1A65" w:rsidRDefault="00D44043">
            <w:pPr>
              <w:spacing w:line="240" w:lineRule="atLeast"/>
              <w:rPr>
                <w:rFonts w:ascii="仿宋" w:eastAsia="仿宋" w:hAnsi="仿宋" w:cs="仿宋"/>
                <w:color w:val="000000"/>
                <w:szCs w:val="21"/>
              </w:rPr>
            </w:pPr>
            <w:r>
              <w:rPr>
                <w:rFonts w:ascii="仿宋" w:eastAsia="仿宋" w:hAnsi="仿宋" w:cs="仿宋" w:hint="eastAsia"/>
                <w:color w:val="000000"/>
                <w:szCs w:val="21"/>
              </w:rPr>
              <w:t>3.素质目标：培养国际化视野和创新精神，提高综合文化素养和跨文化交际意识；养成</w:t>
            </w:r>
            <w:proofErr w:type="gramStart"/>
            <w:r>
              <w:rPr>
                <w:rFonts w:ascii="仿宋" w:eastAsia="仿宋" w:hAnsi="仿宋" w:cs="仿宋" w:hint="eastAsia"/>
                <w:color w:val="000000"/>
                <w:szCs w:val="21"/>
              </w:rPr>
              <w:t>良好的良好的</w:t>
            </w:r>
            <w:proofErr w:type="gramEnd"/>
            <w:r>
              <w:rPr>
                <w:rFonts w:ascii="仿宋" w:eastAsia="仿宋" w:hAnsi="仿宋" w:cs="仿宋" w:hint="eastAsia"/>
                <w:color w:val="000000"/>
                <w:szCs w:val="21"/>
              </w:rPr>
              <w:t>自学能力和职业道德以及积极严谨的求学态度；培养自主学习能力和团队协作能力，具有良好的团队精神意识，增强扩展职业能力。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vAlign w:val="center"/>
          </w:tcPr>
          <w:p w14:paraId="082539FC" w14:textId="77777777" w:rsidR="004F1A65" w:rsidRDefault="00D4404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1.听力：句子、对话、短文的听力技巧训练；</w:t>
            </w:r>
          </w:p>
          <w:p w14:paraId="0873C2FE" w14:textId="77777777" w:rsidR="004F1A65" w:rsidRDefault="00D4404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2.口语：话题讨论；</w:t>
            </w:r>
          </w:p>
          <w:p w14:paraId="27881C4D" w14:textId="77777777" w:rsidR="004F1A65" w:rsidRDefault="00D4404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3.阅读：文章阅读、语言训练</w:t>
            </w:r>
          </w:p>
          <w:p w14:paraId="5DCC99FC" w14:textId="77777777" w:rsidR="004F1A65" w:rsidRDefault="00D4404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4.写作：电邮、信函等应用文写作训练</w:t>
            </w:r>
          </w:p>
          <w:p w14:paraId="5F63A207" w14:textId="77777777" w:rsidR="004F1A65" w:rsidRDefault="00D4404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5.翻译：基本翻译技巧翻译实践</w:t>
            </w:r>
          </w:p>
        </w:tc>
        <w:tc>
          <w:tcPr>
            <w:tcW w:w="1239" w:type="dxa"/>
            <w:tcBorders>
              <w:top w:val="single" w:sz="6" w:space="0" w:color="auto"/>
              <w:left w:val="single" w:sz="6" w:space="0" w:color="auto"/>
              <w:bottom w:val="single" w:sz="6" w:space="0" w:color="auto"/>
              <w:right w:val="single" w:sz="6" w:space="0" w:color="auto"/>
            </w:tcBorders>
            <w:vAlign w:val="center"/>
          </w:tcPr>
          <w:p w14:paraId="41E4C803" w14:textId="77777777" w:rsidR="004F1A65" w:rsidRDefault="00D4404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讲授法；任务教学法；启发式教学法；视频、音频教学；小组讨论。</w:t>
            </w:r>
          </w:p>
        </w:tc>
        <w:tc>
          <w:tcPr>
            <w:tcW w:w="637" w:type="dxa"/>
            <w:tcBorders>
              <w:top w:val="single" w:sz="6" w:space="0" w:color="auto"/>
              <w:left w:val="single" w:sz="6" w:space="0" w:color="auto"/>
              <w:bottom w:val="single" w:sz="6" w:space="0" w:color="auto"/>
              <w:right w:val="single" w:sz="12" w:space="0" w:color="auto"/>
            </w:tcBorders>
            <w:vAlign w:val="center"/>
          </w:tcPr>
          <w:p w14:paraId="67826332"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128</w:t>
            </w:r>
          </w:p>
        </w:tc>
      </w:tr>
      <w:tr w:rsidR="004F1A65" w14:paraId="329B0D01" w14:textId="77777777">
        <w:trPr>
          <w:trHeight w:val="31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0CDE27F7"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6</w:t>
            </w:r>
          </w:p>
        </w:tc>
        <w:tc>
          <w:tcPr>
            <w:tcW w:w="784" w:type="dxa"/>
            <w:tcBorders>
              <w:top w:val="single" w:sz="6" w:space="0" w:color="auto"/>
              <w:left w:val="single" w:sz="6" w:space="0" w:color="auto"/>
              <w:bottom w:val="single" w:sz="6" w:space="0" w:color="auto"/>
              <w:right w:val="single" w:sz="6" w:space="0" w:color="auto"/>
            </w:tcBorders>
            <w:vAlign w:val="center"/>
          </w:tcPr>
          <w:p w14:paraId="3AA1A5EE"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信息技术基础</w:t>
            </w:r>
          </w:p>
        </w:tc>
        <w:tc>
          <w:tcPr>
            <w:tcW w:w="4397" w:type="dxa"/>
            <w:tcBorders>
              <w:top w:val="single" w:sz="6" w:space="0" w:color="auto"/>
              <w:left w:val="single" w:sz="6" w:space="0" w:color="auto"/>
              <w:bottom w:val="single" w:sz="6" w:space="0" w:color="auto"/>
              <w:right w:val="single" w:sz="6" w:space="0" w:color="auto"/>
            </w:tcBorders>
            <w:vAlign w:val="center"/>
          </w:tcPr>
          <w:p w14:paraId="1F15F236" w14:textId="77777777" w:rsidR="004F1A65" w:rsidRDefault="00D44043">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1.通过信息技术课程培养学生的信息素养。注重培养学生的信息能力，培养学生的动手处理信息的能力，提高学生的其他基础文化素养，尊重学生的个性，强调信息伦理道德培养。 </w:t>
            </w:r>
          </w:p>
          <w:p w14:paraId="477740F0" w14:textId="77777777" w:rsidR="004F1A65" w:rsidRDefault="00D44043">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教学中提供示范，应用信息技术。利用信息技术辅助教学的手段，把信息素养的培养落实到整个学校教育中去。</w:t>
            </w:r>
          </w:p>
          <w:p w14:paraId="43D1842D" w14:textId="77777777" w:rsidR="004F1A65" w:rsidRDefault="00D44043">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14:paraId="6205BD65"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1.信息技术的基本情况和windows操作系统。</w:t>
            </w:r>
          </w:p>
          <w:p w14:paraId="4258E2D5"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2.掌握office办公软件的使用。</w:t>
            </w:r>
          </w:p>
          <w:p w14:paraId="3FD5F87F"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3.计算机一级素养训练。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14:paraId="35A2A8FD"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1、理论讲解</w:t>
            </w:r>
          </w:p>
          <w:p w14:paraId="797FDAF0"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2、实践训练。</w:t>
            </w:r>
          </w:p>
          <w:p w14:paraId="218B35A2"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3、项目教学。</w:t>
            </w:r>
          </w:p>
        </w:tc>
        <w:tc>
          <w:tcPr>
            <w:tcW w:w="637" w:type="dxa"/>
            <w:tcBorders>
              <w:top w:val="single" w:sz="6" w:space="0" w:color="auto"/>
              <w:left w:val="single" w:sz="6" w:space="0" w:color="auto"/>
              <w:bottom w:val="single" w:sz="6" w:space="0" w:color="auto"/>
              <w:right w:val="single" w:sz="12" w:space="0" w:color="auto"/>
            </w:tcBorders>
            <w:vAlign w:val="center"/>
          </w:tcPr>
          <w:p w14:paraId="7973267E"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4F1A65" w14:paraId="55293C85" w14:textId="77777777">
        <w:trPr>
          <w:trHeight w:val="1924"/>
          <w:jc w:val="center"/>
        </w:trPr>
        <w:tc>
          <w:tcPr>
            <w:tcW w:w="636" w:type="dxa"/>
            <w:tcBorders>
              <w:top w:val="single" w:sz="6" w:space="0" w:color="auto"/>
              <w:left w:val="single" w:sz="12" w:space="0" w:color="auto"/>
              <w:bottom w:val="single" w:sz="12" w:space="0" w:color="auto"/>
              <w:right w:val="single" w:sz="6" w:space="0" w:color="auto"/>
            </w:tcBorders>
            <w:vAlign w:val="center"/>
          </w:tcPr>
          <w:p w14:paraId="2690A6B8"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7</w:t>
            </w:r>
          </w:p>
        </w:tc>
        <w:tc>
          <w:tcPr>
            <w:tcW w:w="784" w:type="dxa"/>
            <w:tcBorders>
              <w:top w:val="single" w:sz="6" w:space="0" w:color="auto"/>
              <w:left w:val="single" w:sz="6" w:space="0" w:color="auto"/>
              <w:bottom w:val="single" w:sz="12" w:space="0" w:color="auto"/>
              <w:right w:val="single" w:sz="6" w:space="0" w:color="auto"/>
            </w:tcBorders>
            <w:vAlign w:val="center"/>
          </w:tcPr>
          <w:p w14:paraId="23B58446"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12" w:space="0" w:color="auto"/>
              <w:right w:val="single" w:sz="6" w:space="0" w:color="auto"/>
            </w:tcBorders>
            <w:vAlign w:val="center"/>
          </w:tcPr>
          <w:p w14:paraId="0D33EB33"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1.知识目标：帮助学生对劳动创造价值、劳动对于生存与发展的意义等有科学的认识，树立正确的劳动观；</w:t>
            </w:r>
          </w:p>
          <w:p w14:paraId="69D0D126"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2.能力目标：学生通过各种劳动体验，提升劳动能力，形成良好的技术素养，使学生学会安全劳动，保证劳动质量；</w:t>
            </w:r>
          </w:p>
          <w:p w14:paraId="332BAEA7"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3.素质目标：提高学生职业素质，形成时代发展所需要的技术素养、初步的技术创新意识和技术实践能力。锤炼艰苦奋斗、顽强拼搏和艰苦创业的意志。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12" w:space="0" w:color="auto"/>
              <w:right w:val="single" w:sz="6" w:space="0" w:color="auto"/>
            </w:tcBorders>
            <w:vAlign w:val="center"/>
          </w:tcPr>
          <w:p w14:paraId="273C1CB8"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1.劳动观念教育，劳动法律法规教育等；</w:t>
            </w:r>
          </w:p>
          <w:p w14:paraId="739EF0EF"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2.劳动技能教育，劳动习惯教育等。</w:t>
            </w:r>
          </w:p>
        </w:tc>
        <w:tc>
          <w:tcPr>
            <w:tcW w:w="1239" w:type="dxa"/>
            <w:tcBorders>
              <w:top w:val="single" w:sz="6" w:space="0" w:color="auto"/>
              <w:left w:val="single" w:sz="6" w:space="0" w:color="auto"/>
              <w:bottom w:val="single" w:sz="12" w:space="0" w:color="auto"/>
              <w:right w:val="single" w:sz="6" w:space="0" w:color="auto"/>
            </w:tcBorders>
            <w:vAlign w:val="center"/>
          </w:tcPr>
          <w:p w14:paraId="1ECAD345"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12" w:space="0" w:color="auto"/>
              <w:right w:val="single" w:sz="12" w:space="0" w:color="auto"/>
            </w:tcBorders>
            <w:vAlign w:val="center"/>
          </w:tcPr>
          <w:p w14:paraId="74FC320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16</w:t>
            </w:r>
          </w:p>
        </w:tc>
      </w:tr>
    </w:tbl>
    <w:p w14:paraId="4791CCAF" w14:textId="77777777" w:rsidR="004F1A65" w:rsidRDefault="00D44043">
      <w:pPr>
        <w:ind w:firstLineChars="150" w:firstLine="36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专业核心课程教学要求</w:t>
      </w:r>
    </w:p>
    <w:p w14:paraId="3004F6EB"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《三维基础模型制作》课程教学要求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4F1A65" w14:paraId="6BD336A6" w14:textId="77777777">
        <w:trPr>
          <w:trHeight w:val="283"/>
          <w:jc w:val="center"/>
        </w:trPr>
        <w:tc>
          <w:tcPr>
            <w:tcW w:w="1687" w:type="dxa"/>
            <w:gridSpan w:val="2"/>
            <w:vAlign w:val="center"/>
          </w:tcPr>
          <w:p w14:paraId="6AB19AEA"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734D0A3F"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三维基础模型制作</w:t>
            </w:r>
          </w:p>
        </w:tc>
      </w:tr>
      <w:tr w:rsidR="004F1A65" w14:paraId="6C92AA25" w14:textId="77777777">
        <w:trPr>
          <w:trHeight w:val="460"/>
          <w:jc w:val="center"/>
        </w:trPr>
        <w:tc>
          <w:tcPr>
            <w:tcW w:w="9607" w:type="dxa"/>
            <w:gridSpan w:val="3"/>
          </w:tcPr>
          <w:p w14:paraId="623F626F"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安排第2学期，总学时64学时，其中理论16学时，实践48学时。</w:t>
            </w:r>
          </w:p>
        </w:tc>
      </w:tr>
      <w:tr w:rsidR="004F1A65" w14:paraId="6FC8C6EF" w14:textId="77777777">
        <w:trPr>
          <w:trHeight w:val="580"/>
          <w:jc w:val="center"/>
        </w:trPr>
        <w:tc>
          <w:tcPr>
            <w:tcW w:w="1403" w:type="dxa"/>
            <w:vAlign w:val="center"/>
          </w:tcPr>
          <w:p w14:paraId="30240969"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03B863B0"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基础三维建模、场景建模能力</w:t>
            </w:r>
          </w:p>
        </w:tc>
      </w:tr>
      <w:tr w:rsidR="004F1A65" w14:paraId="42CECD21" w14:textId="77777777">
        <w:trPr>
          <w:trHeight w:val="1259"/>
          <w:jc w:val="center"/>
        </w:trPr>
        <w:tc>
          <w:tcPr>
            <w:tcW w:w="1403" w:type="dxa"/>
            <w:vAlign w:val="center"/>
          </w:tcPr>
          <w:p w14:paraId="74C2329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45E57331"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1、通过课程教学,让学生系统的了解三维建模表现的基本概念和相关知识；</w:t>
            </w:r>
          </w:p>
          <w:p w14:paraId="23EFBEAB"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2、了解基础三维建模表达的相关操作，独立完成简单的三维建模作品。</w:t>
            </w:r>
          </w:p>
        </w:tc>
      </w:tr>
      <w:tr w:rsidR="004F1A65" w14:paraId="269E2A77" w14:textId="77777777">
        <w:trPr>
          <w:trHeight w:val="725"/>
          <w:jc w:val="center"/>
        </w:trPr>
        <w:tc>
          <w:tcPr>
            <w:tcW w:w="1403" w:type="dxa"/>
            <w:vAlign w:val="center"/>
          </w:tcPr>
          <w:p w14:paraId="767166E5"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6B14A2F3"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1、三维软件安装及操作基础；</w:t>
            </w:r>
          </w:p>
          <w:p w14:paraId="0C49D636"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2、各类初级三维模型的建模方法及思路；</w:t>
            </w:r>
          </w:p>
          <w:p w14:paraId="3A898B6F"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3、独立思考和再学习的能力。</w:t>
            </w:r>
          </w:p>
        </w:tc>
      </w:tr>
      <w:tr w:rsidR="004F1A65" w14:paraId="0821A356" w14:textId="77777777">
        <w:trPr>
          <w:trHeight w:val="895"/>
          <w:jc w:val="center"/>
        </w:trPr>
        <w:tc>
          <w:tcPr>
            <w:tcW w:w="1403" w:type="dxa"/>
            <w:vAlign w:val="center"/>
          </w:tcPr>
          <w:p w14:paraId="2E946951" w14:textId="77777777" w:rsidR="004F1A65" w:rsidRDefault="00D44043">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17FD676E"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1、以热爱祖国为荣，以危害祖国为耻的题材元素作为素材讲解合成；</w:t>
            </w:r>
          </w:p>
          <w:p w14:paraId="4FBD2CF4"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rsidR="004F1A65" w14:paraId="48B8547E" w14:textId="77777777">
        <w:trPr>
          <w:trHeight w:val="849"/>
          <w:jc w:val="center"/>
        </w:trPr>
        <w:tc>
          <w:tcPr>
            <w:tcW w:w="1403" w:type="dxa"/>
            <w:vAlign w:val="center"/>
          </w:tcPr>
          <w:p w14:paraId="3EDA472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10A01046" w14:textId="77777777" w:rsidR="004F1A65" w:rsidRDefault="00D44043">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4F1A65" w14:paraId="4D8E73F9" w14:textId="77777777">
        <w:trPr>
          <w:trHeight w:val="678"/>
          <w:jc w:val="center"/>
        </w:trPr>
        <w:tc>
          <w:tcPr>
            <w:tcW w:w="1403" w:type="dxa"/>
            <w:vAlign w:val="center"/>
          </w:tcPr>
          <w:p w14:paraId="2013DA66"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26CBEFC6" w14:textId="77777777" w:rsidR="004F1A65" w:rsidRDefault="00D44043">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4F1A65" w14:paraId="7F8F898A" w14:textId="77777777">
        <w:trPr>
          <w:trHeight w:val="699"/>
          <w:jc w:val="center"/>
        </w:trPr>
        <w:tc>
          <w:tcPr>
            <w:tcW w:w="1403" w:type="dxa"/>
            <w:vAlign w:val="center"/>
          </w:tcPr>
          <w:p w14:paraId="3150A413"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6197F5BC"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基础三维建模案例经验及三维模型项目分析运用的技能。</w:t>
            </w:r>
          </w:p>
        </w:tc>
      </w:tr>
      <w:tr w:rsidR="004F1A65" w14:paraId="732CF2E6" w14:textId="77777777">
        <w:trPr>
          <w:trHeight w:val="555"/>
          <w:jc w:val="center"/>
        </w:trPr>
        <w:tc>
          <w:tcPr>
            <w:tcW w:w="1403" w:type="dxa"/>
            <w:vAlign w:val="center"/>
          </w:tcPr>
          <w:p w14:paraId="720E664E" w14:textId="77777777" w:rsidR="004F1A65" w:rsidRDefault="00D44043">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37F625D2"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1+X游戏美术设计职业技能等级证书</w:t>
            </w:r>
          </w:p>
        </w:tc>
      </w:tr>
    </w:tbl>
    <w:p w14:paraId="1E5FE878" w14:textId="77777777" w:rsidR="004F1A65" w:rsidRDefault="004F1A65">
      <w:pPr>
        <w:spacing w:line="360" w:lineRule="auto"/>
        <w:jc w:val="center"/>
        <w:rPr>
          <w:rFonts w:ascii="仿宋" w:eastAsia="仿宋" w:hAnsi="仿宋"/>
          <w:b/>
          <w:bCs/>
          <w:color w:val="000000"/>
          <w:sz w:val="24"/>
        </w:rPr>
      </w:pPr>
    </w:p>
    <w:p w14:paraId="1B6541CB" w14:textId="77777777" w:rsidR="004F1A65" w:rsidRDefault="004F1A65">
      <w:pPr>
        <w:spacing w:line="360" w:lineRule="auto"/>
        <w:jc w:val="center"/>
        <w:rPr>
          <w:rFonts w:ascii="仿宋" w:eastAsia="仿宋" w:hAnsi="仿宋"/>
          <w:b/>
          <w:bCs/>
          <w:color w:val="000000"/>
          <w:sz w:val="24"/>
        </w:rPr>
      </w:pPr>
    </w:p>
    <w:p w14:paraId="37963D50"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lastRenderedPageBreak/>
        <w:t>《三维场景设计》课程教学要求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4F1A65" w14:paraId="4FEFC157" w14:textId="77777777">
        <w:trPr>
          <w:trHeight w:val="283"/>
          <w:jc w:val="center"/>
        </w:trPr>
        <w:tc>
          <w:tcPr>
            <w:tcW w:w="1687" w:type="dxa"/>
            <w:gridSpan w:val="2"/>
            <w:vAlign w:val="center"/>
          </w:tcPr>
          <w:p w14:paraId="7423A5DF"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4DD4B195"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三维场景设计</w:t>
            </w:r>
          </w:p>
        </w:tc>
      </w:tr>
      <w:tr w:rsidR="004F1A65" w14:paraId="1BFFA200" w14:textId="77777777">
        <w:trPr>
          <w:trHeight w:val="460"/>
          <w:jc w:val="center"/>
        </w:trPr>
        <w:tc>
          <w:tcPr>
            <w:tcW w:w="9607" w:type="dxa"/>
            <w:gridSpan w:val="3"/>
          </w:tcPr>
          <w:p w14:paraId="575B57AE"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安排第3学期，总学时64学时，其中理论16学时，实践48学时；</w:t>
            </w:r>
          </w:p>
        </w:tc>
      </w:tr>
      <w:tr w:rsidR="004F1A65" w14:paraId="74D48282" w14:textId="77777777">
        <w:trPr>
          <w:trHeight w:val="580"/>
          <w:jc w:val="center"/>
        </w:trPr>
        <w:tc>
          <w:tcPr>
            <w:tcW w:w="1403" w:type="dxa"/>
            <w:vAlign w:val="center"/>
          </w:tcPr>
          <w:p w14:paraId="4064C66C"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571DE954"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三维游戏场景建模能力、场景贴图绘制能力；</w:t>
            </w:r>
          </w:p>
        </w:tc>
      </w:tr>
      <w:tr w:rsidR="004F1A65" w14:paraId="6933F8D9" w14:textId="77777777">
        <w:trPr>
          <w:trHeight w:val="1259"/>
          <w:jc w:val="center"/>
        </w:trPr>
        <w:tc>
          <w:tcPr>
            <w:tcW w:w="1403" w:type="dxa"/>
            <w:vAlign w:val="center"/>
          </w:tcPr>
          <w:p w14:paraId="0603F3CA"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0C4E8E7C"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1、通过课程教学,让学生系统的了解三维游戏场景设计的基本概念和相关知识；</w:t>
            </w:r>
          </w:p>
          <w:p w14:paraId="5993CB6F"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2、了解游戏场景从概念到模型表现的相关操作，独立完成三维游戏场景作品；</w:t>
            </w:r>
          </w:p>
        </w:tc>
      </w:tr>
      <w:tr w:rsidR="004F1A65" w14:paraId="47A6EBB0" w14:textId="77777777">
        <w:trPr>
          <w:trHeight w:val="725"/>
          <w:jc w:val="center"/>
        </w:trPr>
        <w:tc>
          <w:tcPr>
            <w:tcW w:w="1403" w:type="dxa"/>
            <w:vAlign w:val="center"/>
          </w:tcPr>
          <w:p w14:paraId="1C6EB530"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08BC6F97"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1、运用三维软件进行游戏场景效果设计；</w:t>
            </w:r>
          </w:p>
          <w:p w14:paraId="0DCF89EE"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2、Photoshop软件绘制场景贴图；</w:t>
            </w:r>
          </w:p>
          <w:p w14:paraId="39034050"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3、灯光及烘焙；</w:t>
            </w:r>
          </w:p>
        </w:tc>
      </w:tr>
      <w:tr w:rsidR="004F1A65" w14:paraId="5AB690DF" w14:textId="77777777">
        <w:trPr>
          <w:trHeight w:val="895"/>
          <w:jc w:val="center"/>
        </w:trPr>
        <w:tc>
          <w:tcPr>
            <w:tcW w:w="1403" w:type="dxa"/>
            <w:vAlign w:val="center"/>
          </w:tcPr>
          <w:p w14:paraId="7AFF6A90" w14:textId="77777777" w:rsidR="004F1A65" w:rsidRDefault="00D44043">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211B573B"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1、以热爱祖国为荣，以危害祖国为耻的题材元素作为素材讲解合成；</w:t>
            </w:r>
          </w:p>
          <w:p w14:paraId="2C2B0EBA"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rsidR="004F1A65" w14:paraId="45784BC6" w14:textId="77777777">
        <w:trPr>
          <w:trHeight w:val="849"/>
          <w:jc w:val="center"/>
        </w:trPr>
        <w:tc>
          <w:tcPr>
            <w:tcW w:w="1403" w:type="dxa"/>
            <w:vAlign w:val="center"/>
          </w:tcPr>
          <w:p w14:paraId="02FA588F"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2095159C" w14:textId="77777777" w:rsidR="004F1A65" w:rsidRDefault="00D44043">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4F1A65" w14:paraId="3238C6D8" w14:textId="77777777">
        <w:trPr>
          <w:trHeight w:val="678"/>
          <w:jc w:val="center"/>
        </w:trPr>
        <w:tc>
          <w:tcPr>
            <w:tcW w:w="1403" w:type="dxa"/>
            <w:vAlign w:val="center"/>
          </w:tcPr>
          <w:p w14:paraId="4B516BD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78664890" w14:textId="77777777" w:rsidR="004F1A65" w:rsidRDefault="00D44043">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4F1A65" w14:paraId="406751F9" w14:textId="77777777">
        <w:trPr>
          <w:trHeight w:val="699"/>
          <w:jc w:val="center"/>
        </w:trPr>
        <w:tc>
          <w:tcPr>
            <w:tcW w:w="1403" w:type="dxa"/>
            <w:vAlign w:val="center"/>
          </w:tcPr>
          <w:p w14:paraId="42D312F3"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0D43C0DB"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三维场景建模案例经验及材质制作分析运用的技能。</w:t>
            </w:r>
          </w:p>
        </w:tc>
      </w:tr>
      <w:tr w:rsidR="004F1A65" w14:paraId="1065CE60" w14:textId="77777777">
        <w:trPr>
          <w:trHeight w:val="555"/>
          <w:jc w:val="center"/>
        </w:trPr>
        <w:tc>
          <w:tcPr>
            <w:tcW w:w="1403" w:type="dxa"/>
            <w:vAlign w:val="center"/>
          </w:tcPr>
          <w:p w14:paraId="17245491" w14:textId="77777777" w:rsidR="004F1A65" w:rsidRDefault="00D44043">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060BE89D"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06E628B6"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《三维角色设计》课程教学要求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4F1A65" w14:paraId="0F7C743A" w14:textId="77777777">
        <w:trPr>
          <w:trHeight w:val="283"/>
          <w:jc w:val="center"/>
        </w:trPr>
        <w:tc>
          <w:tcPr>
            <w:tcW w:w="1687" w:type="dxa"/>
            <w:gridSpan w:val="2"/>
            <w:vAlign w:val="center"/>
          </w:tcPr>
          <w:p w14:paraId="5F6080FE"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24B5542E"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三维角色设计</w:t>
            </w:r>
          </w:p>
        </w:tc>
      </w:tr>
      <w:tr w:rsidR="004F1A65" w14:paraId="5D256CD3" w14:textId="77777777">
        <w:trPr>
          <w:trHeight w:val="460"/>
          <w:jc w:val="center"/>
        </w:trPr>
        <w:tc>
          <w:tcPr>
            <w:tcW w:w="9607" w:type="dxa"/>
            <w:gridSpan w:val="3"/>
          </w:tcPr>
          <w:p w14:paraId="60A9A220"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安排第4学期，总学时64学时，其中理论16学时，实践48学时；</w:t>
            </w:r>
          </w:p>
        </w:tc>
      </w:tr>
      <w:tr w:rsidR="004F1A65" w14:paraId="0D3CBD36" w14:textId="77777777">
        <w:trPr>
          <w:trHeight w:val="580"/>
          <w:jc w:val="center"/>
        </w:trPr>
        <w:tc>
          <w:tcPr>
            <w:tcW w:w="1403" w:type="dxa"/>
            <w:vAlign w:val="center"/>
          </w:tcPr>
          <w:p w14:paraId="6F354EF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3C8CB3D3"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三维游戏角色建模能力、角色贴图绘制能力；</w:t>
            </w:r>
          </w:p>
        </w:tc>
      </w:tr>
      <w:tr w:rsidR="004F1A65" w14:paraId="7A905289" w14:textId="77777777">
        <w:trPr>
          <w:trHeight w:val="1259"/>
          <w:jc w:val="center"/>
        </w:trPr>
        <w:tc>
          <w:tcPr>
            <w:tcW w:w="1403" w:type="dxa"/>
            <w:vAlign w:val="center"/>
          </w:tcPr>
          <w:p w14:paraId="41DE387A"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2DDA4052"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1、通过课程教学,让学生系统的了解三维游戏角色设计的基本概念和相关知识；</w:t>
            </w:r>
          </w:p>
          <w:p w14:paraId="309F28A8"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2、了解游戏角色从概念到模型表现的相关操作，独立完成三维游戏角色作品；</w:t>
            </w:r>
          </w:p>
        </w:tc>
      </w:tr>
      <w:tr w:rsidR="004F1A65" w14:paraId="754A0FB8" w14:textId="77777777">
        <w:trPr>
          <w:trHeight w:val="725"/>
          <w:jc w:val="center"/>
        </w:trPr>
        <w:tc>
          <w:tcPr>
            <w:tcW w:w="1403" w:type="dxa"/>
            <w:vAlign w:val="center"/>
          </w:tcPr>
          <w:p w14:paraId="2ACFACD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245C3BAF"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1、运用三维软件进行游戏角色、武器、道具设计和模型表达；</w:t>
            </w:r>
          </w:p>
          <w:p w14:paraId="360506DB"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2、Photoshop软件绘制游戏角色、武器、道具贴图；</w:t>
            </w:r>
          </w:p>
          <w:p w14:paraId="65D74487"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lastRenderedPageBreak/>
              <w:t>3、灯光及烘焙；</w:t>
            </w:r>
          </w:p>
        </w:tc>
      </w:tr>
      <w:tr w:rsidR="004F1A65" w14:paraId="0D7AC598" w14:textId="77777777">
        <w:trPr>
          <w:trHeight w:val="895"/>
          <w:jc w:val="center"/>
        </w:trPr>
        <w:tc>
          <w:tcPr>
            <w:tcW w:w="1403" w:type="dxa"/>
            <w:vAlign w:val="center"/>
          </w:tcPr>
          <w:p w14:paraId="2CD5DF74" w14:textId="77777777" w:rsidR="004F1A65" w:rsidRDefault="00D44043">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lastRenderedPageBreak/>
              <w:t>思政元素</w:t>
            </w:r>
            <w:proofErr w:type="gramEnd"/>
          </w:p>
        </w:tc>
        <w:tc>
          <w:tcPr>
            <w:tcW w:w="8204" w:type="dxa"/>
            <w:gridSpan w:val="2"/>
          </w:tcPr>
          <w:p w14:paraId="6FF9CEC2"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1、以热爱祖国为荣，以危害祖国为耻的题材元素作为素材讲解合成；</w:t>
            </w:r>
          </w:p>
          <w:p w14:paraId="4F11444B"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rsidR="004F1A65" w14:paraId="3E5C1711" w14:textId="77777777">
        <w:trPr>
          <w:trHeight w:val="849"/>
          <w:jc w:val="center"/>
        </w:trPr>
        <w:tc>
          <w:tcPr>
            <w:tcW w:w="1403" w:type="dxa"/>
            <w:vAlign w:val="center"/>
          </w:tcPr>
          <w:p w14:paraId="06DB740B"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2A7D19D2" w14:textId="77777777" w:rsidR="004F1A65" w:rsidRDefault="00D44043">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4F1A65" w14:paraId="7C8B3497" w14:textId="77777777">
        <w:trPr>
          <w:trHeight w:val="678"/>
          <w:jc w:val="center"/>
        </w:trPr>
        <w:tc>
          <w:tcPr>
            <w:tcW w:w="1403" w:type="dxa"/>
            <w:vAlign w:val="center"/>
          </w:tcPr>
          <w:p w14:paraId="1BF2D0C8"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028DC2BE" w14:textId="77777777" w:rsidR="004F1A65" w:rsidRDefault="00D44043">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4F1A65" w14:paraId="6F7C7B29" w14:textId="77777777">
        <w:trPr>
          <w:trHeight w:val="699"/>
          <w:jc w:val="center"/>
        </w:trPr>
        <w:tc>
          <w:tcPr>
            <w:tcW w:w="1403" w:type="dxa"/>
            <w:vAlign w:val="center"/>
          </w:tcPr>
          <w:p w14:paraId="7057676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7A2AD05D"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三维</w:t>
            </w:r>
            <w:r>
              <w:rPr>
                <w:rFonts w:ascii="仿宋" w:eastAsia="仿宋" w:hAnsi="仿宋" w:hint="eastAsia"/>
                <w:color w:val="000000"/>
                <w:szCs w:val="21"/>
              </w:rPr>
              <w:t>角色</w:t>
            </w:r>
            <w:r>
              <w:rPr>
                <w:rFonts w:ascii="仿宋" w:eastAsia="仿宋" w:hAnsi="仿宋" w:hint="eastAsia"/>
                <w:bCs/>
                <w:color w:val="000000"/>
                <w:szCs w:val="21"/>
              </w:rPr>
              <w:t>建模案例经验及材质制作分析运用的技能。</w:t>
            </w:r>
          </w:p>
        </w:tc>
      </w:tr>
      <w:tr w:rsidR="004F1A65" w14:paraId="5CF1EB9A" w14:textId="77777777">
        <w:trPr>
          <w:trHeight w:val="555"/>
          <w:jc w:val="center"/>
        </w:trPr>
        <w:tc>
          <w:tcPr>
            <w:tcW w:w="1403" w:type="dxa"/>
            <w:vAlign w:val="center"/>
          </w:tcPr>
          <w:p w14:paraId="7C3CA2E8" w14:textId="77777777" w:rsidR="004F1A65" w:rsidRDefault="00D44043">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0228A2C9"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76EB0A5D"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《C4D模型制作》课程教学要求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4F1A65" w14:paraId="157C2BE4" w14:textId="77777777">
        <w:trPr>
          <w:trHeight w:val="283"/>
          <w:jc w:val="center"/>
        </w:trPr>
        <w:tc>
          <w:tcPr>
            <w:tcW w:w="1687" w:type="dxa"/>
            <w:gridSpan w:val="2"/>
            <w:vAlign w:val="center"/>
          </w:tcPr>
          <w:p w14:paraId="5A2B6232"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44A06C91"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C4D模型制作</w:t>
            </w:r>
          </w:p>
        </w:tc>
      </w:tr>
      <w:tr w:rsidR="004F1A65" w14:paraId="343A5095" w14:textId="77777777">
        <w:trPr>
          <w:trHeight w:val="460"/>
          <w:jc w:val="center"/>
        </w:trPr>
        <w:tc>
          <w:tcPr>
            <w:tcW w:w="9607" w:type="dxa"/>
            <w:gridSpan w:val="3"/>
          </w:tcPr>
          <w:p w14:paraId="5E0BA047"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安排第3学期，总学时64学时，其中理论16学时，实践48学时；</w:t>
            </w:r>
          </w:p>
        </w:tc>
      </w:tr>
      <w:tr w:rsidR="004F1A65" w14:paraId="771974C1" w14:textId="77777777">
        <w:trPr>
          <w:trHeight w:val="580"/>
          <w:jc w:val="center"/>
        </w:trPr>
        <w:tc>
          <w:tcPr>
            <w:tcW w:w="1403" w:type="dxa"/>
            <w:vAlign w:val="center"/>
          </w:tcPr>
          <w:p w14:paraId="64CB8CE0"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60305B08" w14:textId="77777777" w:rsidR="004F1A65" w:rsidRDefault="00D44043">
            <w:pPr>
              <w:pStyle w:val="1"/>
              <w:spacing w:line="360" w:lineRule="auto"/>
              <w:rPr>
                <w:rFonts w:ascii="仿宋" w:eastAsia="仿宋" w:hAnsi="仿宋"/>
                <w:color w:val="000000"/>
                <w:szCs w:val="21"/>
              </w:rPr>
            </w:pPr>
            <w:r>
              <w:rPr>
                <w:rFonts w:ascii="仿宋" w:eastAsia="仿宋" w:hAnsi="仿宋"/>
                <w:color w:val="000000"/>
                <w:szCs w:val="21"/>
              </w:rPr>
              <w:t>CINEMA 4D</w:t>
            </w:r>
            <w:r>
              <w:rPr>
                <w:rFonts w:ascii="仿宋" w:eastAsia="仿宋" w:hAnsi="仿宋" w:hint="eastAsia"/>
                <w:color w:val="000000"/>
                <w:szCs w:val="21"/>
              </w:rPr>
              <w:t>三维产品制作和动画设计</w:t>
            </w:r>
          </w:p>
        </w:tc>
      </w:tr>
      <w:tr w:rsidR="004F1A65" w14:paraId="2176020F" w14:textId="77777777">
        <w:trPr>
          <w:trHeight w:val="1259"/>
          <w:jc w:val="center"/>
        </w:trPr>
        <w:tc>
          <w:tcPr>
            <w:tcW w:w="1403" w:type="dxa"/>
            <w:vAlign w:val="center"/>
          </w:tcPr>
          <w:p w14:paraId="36ED9E18"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7C45DA3A" w14:textId="77777777" w:rsidR="004F1A65" w:rsidRDefault="00D44043">
            <w:pPr>
              <w:pStyle w:val="1"/>
              <w:spacing w:line="360" w:lineRule="auto"/>
              <w:rPr>
                <w:rFonts w:ascii="仿宋" w:eastAsia="仿宋" w:hAnsi="仿宋" w:cs="宋体"/>
                <w:color w:val="000000"/>
                <w:kern w:val="0"/>
                <w:szCs w:val="21"/>
              </w:rPr>
            </w:pPr>
            <w:r>
              <w:rPr>
                <w:rFonts w:ascii="仿宋" w:eastAsia="仿宋" w:hAnsi="仿宋" w:hint="eastAsia"/>
                <w:bCs/>
                <w:color w:val="000000"/>
                <w:szCs w:val="21"/>
              </w:rPr>
              <w:t>1、</w:t>
            </w:r>
            <w:r>
              <w:rPr>
                <w:rFonts w:ascii="仿宋" w:eastAsia="仿宋" w:hAnsi="仿宋" w:cs="宋体" w:hint="eastAsia"/>
                <w:color w:val="000000"/>
                <w:kern w:val="0"/>
                <w:szCs w:val="21"/>
              </w:rPr>
              <w:t>掌握</w:t>
            </w:r>
            <w:r>
              <w:rPr>
                <w:rFonts w:ascii="仿宋" w:eastAsia="仿宋" w:hAnsi="仿宋"/>
                <w:color w:val="000000"/>
                <w:szCs w:val="21"/>
              </w:rPr>
              <w:t>CINEMA 4D建模及</w:t>
            </w:r>
            <w:r>
              <w:rPr>
                <w:rFonts w:ascii="仿宋" w:eastAsia="仿宋" w:hAnsi="仿宋" w:hint="eastAsia"/>
                <w:color w:val="000000"/>
                <w:szCs w:val="21"/>
              </w:rPr>
              <w:t>动画设计</w:t>
            </w:r>
            <w:r>
              <w:rPr>
                <w:rFonts w:ascii="仿宋" w:eastAsia="仿宋" w:hAnsi="仿宋" w:cs="宋体" w:hint="eastAsia"/>
                <w:color w:val="000000"/>
                <w:kern w:val="0"/>
                <w:szCs w:val="21"/>
              </w:rPr>
              <w:t>基础知识；</w:t>
            </w:r>
          </w:p>
          <w:p w14:paraId="06B2FBF4"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cs="宋体" w:hint="eastAsia"/>
                <w:color w:val="000000"/>
                <w:kern w:val="0"/>
                <w:szCs w:val="21"/>
              </w:rPr>
              <w:t>独立制作</w:t>
            </w:r>
            <w:r>
              <w:rPr>
                <w:rFonts w:ascii="仿宋" w:eastAsia="仿宋" w:hAnsi="仿宋"/>
                <w:color w:val="000000"/>
                <w:szCs w:val="21"/>
              </w:rPr>
              <w:t>CINEMA 4D</w:t>
            </w:r>
            <w:r>
              <w:rPr>
                <w:rFonts w:ascii="仿宋" w:eastAsia="仿宋" w:hAnsi="仿宋" w:hint="eastAsia"/>
                <w:color w:val="000000"/>
                <w:szCs w:val="21"/>
              </w:rPr>
              <w:t>动画</w:t>
            </w:r>
            <w:r>
              <w:rPr>
                <w:rFonts w:ascii="仿宋" w:eastAsia="仿宋" w:hAnsi="仿宋" w:hint="eastAsia"/>
                <w:bCs/>
                <w:color w:val="000000"/>
                <w:szCs w:val="21"/>
              </w:rPr>
              <w:t>。</w:t>
            </w:r>
          </w:p>
        </w:tc>
      </w:tr>
      <w:tr w:rsidR="004F1A65" w14:paraId="7D84360A" w14:textId="77777777">
        <w:trPr>
          <w:trHeight w:val="725"/>
          <w:jc w:val="center"/>
        </w:trPr>
        <w:tc>
          <w:tcPr>
            <w:tcW w:w="1403" w:type="dxa"/>
            <w:vAlign w:val="center"/>
          </w:tcPr>
          <w:p w14:paraId="1AA04F16"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121683A1"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1、C4D软件的基础操作；</w:t>
            </w:r>
          </w:p>
          <w:p w14:paraId="78C4837F"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2、C4D模型建模及材质表达的方法及思路；</w:t>
            </w:r>
          </w:p>
          <w:p w14:paraId="2CF0A6E6"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3、后期渲染与输出；</w:t>
            </w:r>
          </w:p>
        </w:tc>
      </w:tr>
      <w:tr w:rsidR="004F1A65" w14:paraId="3B94559C" w14:textId="77777777">
        <w:trPr>
          <w:trHeight w:val="895"/>
          <w:jc w:val="center"/>
        </w:trPr>
        <w:tc>
          <w:tcPr>
            <w:tcW w:w="1403" w:type="dxa"/>
            <w:vAlign w:val="center"/>
          </w:tcPr>
          <w:p w14:paraId="115686E0" w14:textId="77777777" w:rsidR="004F1A65" w:rsidRDefault="00D44043">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05ED4213"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团队协作的职业精神和诚实，守信，善于沟通与合作的良好品质，不断帮助学生树立正确的人生观、价值观、世界观，培养德才兼备的复合型人才。</w:t>
            </w:r>
          </w:p>
        </w:tc>
      </w:tr>
      <w:tr w:rsidR="004F1A65" w14:paraId="7AEB1A5B" w14:textId="77777777">
        <w:trPr>
          <w:trHeight w:val="849"/>
          <w:jc w:val="center"/>
        </w:trPr>
        <w:tc>
          <w:tcPr>
            <w:tcW w:w="1403" w:type="dxa"/>
            <w:vAlign w:val="center"/>
          </w:tcPr>
          <w:p w14:paraId="1B6903BB"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6E6E84A0" w14:textId="77777777" w:rsidR="004F1A65" w:rsidRDefault="00D44043">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4F1A65" w14:paraId="7424186B" w14:textId="77777777">
        <w:trPr>
          <w:trHeight w:val="678"/>
          <w:jc w:val="center"/>
        </w:trPr>
        <w:tc>
          <w:tcPr>
            <w:tcW w:w="1403" w:type="dxa"/>
            <w:vAlign w:val="center"/>
          </w:tcPr>
          <w:p w14:paraId="7BEA9BB4"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1277D036" w14:textId="77777777" w:rsidR="004F1A65" w:rsidRDefault="00D44043">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4F1A65" w14:paraId="539D6D62" w14:textId="77777777">
        <w:trPr>
          <w:trHeight w:val="699"/>
          <w:jc w:val="center"/>
        </w:trPr>
        <w:tc>
          <w:tcPr>
            <w:tcW w:w="1403" w:type="dxa"/>
            <w:vAlign w:val="center"/>
          </w:tcPr>
          <w:p w14:paraId="56A13FC5"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lastRenderedPageBreak/>
              <w:t>知识技能</w:t>
            </w:r>
          </w:p>
        </w:tc>
        <w:tc>
          <w:tcPr>
            <w:tcW w:w="8204" w:type="dxa"/>
            <w:gridSpan w:val="2"/>
            <w:vAlign w:val="center"/>
          </w:tcPr>
          <w:p w14:paraId="01A84703"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三维动画制作经验及特效分析运用的技能。</w:t>
            </w:r>
          </w:p>
        </w:tc>
      </w:tr>
      <w:tr w:rsidR="004F1A65" w14:paraId="18C24135" w14:textId="77777777">
        <w:trPr>
          <w:trHeight w:val="555"/>
          <w:jc w:val="center"/>
        </w:trPr>
        <w:tc>
          <w:tcPr>
            <w:tcW w:w="1403" w:type="dxa"/>
            <w:vAlign w:val="center"/>
          </w:tcPr>
          <w:p w14:paraId="3C0BFF95" w14:textId="77777777" w:rsidR="004F1A65" w:rsidRDefault="00D44043">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670A2F8D"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0AF01122"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《Unity3D引擎基础》课程教学要求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4F1A65" w14:paraId="43A6D95F" w14:textId="77777777">
        <w:trPr>
          <w:trHeight w:val="283"/>
          <w:jc w:val="center"/>
        </w:trPr>
        <w:tc>
          <w:tcPr>
            <w:tcW w:w="1687" w:type="dxa"/>
            <w:gridSpan w:val="2"/>
            <w:vAlign w:val="center"/>
          </w:tcPr>
          <w:p w14:paraId="14B36F4B"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27167650"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Unity3D引擎基础</w:t>
            </w:r>
          </w:p>
        </w:tc>
      </w:tr>
      <w:tr w:rsidR="004F1A65" w14:paraId="13941DDF" w14:textId="77777777">
        <w:trPr>
          <w:trHeight w:val="460"/>
          <w:jc w:val="center"/>
        </w:trPr>
        <w:tc>
          <w:tcPr>
            <w:tcW w:w="9607" w:type="dxa"/>
            <w:gridSpan w:val="3"/>
          </w:tcPr>
          <w:p w14:paraId="314495FA"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安排第3学期，总学时64学时，其中理论16学时，实践48学时；</w:t>
            </w:r>
          </w:p>
        </w:tc>
      </w:tr>
      <w:tr w:rsidR="004F1A65" w14:paraId="1E89B55B" w14:textId="77777777">
        <w:trPr>
          <w:trHeight w:val="580"/>
          <w:jc w:val="center"/>
        </w:trPr>
        <w:tc>
          <w:tcPr>
            <w:tcW w:w="1403" w:type="dxa"/>
            <w:vAlign w:val="center"/>
          </w:tcPr>
          <w:p w14:paraId="4491DDAF"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030A9AA0"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利用Unity3D制作应用场景、交互功能、发布产品的能力</w:t>
            </w:r>
          </w:p>
        </w:tc>
      </w:tr>
      <w:tr w:rsidR="004F1A65" w14:paraId="65102176" w14:textId="77777777">
        <w:trPr>
          <w:trHeight w:val="1259"/>
          <w:jc w:val="center"/>
        </w:trPr>
        <w:tc>
          <w:tcPr>
            <w:tcW w:w="1403" w:type="dxa"/>
            <w:vAlign w:val="center"/>
          </w:tcPr>
          <w:p w14:paraId="11C5EFC0"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6637D415" w14:textId="77777777" w:rsidR="004F1A65" w:rsidRDefault="00D44043">
            <w:pPr>
              <w:pStyle w:val="1"/>
              <w:spacing w:line="360" w:lineRule="auto"/>
              <w:rPr>
                <w:rFonts w:ascii="仿宋" w:eastAsia="仿宋" w:hAnsi="仿宋" w:cs="宋体"/>
                <w:color w:val="000000"/>
                <w:kern w:val="0"/>
                <w:szCs w:val="21"/>
              </w:rPr>
            </w:pPr>
            <w:r>
              <w:rPr>
                <w:rFonts w:ascii="仿宋" w:eastAsia="仿宋" w:hAnsi="仿宋" w:hint="eastAsia"/>
                <w:bCs/>
                <w:color w:val="000000"/>
                <w:szCs w:val="21"/>
              </w:rPr>
              <w:t>1、熟练</w:t>
            </w:r>
            <w:r>
              <w:rPr>
                <w:rFonts w:ascii="仿宋" w:eastAsia="仿宋" w:hAnsi="仿宋" w:cs="宋体" w:hint="eastAsia"/>
                <w:color w:val="000000"/>
                <w:kern w:val="0"/>
                <w:szCs w:val="21"/>
              </w:rPr>
              <w:t>掌握</w:t>
            </w:r>
            <w:r>
              <w:rPr>
                <w:rFonts w:ascii="仿宋" w:eastAsia="仿宋" w:hAnsi="仿宋" w:hint="eastAsia"/>
                <w:color w:val="000000"/>
                <w:szCs w:val="21"/>
              </w:rPr>
              <w:t>Unity3D的基础操作，并应用于基础开发</w:t>
            </w:r>
            <w:r>
              <w:rPr>
                <w:rFonts w:ascii="仿宋" w:eastAsia="仿宋" w:hAnsi="仿宋" w:cs="宋体" w:hint="eastAsia"/>
                <w:color w:val="000000"/>
                <w:kern w:val="0"/>
                <w:szCs w:val="21"/>
              </w:rPr>
              <w:t>；</w:t>
            </w:r>
          </w:p>
          <w:p w14:paraId="0950F722"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2、通过Unity3D</w:t>
            </w:r>
            <w:r>
              <w:rPr>
                <w:rFonts w:ascii="仿宋" w:eastAsia="仿宋" w:hAnsi="仿宋" w:cs="宋体" w:hint="eastAsia"/>
                <w:color w:val="000000"/>
                <w:kern w:val="0"/>
                <w:szCs w:val="21"/>
              </w:rPr>
              <w:t>制作场景、交互、特效等</w:t>
            </w:r>
            <w:r>
              <w:rPr>
                <w:rFonts w:ascii="仿宋" w:eastAsia="仿宋" w:hAnsi="仿宋" w:hint="eastAsia"/>
                <w:bCs/>
                <w:color w:val="000000"/>
                <w:szCs w:val="21"/>
              </w:rPr>
              <w:t>。</w:t>
            </w:r>
          </w:p>
        </w:tc>
      </w:tr>
      <w:tr w:rsidR="004F1A65" w14:paraId="21247A3A" w14:textId="77777777">
        <w:trPr>
          <w:trHeight w:val="725"/>
          <w:jc w:val="center"/>
        </w:trPr>
        <w:tc>
          <w:tcPr>
            <w:tcW w:w="1403" w:type="dxa"/>
            <w:vAlign w:val="center"/>
          </w:tcPr>
          <w:p w14:paraId="6A380111"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2ADBD271"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color w:val="000000"/>
                <w:szCs w:val="21"/>
              </w:rPr>
              <w:t>Unity3D软件的基础操作</w:t>
            </w:r>
            <w:r>
              <w:rPr>
                <w:rFonts w:ascii="仿宋" w:eastAsia="仿宋" w:hAnsi="仿宋" w:hint="eastAsia"/>
                <w:bCs/>
                <w:color w:val="000000"/>
                <w:szCs w:val="21"/>
              </w:rPr>
              <w:t>；</w:t>
            </w:r>
          </w:p>
          <w:p w14:paraId="48340981"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color w:val="000000"/>
                <w:szCs w:val="21"/>
              </w:rPr>
              <w:t>Unity3D地编</w:t>
            </w:r>
            <w:r>
              <w:rPr>
                <w:rFonts w:ascii="仿宋" w:eastAsia="仿宋" w:hAnsi="仿宋" w:hint="eastAsia"/>
                <w:bCs/>
                <w:color w:val="000000"/>
                <w:szCs w:val="21"/>
              </w:rPr>
              <w:t>；</w:t>
            </w:r>
          </w:p>
          <w:p w14:paraId="17C32297"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3、</w:t>
            </w:r>
            <w:r>
              <w:rPr>
                <w:rFonts w:ascii="仿宋" w:eastAsia="仿宋" w:hAnsi="仿宋" w:hint="eastAsia"/>
                <w:color w:val="000000"/>
                <w:szCs w:val="21"/>
              </w:rPr>
              <w:t>Unity3D交互功能实现</w:t>
            </w:r>
            <w:r>
              <w:rPr>
                <w:rFonts w:ascii="仿宋" w:eastAsia="仿宋" w:hAnsi="仿宋" w:hint="eastAsia"/>
                <w:bCs/>
                <w:color w:val="000000"/>
                <w:szCs w:val="21"/>
              </w:rPr>
              <w:t>；</w:t>
            </w:r>
          </w:p>
        </w:tc>
      </w:tr>
      <w:tr w:rsidR="004F1A65" w14:paraId="15DC328C" w14:textId="77777777">
        <w:trPr>
          <w:trHeight w:val="895"/>
          <w:jc w:val="center"/>
        </w:trPr>
        <w:tc>
          <w:tcPr>
            <w:tcW w:w="1403" w:type="dxa"/>
            <w:vAlign w:val="center"/>
          </w:tcPr>
          <w:p w14:paraId="6BA9A2DE" w14:textId="77777777" w:rsidR="004F1A65" w:rsidRDefault="00D44043">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219801B9"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1、以热爱祖国为荣，以危害祖国为耻的题材元素作为素材讲解合成；</w:t>
            </w:r>
          </w:p>
          <w:p w14:paraId="2FBFC133"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rsidR="004F1A65" w14:paraId="36F2015B" w14:textId="77777777">
        <w:trPr>
          <w:trHeight w:val="849"/>
          <w:jc w:val="center"/>
        </w:trPr>
        <w:tc>
          <w:tcPr>
            <w:tcW w:w="1403" w:type="dxa"/>
            <w:vAlign w:val="center"/>
          </w:tcPr>
          <w:p w14:paraId="729F9E55"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2D5E093C" w14:textId="77777777" w:rsidR="004F1A65" w:rsidRDefault="00D44043">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4F1A65" w14:paraId="6FC498FC" w14:textId="77777777">
        <w:trPr>
          <w:trHeight w:val="678"/>
          <w:jc w:val="center"/>
        </w:trPr>
        <w:tc>
          <w:tcPr>
            <w:tcW w:w="1403" w:type="dxa"/>
            <w:vAlign w:val="center"/>
          </w:tcPr>
          <w:p w14:paraId="1EC19A2A"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539DBB17" w14:textId="77777777" w:rsidR="004F1A65" w:rsidRDefault="00D44043">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4F1A65" w14:paraId="6CF2D1EE" w14:textId="77777777">
        <w:trPr>
          <w:trHeight w:val="699"/>
          <w:jc w:val="center"/>
        </w:trPr>
        <w:tc>
          <w:tcPr>
            <w:tcW w:w="1403" w:type="dxa"/>
            <w:vAlign w:val="center"/>
          </w:tcPr>
          <w:p w14:paraId="3DE2C920"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148CEFD9"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游戏特效制作及分析运用的技能。</w:t>
            </w:r>
          </w:p>
        </w:tc>
      </w:tr>
      <w:tr w:rsidR="004F1A65" w14:paraId="261EFDF2" w14:textId="77777777">
        <w:trPr>
          <w:trHeight w:val="555"/>
          <w:jc w:val="center"/>
        </w:trPr>
        <w:tc>
          <w:tcPr>
            <w:tcW w:w="1403" w:type="dxa"/>
            <w:vAlign w:val="center"/>
          </w:tcPr>
          <w:p w14:paraId="655ACF0E" w14:textId="77777777" w:rsidR="004F1A65" w:rsidRDefault="00D44043">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78C0DC42"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79095869"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《Unreal引擎基础》课程教学要求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4F1A65" w14:paraId="5A54753C" w14:textId="77777777">
        <w:trPr>
          <w:trHeight w:val="283"/>
          <w:jc w:val="center"/>
        </w:trPr>
        <w:tc>
          <w:tcPr>
            <w:tcW w:w="1687" w:type="dxa"/>
            <w:gridSpan w:val="2"/>
            <w:vAlign w:val="center"/>
          </w:tcPr>
          <w:p w14:paraId="7FDEF92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74E7A3BA"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Unreal引擎基础</w:t>
            </w:r>
          </w:p>
        </w:tc>
      </w:tr>
      <w:tr w:rsidR="004F1A65" w14:paraId="4DDC499B" w14:textId="77777777">
        <w:trPr>
          <w:trHeight w:val="460"/>
          <w:jc w:val="center"/>
        </w:trPr>
        <w:tc>
          <w:tcPr>
            <w:tcW w:w="9607" w:type="dxa"/>
            <w:gridSpan w:val="3"/>
          </w:tcPr>
          <w:p w14:paraId="7EC0DF94"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安排第4学期，总学时64学时，其中理论16学时，实践48学时；</w:t>
            </w:r>
          </w:p>
        </w:tc>
      </w:tr>
      <w:tr w:rsidR="004F1A65" w14:paraId="28D33FCB" w14:textId="77777777">
        <w:trPr>
          <w:trHeight w:val="580"/>
          <w:jc w:val="center"/>
        </w:trPr>
        <w:tc>
          <w:tcPr>
            <w:tcW w:w="1403" w:type="dxa"/>
            <w:vAlign w:val="center"/>
          </w:tcPr>
          <w:p w14:paraId="23EE7990"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285FB22B"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利用Unreal制作应用场景、交互功能、发布产品的能力</w:t>
            </w:r>
          </w:p>
        </w:tc>
      </w:tr>
      <w:tr w:rsidR="004F1A65" w14:paraId="2D2C58B4" w14:textId="77777777">
        <w:trPr>
          <w:trHeight w:val="1259"/>
          <w:jc w:val="center"/>
        </w:trPr>
        <w:tc>
          <w:tcPr>
            <w:tcW w:w="1403" w:type="dxa"/>
            <w:vAlign w:val="center"/>
          </w:tcPr>
          <w:p w14:paraId="419A2CE5"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lastRenderedPageBreak/>
              <w:t>学习目标</w:t>
            </w:r>
          </w:p>
        </w:tc>
        <w:tc>
          <w:tcPr>
            <w:tcW w:w="8204" w:type="dxa"/>
            <w:gridSpan w:val="2"/>
            <w:vAlign w:val="center"/>
          </w:tcPr>
          <w:p w14:paraId="358BD171" w14:textId="77777777" w:rsidR="004F1A65" w:rsidRDefault="00D44043">
            <w:pPr>
              <w:pStyle w:val="1"/>
              <w:spacing w:line="360" w:lineRule="auto"/>
              <w:rPr>
                <w:rFonts w:ascii="仿宋" w:eastAsia="仿宋" w:hAnsi="仿宋" w:cs="宋体"/>
                <w:color w:val="000000"/>
                <w:kern w:val="0"/>
                <w:szCs w:val="21"/>
              </w:rPr>
            </w:pPr>
            <w:r>
              <w:rPr>
                <w:rFonts w:ascii="仿宋" w:eastAsia="仿宋" w:hAnsi="仿宋" w:hint="eastAsia"/>
                <w:bCs/>
                <w:color w:val="000000"/>
                <w:szCs w:val="21"/>
              </w:rPr>
              <w:t>1、熟练</w:t>
            </w:r>
            <w:r>
              <w:rPr>
                <w:rFonts w:ascii="仿宋" w:eastAsia="仿宋" w:hAnsi="仿宋" w:cs="宋体" w:hint="eastAsia"/>
                <w:color w:val="000000"/>
                <w:kern w:val="0"/>
                <w:szCs w:val="21"/>
              </w:rPr>
              <w:t>掌握</w:t>
            </w:r>
            <w:r>
              <w:rPr>
                <w:rFonts w:ascii="仿宋" w:eastAsia="仿宋" w:hAnsi="仿宋" w:hint="eastAsia"/>
                <w:color w:val="000000"/>
                <w:szCs w:val="21"/>
              </w:rPr>
              <w:t>Unreal的基础操作，并应用于基础开发</w:t>
            </w:r>
            <w:r>
              <w:rPr>
                <w:rFonts w:ascii="仿宋" w:eastAsia="仿宋" w:hAnsi="仿宋" w:cs="宋体" w:hint="eastAsia"/>
                <w:color w:val="000000"/>
                <w:kern w:val="0"/>
                <w:szCs w:val="21"/>
              </w:rPr>
              <w:t>；</w:t>
            </w:r>
          </w:p>
          <w:p w14:paraId="2047BF43"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2、通过</w:t>
            </w:r>
            <w:r>
              <w:rPr>
                <w:rFonts w:ascii="仿宋" w:eastAsia="仿宋" w:hAnsi="仿宋" w:hint="eastAsia"/>
                <w:color w:val="000000"/>
                <w:szCs w:val="21"/>
              </w:rPr>
              <w:t>Unreal</w:t>
            </w:r>
            <w:r>
              <w:rPr>
                <w:rFonts w:ascii="仿宋" w:eastAsia="仿宋" w:hAnsi="仿宋" w:cs="宋体" w:hint="eastAsia"/>
                <w:color w:val="000000"/>
                <w:kern w:val="0"/>
                <w:szCs w:val="21"/>
              </w:rPr>
              <w:t>制作场景、交互、特效等</w:t>
            </w:r>
            <w:r>
              <w:rPr>
                <w:rFonts w:ascii="仿宋" w:eastAsia="仿宋" w:hAnsi="仿宋" w:hint="eastAsia"/>
                <w:bCs/>
                <w:color w:val="000000"/>
                <w:szCs w:val="21"/>
              </w:rPr>
              <w:t>。</w:t>
            </w:r>
          </w:p>
        </w:tc>
      </w:tr>
      <w:tr w:rsidR="004F1A65" w14:paraId="749A5ECE" w14:textId="77777777">
        <w:trPr>
          <w:trHeight w:val="725"/>
          <w:jc w:val="center"/>
        </w:trPr>
        <w:tc>
          <w:tcPr>
            <w:tcW w:w="1403" w:type="dxa"/>
            <w:vAlign w:val="center"/>
          </w:tcPr>
          <w:p w14:paraId="598CC59E"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6A9E1928"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color w:val="000000"/>
                <w:szCs w:val="21"/>
              </w:rPr>
              <w:t>Unreal软件的基础操作</w:t>
            </w:r>
            <w:r>
              <w:rPr>
                <w:rFonts w:ascii="仿宋" w:eastAsia="仿宋" w:hAnsi="仿宋" w:hint="eastAsia"/>
                <w:bCs/>
                <w:color w:val="000000"/>
                <w:szCs w:val="21"/>
              </w:rPr>
              <w:t>；</w:t>
            </w:r>
          </w:p>
          <w:p w14:paraId="5EB6D5BA"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color w:val="000000"/>
                <w:szCs w:val="21"/>
              </w:rPr>
              <w:t>Unreal地编</w:t>
            </w:r>
            <w:r>
              <w:rPr>
                <w:rFonts w:ascii="仿宋" w:eastAsia="仿宋" w:hAnsi="仿宋" w:hint="eastAsia"/>
                <w:bCs/>
                <w:color w:val="000000"/>
                <w:szCs w:val="21"/>
              </w:rPr>
              <w:t>；</w:t>
            </w:r>
          </w:p>
          <w:p w14:paraId="2E423121"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3、</w:t>
            </w:r>
            <w:r>
              <w:rPr>
                <w:rFonts w:ascii="仿宋" w:eastAsia="仿宋" w:hAnsi="仿宋" w:hint="eastAsia"/>
                <w:color w:val="000000"/>
                <w:szCs w:val="21"/>
              </w:rPr>
              <w:t>Unreal交互功能实现</w:t>
            </w:r>
            <w:r>
              <w:rPr>
                <w:rFonts w:ascii="仿宋" w:eastAsia="仿宋" w:hAnsi="仿宋" w:hint="eastAsia"/>
                <w:bCs/>
                <w:color w:val="000000"/>
                <w:szCs w:val="21"/>
              </w:rPr>
              <w:t>；</w:t>
            </w:r>
          </w:p>
        </w:tc>
      </w:tr>
      <w:tr w:rsidR="004F1A65" w14:paraId="2CEF9C62" w14:textId="77777777">
        <w:trPr>
          <w:trHeight w:val="895"/>
          <w:jc w:val="center"/>
        </w:trPr>
        <w:tc>
          <w:tcPr>
            <w:tcW w:w="1403" w:type="dxa"/>
            <w:vAlign w:val="center"/>
          </w:tcPr>
          <w:p w14:paraId="5F68F1CD" w14:textId="77777777" w:rsidR="004F1A65" w:rsidRDefault="00D44043">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3774E4F9"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团队协作的职业精神和诚实，守信，善于沟通与合作的良好品质，不断帮助学生树立正确的人生观、价值观、世界观，培养德才兼备的复合型人才。</w:t>
            </w:r>
          </w:p>
        </w:tc>
      </w:tr>
      <w:tr w:rsidR="004F1A65" w14:paraId="6444C101" w14:textId="77777777">
        <w:trPr>
          <w:trHeight w:val="849"/>
          <w:jc w:val="center"/>
        </w:trPr>
        <w:tc>
          <w:tcPr>
            <w:tcW w:w="1403" w:type="dxa"/>
            <w:vAlign w:val="center"/>
          </w:tcPr>
          <w:p w14:paraId="15544B05"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124DB7B1" w14:textId="77777777" w:rsidR="004F1A65" w:rsidRDefault="00D44043">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4F1A65" w14:paraId="6BB2DEE1" w14:textId="77777777">
        <w:trPr>
          <w:trHeight w:val="678"/>
          <w:jc w:val="center"/>
        </w:trPr>
        <w:tc>
          <w:tcPr>
            <w:tcW w:w="1403" w:type="dxa"/>
            <w:vAlign w:val="center"/>
          </w:tcPr>
          <w:p w14:paraId="0338724C"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3A4B8EDB" w14:textId="77777777" w:rsidR="004F1A65" w:rsidRDefault="00D44043">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4F1A65" w14:paraId="749EA340" w14:textId="77777777">
        <w:trPr>
          <w:trHeight w:val="699"/>
          <w:jc w:val="center"/>
        </w:trPr>
        <w:tc>
          <w:tcPr>
            <w:tcW w:w="1403" w:type="dxa"/>
            <w:vAlign w:val="center"/>
          </w:tcPr>
          <w:p w14:paraId="7757E41E"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1DB15790"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影视后期制作案例经验及特效分析分析运用的技能。</w:t>
            </w:r>
          </w:p>
        </w:tc>
      </w:tr>
      <w:tr w:rsidR="004F1A65" w14:paraId="1E2035E8" w14:textId="77777777">
        <w:trPr>
          <w:trHeight w:val="555"/>
          <w:jc w:val="center"/>
        </w:trPr>
        <w:tc>
          <w:tcPr>
            <w:tcW w:w="1403" w:type="dxa"/>
            <w:vAlign w:val="center"/>
          </w:tcPr>
          <w:p w14:paraId="43370E9E" w14:textId="77777777" w:rsidR="004F1A65" w:rsidRDefault="00D44043">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78B27C99"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47D27304" w14:textId="77777777" w:rsidR="004F1A65" w:rsidRDefault="004F1A65">
      <w:pPr>
        <w:spacing w:line="440" w:lineRule="exact"/>
        <w:rPr>
          <w:rFonts w:ascii="仿宋" w:eastAsia="仿宋" w:hAnsi="仿宋"/>
          <w:b/>
          <w:color w:val="000000"/>
          <w:sz w:val="28"/>
          <w:szCs w:val="28"/>
        </w:rPr>
      </w:pPr>
    </w:p>
    <w:p w14:paraId="6688C817" w14:textId="77777777" w:rsidR="004F1A65" w:rsidRDefault="00D44043" w:rsidP="00536F1B">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七、教学进程总体安排</w:t>
      </w:r>
    </w:p>
    <w:p w14:paraId="630CF56D" w14:textId="77777777" w:rsidR="004F1A65" w:rsidRDefault="00D44043">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（一）教学环节时间分配表</w:t>
      </w:r>
    </w:p>
    <w:tbl>
      <w:tblPr>
        <w:tblW w:w="85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876"/>
        <w:gridCol w:w="1440"/>
        <w:gridCol w:w="900"/>
        <w:gridCol w:w="900"/>
        <w:gridCol w:w="900"/>
        <w:gridCol w:w="900"/>
        <w:gridCol w:w="900"/>
      </w:tblGrid>
      <w:tr w:rsidR="004F1A65" w14:paraId="189F0DD9" w14:textId="77777777">
        <w:trPr>
          <w:cantSplit/>
          <w:trHeight w:val="301"/>
        </w:trPr>
        <w:tc>
          <w:tcPr>
            <w:tcW w:w="876" w:type="dxa"/>
            <w:vMerge w:val="restart"/>
            <w:tcBorders>
              <w:top w:val="single" w:sz="12" w:space="0" w:color="auto"/>
              <w:left w:val="single" w:sz="12" w:space="0" w:color="auto"/>
            </w:tcBorders>
            <w:vAlign w:val="center"/>
          </w:tcPr>
          <w:p w14:paraId="5619B4D4"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Merge w:val="restart"/>
            <w:tcBorders>
              <w:top w:val="single" w:sz="12" w:space="0" w:color="auto"/>
            </w:tcBorders>
            <w:vAlign w:val="center"/>
          </w:tcPr>
          <w:p w14:paraId="42F8D910"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学期</w:t>
            </w:r>
          </w:p>
        </w:tc>
        <w:tc>
          <w:tcPr>
            <w:tcW w:w="876" w:type="dxa"/>
            <w:vMerge w:val="restart"/>
            <w:tcBorders>
              <w:top w:val="single" w:sz="12" w:space="0" w:color="auto"/>
            </w:tcBorders>
            <w:vAlign w:val="center"/>
          </w:tcPr>
          <w:p w14:paraId="596BDF47"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周数</w:t>
            </w:r>
          </w:p>
        </w:tc>
        <w:tc>
          <w:tcPr>
            <w:tcW w:w="5940" w:type="dxa"/>
            <w:gridSpan w:val="6"/>
            <w:tcBorders>
              <w:top w:val="single" w:sz="12" w:space="0" w:color="auto"/>
              <w:right w:val="single" w:sz="12" w:space="0" w:color="auto"/>
            </w:tcBorders>
            <w:vAlign w:val="center"/>
          </w:tcPr>
          <w:p w14:paraId="153C60C5"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周        数       分       配</w:t>
            </w:r>
          </w:p>
        </w:tc>
      </w:tr>
      <w:tr w:rsidR="004F1A65" w14:paraId="7136D0E3" w14:textId="77777777">
        <w:trPr>
          <w:cantSplit/>
          <w:trHeight w:val="647"/>
        </w:trPr>
        <w:tc>
          <w:tcPr>
            <w:tcW w:w="876" w:type="dxa"/>
            <w:vMerge/>
            <w:tcBorders>
              <w:left w:val="single" w:sz="12" w:space="0" w:color="auto"/>
            </w:tcBorders>
            <w:vAlign w:val="center"/>
          </w:tcPr>
          <w:p w14:paraId="3E3C6826" w14:textId="77777777" w:rsidR="004F1A65" w:rsidRDefault="004F1A65">
            <w:pPr>
              <w:spacing w:line="360" w:lineRule="exact"/>
              <w:jc w:val="center"/>
              <w:rPr>
                <w:rFonts w:ascii="仿宋_GB2312" w:eastAsia="仿宋_GB2312"/>
                <w:color w:val="000000"/>
                <w:szCs w:val="21"/>
              </w:rPr>
            </w:pPr>
          </w:p>
        </w:tc>
        <w:tc>
          <w:tcPr>
            <w:tcW w:w="876" w:type="dxa"/>
            <w:vMerge/>
            <w:vAlign w:val="center"/>
          </w:tcPr>
          <w:p w14:paraId="43BF968D" w14:textId="77777777" w:rsidR="004F1A65" w:rsidRDefault="004F1A65">
            <w:pPr>
              <w:spacing w:line="360" w:lineRule="exact"/>
              <w:jc w:val="center"/>
              <w:rPr>
                <w:rFonts w:ascii="仿宋_GB2312" w:eastAsia="仿宋_GB2312"/>
                <w:color w:val="000000"/>
                <w:szCs w:val="21"/>
              </w:rPr>
            </w:pPr>
          </w:p>
        </w:tc>
        <w:tc>
          <w:tcPr>
            <w:tcW w:w="876" w:type="dxa"/>
            <w:vMerge/>
            <w:vAlign w:val="center"/>
          </w:tcPr>
          <w:p w14:paraId="4CE68474" w14:textId="77777777" w:rsidR="004F1A65" w:rsidRDefault="004F1A65">
            <w:pPr>
              <w:spacing w:line="360" w:lineRule="exact"/>
              <w:jc w:val="center"/>
              <w:rPr>
                <w:rFonts w:ascii="仿宋_GB2312" w:eastAsia="仿宋_GB2312"/>
                <w:color w:val="000000"/>
                <w:szCs w:val="21"/>
              </w:rPr>
            </w:pPr>
          </w:p>
        </w:tc>
        <w:tc>
          <w:tcPr>
            <w:tcW w:w="1440" w:type="dxa"/>
            <w:vAlign w:val="center"/>
          </w:tcPr>
          <w:p w14:paraId="13B642E3"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军训</w:t>
            </w:r>
          </w:p>
          <w:p w14:paraId="1039112C"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入学教育</w:t>
            </w:r>
          </w:p>
        </w:tc>
        <w:tc>
          <w:tcPr>
            <w:tcW w:w="900" w:type="dxa"/>
            <w:vAlign w:val="center"/>
          </w:tcPr>
          <w:p w14:paraId="3D306744"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课堂</w:t>
            </w:r>
          </w:p>
          <w:p w14:paraId="0D182431"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教学</w:t>
            </w:r>
          </w:p>
        </w:tc>
        <w:tc>
          <w:tcPr>
            <w:tcW w:w="900" w:type="dxa"/>
            <w:vAlign w:val="center"/>
          </w:tcPr>
          <w:p w14:paraId="61A8C1A3"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技能</w:t>
            </w:r>
          </w:p>
          <w:p w14:paraId="0CEBB462"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实训</w:t>
            </w:r>
          </w:p>
        </w:tc>
        <w:tc>
          <w:tcPr>
            <w:tcW w:w="900" w:type="dxa"/>
            <w:vAlign w:val="center"/>
          </w:tcPr>
          <w:p w14:paraId="70D8FB76"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岗位</w:t>
            </w:r>
          </w:p>
          <w:p w14:paraId="05CF55FA"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实习</w:t>
            </w:r>
          </w:p>
        </w:tc>
        <w:tc>
          <w:tcPr>
            <w:tcW w:w="900" w:type="dxa"/>
            <w:vAlign w:val="center"/>
          </w:tcPr>
          <w:p w14:paraId="0E93C941"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答疑</w:t>
            </w:r>
          </w:p>
          <w:p w14:paraId="02013D35"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考试</w:t>
            </w:r>
          </w:p>
        </w:tc>
        <w:tc>
          <w:tcPr>
            <w:tcW w:w="900" w:type="dxa"/>
            <w:tcBorders>
              <w:right w:val="single" w:sz="12" w:space="0" w:color="auto"/>
            </w:tcBorders>
            <w:vAlign w:val="center"/>
          </w:tcPr>
          <w:p w14:paraId="2C4E9668"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毕业</w:t>
            </w:r>
          </w:p>
          <w:p w14:paraId="351AC9BB"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教育</w:t>
            </w:r>
          </w:p>
        </w:tc>
      </w:tr>
      <w:tr w:rsidR="004F1A65" w14:paraId="53B1FAE1" w14:textId="77777777">
        <w:trPr>
          <w:cantSplit/>
          <w:trHeight w:val="373"/>
        </w:trPr>
        <w:tc>
          <w:tcPr>
            <w:tcW w:w="876" w:type="dxa"/>
            <w:vMerge w:val="restart"/>
            <w:tcBorders>
              <w:left w:val="single" w:sz="12" w:space="0" w:color="auto"/>
            </w:tcBorders>
            <w:vAlign w:val="center"/>
          </w:tcPr>
          <w:p w14:paraId="51F31BBF"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第一</w:t>
            </w:r>
          </w:p>
          <w:p w14:paraId="34E8EC15"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143AB96F" w14:textId="77777777" w:rsidR="004F1A65" w:rsidRDefault="00D44043">
            <w:pPr>
              <w:spacing w:line="360" w:lineRule="exact"/>
              <w:jc w:val="center"/>
              <w:rPr>
                <w:rFonts w:ascii="仿宋_GB2312" w:eastAsia="仿宋_GB2312"/>
                <w:color w:val="000000"/>
                <w:szCs w:val="21"/>
              </w:rPr>
            </w:pPr>
            <w:proofErr w:type="gramStart"/>
            <w:r>
              <w:rPr>
                <w:rFonts w:ascii="仿宋_GB2312" w:eastAsia="仿宋_GB2312" w:hint="eastAsia"/>
                <w:color w:val="000000"/>
                <w:szCs w:val="21"/>
              </w:rPr>
              <w:t>一</w:t>
            </w:r>
            <w:proofErr w:type="gramEnd"/>
          </w:p>
        </w:tc>
        <w:tc>
          <w:tcPr>
            <w:tcW w:w="876" w:type="dxa"/>
            <w:vAlign w:val="center"/>
          </w:tcPr>
          <w:p w14:paraId="084582C5"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3055F9DA"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56E4BE63"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14:paraId="2E9B63A8"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25DDFEF0"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3A66E2C9"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right w:val="single" w:sz="12" w:space="0" w:color="auto"/>
            </w:tcBorders>
            <w:vAlign w:val="center"/>
          </w:tcPr>
          <w:p w14:paraId="2F106489" w14:textId="77777777" w:rsidR="004F1A65" w:rsidRDefault="004F1A65">
            <w:pPr>
              <w:spacing w:line="360" w:lineRule="exact"/>
              <w:jc w:val="center"/>
              <w:rPr>
                <w:rFonts w:ascii="仿宋_GB2312" w:eastAsia="仿宋_GB2312"/>
                <w:color w:val="000000"/>
                <w:szCs w:val="21"/>
              </w:rPr>
            </w:pPr>
          </w:p>
        </w:tc>
      </w:tr>
      <w:tr w:rsidR="004F1A65" w14:paraId="6A865A09" w14:textId="77777777">
        <w:trPr>
          <w:cantSplit/>
          <w:trHeight w:val="293"/>
        </w:trPr>
        <w:tc>
          <w:tcPr>
            <w:tcW w:w="876" w:type="dxa"/>
            <w:vMerge/>
            <w:tcBorders>
              <w:left w:val="single" w:sz="12" w:space="0" w:color="auto"/>
            </w:tcBorders>
            <w:vAlign w:val="center"/>
          </w:tcPr>
          <w:p w14:paraId="530696AD" w14:textId="77777777" w:rsidR="004F1A65" w:rsidRDefault="004F1A65">
            <w:pPr>
              <w:spacing w:line="360" w:lineRule="exact"/>
              <w:jc w:val="center"/>
              <w:rPr>
                <w:rFonts w:ascii="仿宋_GB2312" w:eastAsia="仿宋_GB2312"/>
                <w:color w:val="000000"/>
                <w:szCs w:val="21"/>
              </w:rPr>
            </w:pPr>
          </w:p>
        </w:tc>
        <w:tc>
          <w:tcPr>
            <w:tcW w:w="876" w:type="dxa"/>
            <w:vAlign w:val="center"/>
          </w:tcPr>
          <w:p w14:paraId="61D87206"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二</w:t>
            </w:r>
          </w:p>
        </w:tc>
        <w:tc>
          <w:tcPr>
            <w:tcW w:w="876" w:type="dxa"/>
            <w:vAlign w:val="center"/>
          </w:tcPr>
          <w:p w14:paraId="4D51D95C"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63FD2EF5"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58F4DB64"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56BD68AB"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22EC11FC"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38B47940"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289979FC" w14:textId="77777777" w:rsidR="004F1A65" w:rsidRDefault="004F1A65">
            <w:pPr>
              <w:spacing w:line="360" w:lineRule="exact"/>
              <w:jc w:val="center"/>
              <w:rPr>
                <w:rFonts w:ascii="仿宋_GB2312" w:eastAsia="仿宋_GB2312"/>
                <w:color w:val="000000"/>
                <w:szCs w:val="21"/>
              </w:rPr>
            </w:pPr>
          </w:p>
        </w:tc>
      </w:tr>
      <w:tr w:rsidR="004F1A65" w14:paraId="22F0CBFC" w14:textId="77777777">
        <w:trPr>
          <w:cantSplit/>
          <w:trHeight w:val="311"/>
        </w:trPr>
        <w:tc>
          <w:tcPr>
            <w:tcW w:w="876" w:type="dxa"/>
            <w:vMerge w:val="restart"/>
            <w:tcBorders>
              <w:left w:val="single" w:sz="12" w:space="0" w:color="auto"/>
            </w:tcBorders>
            <w:vAlign w:val="center"/>
          </w:tcPr>
          <w:p w14:paraId="1F91A8C2"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第二</w:t>
            </w:r>
          </w:p>
          <w:p w14:paraId="5DB47ECA"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05675DB8"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三</w:t>
            </w:r>
          </w:p>
        </w:tc>
        <w:tc>
          <w:tcPr>
            <w:tcW w:w="876" w:type="dxa"/>
            <w:vAlign w:val="center"/>
          </w:tcPr>
          <w:p w14:paraId="25D6D090"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354F2E17"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5803147D"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42055C58"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55DC5A3C"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30CA1EFD"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72D72674" w14:textId="77777777" w:rsidR="004F1A65" w:rsidRDefault="004F1A65">
            <w:pPr>
              <w:spacing w:line="360" w:lineRule="exact"/>
              <w:jc w:val="center"/>
              <w:rPr>
                <w:rFonts w:ascii="仿宋_GB2312" w:eastAsia="仿宋_GB2312"/>
                <w:color w:val="000000"/>
                <w:szCs w:val="21"/>
              </w:rPr>
            </w:pPr>
          </w:p>
        </w:tc>
      </w:tr>
      <w:tr w:rsidR="004F1A65" w14:paraId="0068617D" w14:textId="77777777">
        <w:trPr>
          <w:cantSplit/>
          <w:trHeight w:val="259"/>
        </w:trPr>
        <w:tc>
          <w:tcPr>
            <w:tcW w:w="876" w:type="dxa"/>
            <w:vMerge/>
            <w:tcBorders>
              <w:left w:val="single" w:sz="12" w:space="0" w:color="auto"/>
            </w:tcBorders>
            <w:vAlign w:val="center"/>
          </w:tcPr>
          <w:p w14:paraId="4A399BFD" w14:textId="77777777" w:rsidR="004F1A65" w:rsidRDefault="004F1A65">
            <w:pPr>
              <w:spacing w:line="360" w:lineRule="exact"/>
              <w:jc w:val="center"/>
              <w:rPr>
                <w:rFonts w:ascii="仿宋_GB2312" w:eastAsia="仿宋_GB2312"/>
                <w:color w:val="000000"/>
                <w:szCs w:val="21"/>
              </w:rPr>
            </w:pPr>
          </w:p>
        </w:tc>
        <w:tc>
          <w:tcPr>
            <w:tcW w:w="876" w:type="dxa"/>
            <w:vAlign w:val="center"/>
          </w:tcPr>
          <w:p w14:paraId="118FAC06"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四</w:t>
            </w:r>
          </w:p>
        </w:tc>
        <w:tc>
          <w:tcPr>
            <w:tcW w:w="876" w:type="dxa"/>
            <w:vAlign w:val="center"/>
          </w:tcPr>
          <w:p w14:paraId="2BB8E6A3"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35AAC00A"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4F2C46C2"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5C748297"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605B956C"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5625FA71"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6D2FB436" w14:textId="77777777" w:rsidR="004F1A65" w:rsidRDefault="004F1A65">
            <w:pPr>
              <w:spacing w:line="360" w:lineRule="exact"/>
              <w:jc w:val="center"/>
              <w:rPr>
                <w:rFonts w:ascii="仿宋_GB2312" w:eastAsia="仿宋_GB2312"/>
                <w:color w:val="000000"/>
                <w:szCs w:val="21"/>
              </w:rPr>
            </w:pPr>
          </w:p>
        </w:tc>
      </w:tr>
      <w:tr w:rsidR="004F1A65" w14:paraId="5198DC85" w14:textId="77777777">
        <w:trPr>
          <w:cantSplit/>
          <w:trHeight w:val="349"/>
        </w:trPr>
        <w:tc>
          <w:tcPr>
            <w:tcW w:w="876" w:type="dxa"/>
            <w:vMerge w:val="restart"/>
            <w:tcBorders>
              <w:left w:val="single" w:sz="12" w:space="0" w:color="auto"/>
            </w:tcBorders>
            <w:vAlign w:val="center"/>
          </w:tcPr>
          <w:p w14:paraId="1A5E12B3"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第三</w:t>
            </w:r>
          </w:p>
          <w:p w14:paraId="6CE48C8F"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4619AF5C"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五</w:t>
            </w:r>
          </w:p>
        </w:tc>
        <w:tc>
          <w:tcPr>
            <w:tcW w:w="876" w:type="dxa"/>
            <w:vAlign w:val="center"/>
          </w:tcPr>
          <w:p w14:paraId="0604E430"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2E43ADFC"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5D499EE0"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45443F02"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7E1B1DC1"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21B78C3C"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0D3449D2" w14:textId="77777777" w:rsidR="004F1A65" w:rsidRDefault="004F1A65">
            <w:pPr>
              <w:spacing w:line="360" w:lineRule="exact"/>
              <w:jc w:val="center"/>
              <w:rPr>
                <w:rFonts w:ascii="仿宋_GB2312" w:eastAsia="仿宋_GB2312"/>
                <w:color w:val="000000"/>
                <w:szCs w:val="21"/>
              </w:rPr>
            </w:pPr>
          </w:p>
        </w:tc>
      </w:tr>
      <w:tr w:rsidR="004F1A65" w14:paraId="4CF4BD48" w14:textId="77777777">
        <w:trPr>
          <w:cantSplit/>
          <w:trHeight w:val="127"/>
        </w:trPr>
        <w:tc>
          <w:tcPr>
            <w:tcW w:w="876" w:type="dxa"/>
            <w:vMerge/>
            <w:tcBorders>
              <w:left w:val="single" w:sz="12" w:space="0" w:color="auto"/>
            </w:tcBorders>
            <w:vAlign w:val="center"/>
          </w:tcPr>
          <w:p w14:paraId="1726DC68" w14:textId="77777777" w:rsidR="004F1A65" w:rsidRDefault="004F1A65">
            <w:pPr>
              <w:spacing w:line="360" w:lineRule="exact"/>
              <w:jc w:val="center"/>
              <w:rPr>
                <w:rFonts w:ascii="仿宋_GB2312" w:eastAsia="仿宋_GB2312"/>
                <w:color w:val="000000"/>
                <w:szCs w:val="21"/>
              </w:rPr>
            </w:pPr>
          </w:p>
        </w:tc>
        <w:tc>
          <w:tcPr>
            <w:tcW w:w="876" w:type="dxa"/>
            <w:vAlign w:val="center"/>
          </w:tcPr>
          <w:p w14:paraId="3880C342"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六</w:t>
            </w:r>
          </w:p>
        </w:tc>
        <w:tc>
          <w:tcPr>
            <w:tcW w:w="876" w:type="dxa"/>
            <w:vAlign w:val="center"/>
          </w:tcPr>
          <w:p w14:paraId="168D842E"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03DD9C90"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0700AFCD"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421739FD"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54AB8334"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19</w:t>
            </w:r>
          </w:p>
        </w:tc>
        <w:tc>
          <w:tcPr>
            <w:tcW w:w="900" w:type="dxa"/>
            <w:vAlign w:val="center"/>
          </w:tcPr>
          <w:p w14:paraId="4E30DE22" w14:textId="77777777" w:rsidR="004F1A65" w:rsidRDefault="004F1A65">
            <w:pPr>
              <w:spacing w:line="360" w:lineRule="exact"/>
              <w:jc w:val="center"/>
              <w:rPr>
                <w:rFonts w:ascii="仿宋_GB2312" w:eastAsia="仿宋_GB2312"/>
                <w:color w:val="000000"/>
                <w:szCs w:val="21"/>
              </w:rPr>
            </w:pPr>
          </w:p>
        </w:tc>
        <w:tc>
          <w:tcPr>
            <w:tcW w:w="900" w:type="dxa"/>
            <w:tcBorders>
              <w:right w:val="single" w:sz="12" w:space="0" w:color="auto"/>
            </w:tcBorders>
            <w:vAlign w:val="center"/>
          </w:tcPr>
          <w:p w14:paraId="06E5033F"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1</w:t>
            </w:r>
          </w:p>
        </w:tc>
      </w:tr>
      <w:tr w:rsidR="004F1A65" w14:paraId="67DCF323" w14:textId="77777777">
        <w:trPr>
          <w:cantSplit/>
          <w:trHeight w:val="296"/>
        </w:trPr>
        <w:tc>
          <w:tcPr>
            <w:tcW w:w="1752" w:type="dxa"/>
            <w:gridSpan w:val="2"/>
            <w:tcBorders>
              <w:left w:val="single" w:sz="12" w:space="0" w:color="auto"/>
              <w:bottom w:val="single" w:sz="12" w:space="0" w:color="auto"/>
            </w:tcBorders>
            <w:vAlign w:val="center"/>
          </w:tcPr>
          <w:p w14:paraId="3FB665B9"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合   计</w:t>
            </w:r>
          </w:p>
        </w:tc>
        <w:tc>
          <w:tcPr>
            <w:tcW w:w="876" w:type="dxa"/>
            <w:tcBorders>
              <w:bottom w:val="single" w:sz="12" w:space="0" w:color="auto"/>
            </w:tcBorders>
            <w:vAlign w:val="center"/>
          </w:tcPr>
          <w:p w14:paraId="720D6B9A"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120</w:t>
            </w:r>
          </w:p>
        </w:tc>
        <w:tc>
          <w:tcPr>
            <w:tcW w:w="1440" w:type="dxa"/>
            <w:tcBorders>
              <w:bottom w:val="single" w:sz="12" w:space="0" w:color="auto"/>
            </w:tcBorders>
            <w:vAlign w:val="center"/>
          </w:tcPr>
          <w:p w14:paraId="2EE1A20F"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bottom w:val="single" w:sz="12" w:space="0" w:color="auto"/>
            </w:tcBorders>
            <w:vAlign w:val="center"/>
          </w:tcPr>
          <w:p w14:paraId="62B4633C"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64</w:t>
            </w:r>
          </w:p>
        </w:tc>
        <w:tc>
          <w:tcPr>
            <w:tcW w:w="900" w:type="dxa"/>
            <w:tcBorders>
              <w:bottom w:val="single" w:sz="12" w:space="0" w:color="auto"/>
            </w:tcBorders>
            <w:vAlign w:val="center"/>
          </w:tcPr>
          <w:p w14:paraId="475DB956"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22</w:t>
            </w:r>
          </w:p>
        </w:tc>
        <w:tc>
          <w:tcPr>
            <w:tcW w:w="900" w:type="dxa"/>
            <w:tcBorders>
              <w:bottom w:val="single" w:sz="12" w:space="0" w:color="auto"/>
            </w:tcBorders>
            <w:vAlign w:val="center"/>
          </w:tcPr>
          <w:p w14:paraId="6FB73A64"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21</w:t>
            </w:r>
          </w:p>
        </w:tc>
        <w:tc>
          <w:tcPr>
            <w:tcW w:w="900" w:type="dxa"/>
            <w:tcBorders>
              <w:bottom w:val="single" w:sz="12" w:space="0" w:color="auto"/>
            </w:tcBorders>
            <w:vAlign w:val="center"/>
          </w:tcPr>
          <w:p w14:paraId="3DA0DFCE"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10</w:t>
            </w:r>
          </w:p>
        </w:tc>
        <w:tc>
          <w:tcPr>
            <w:tcW w:w="900" w:type="dxa"/>
            <w:tcBorders>
              <w:bottom w:val="single" w:sz="12" w:space="0" w:color="auto"/>
              <w:right w:val="single" w:sz="12" w:space="0" w:color="auto"/>
            </w:tcBorders>
            <w:vAlign w:val="center"/>
          </w:tcPr>
          <w:p w14:paraId="786B77E2"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1</w:t>
            </w:r>
          </w:p>
        </w:tc>
      </w:tr>
    </w:tbl>
    <w:p w14:paraId="34CD9E35" w14:textId="77777777" w:rsidR="004F1A65" w:rsidRDefault="004F1A65">
      <w:pPr>
        <w:topLinePunct/>
        <w:spacing w:line="440" w:lineRule="exact"/>
        <w:ind w:firstLineChars="200" w:firstLine="480"/>
        <w:rPr>
          <w:rFonts w:ascii="仿宋" w:eastAsia="仿宋" w:hAnsi="仿宋"/>
          <w:color w:val="000000"/>
          <w:sz w:val="24"/>
        </w:rPr>
      </w:pPr>
    </w:p>
    <w:p w14:paraId="1F19BDA4" w14:textId="77777777" w:rsidR="004F1A65" w:rsidRDefault="004F1A65">
      <w:pPr>
        <w:topLinePunct/>
        <w:spacing w:line="440" w:lineRule="exact"/>
        <w:ind w:firstLineChars="200" w:firstLine="480"/>
        <w:rPr>
          <w:rFonts w:ascii="仿宋" w:eastAsia="仿宋" w:hAnsi="仿宋"/>
          <w:color w:val="000000"/>
          <w:sz w:val="24"/>
        </w:rPr>
      </w:pPr>
    </w:p>
    <w:p w14:paraId="47565BFE" w14:textId="77777777" w:rsidR="004F1A65" w:rsidRDefault="004F1A65">
      <w:pPr>
        <w:topLinePunct/>
        <w:spacing w:line="440" w:lineRule="exact"/>
        <w:ind w:firstLineChars="200" w:firstLine="480"/>
        <w:rPr>
          <w:rFonts w:ascii="仿宋" w:eastAsia="仿宋" w:hAnsi="仿宋"/>
          <w:color w:val="000000"/>
          <w:sz w:val="24"/>
        </w:rPr>
      </w:pPr>
    </w:p>
    <w:p w14:paraId="095BC544" w14:textId="77777777" w:rsidR="004F1A65" w:rsidRDefault="00D44043">
      <w:pPr>
        <w:numPr>
          <w:ilvl w:val="0"/>
          <w:numId w:val="4"/>
        </w:num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lastRenderedPageBreak/>
        <w:t>理论与实践教学学时、学分分配表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51"/>
        <w:gridCol w:w="1843"/>
        <w:gridCol w:w="567"/>
        <w:gridCol w:w="567"/>
        <w:gridCol w:w="535"/>
        <w:gridCol w:w="465"/>
        <w:gridCol w:w="567"/>
        <w:gridCol w:w="498"/>
        <w:gridCol w:w="467"/>
        <w:gridCol w:w="567"/>
        <w:gridCol w:w="567"/>
        <w:gridCol w:w="637"/>
        <w:gridCol w:w="497"/>
        <w:gridCol w:w="778"/>
        <w:gridCol w:w="781"/>
      </w:tblGrid>
      <w:tr w:rsidR="004F1A65" w14:paraId="274464F5" w14:textId="77777777">
        <w:trPr>
          <w:trHeight w:val="20"/>
          <w:jc w:val="center"/>
        </w:trPr>
        <w:tc>
          <w:tcPr>
            <w:tcW w:w="2394" w:type="dxa"/>
            <w:gridSpan w:val="2"/>
            <w:vMerge w:val="restart"/>
            <w:tcBorders>
              <w:top w:val="single" w:sz="12" w:space="0" w:color="auto"/>
              <w:left w:val="single" w:sz="12" w:space="0" w:color="auto"/>
            </w:tcBorders>
            <w:vAlign w:val="center"/>
          </w:tcPr>
          <w:p w14:paraId="3C569615"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课程类别</w:t>
            </w:r>
          </w:p>
        </w:tc>
        <w:tc>
          <w:tcPr>
            <w:tcW w:w="567" w:type="dxa"/>
            <w:vMerge w:val="restart"/>
            <w:tcBorders>
              <w:top w:val="single" w:sz="12" w:space="0" w:color="auto"/>
            </w:tcBorders>
            <w:vAlign w:val="center"/>
          </w:tcPr>
          <w:p w14:paraId="57517699"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门数</w:t>
            </w:r>
          </w:p>
        </w:tc>
        <w:tc>
          <w:tcPr>
            <w:tcW w:w="567" w:type="dxa"/>
            <w:vMerge w:val="restart"/>
            <w:tcBorders>
              <w:top w:val="single" w:sz="12" w:space="0" w:color="auto"/>
            </w:tcBorders>
            <w:vAlign w:val="center"/>
          </w:tcPr>
          <w:p w14:paraId="4BD290B0"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学分</w:t>
            </w:r>
          </w:p>
        </w:tc>
        <w:tc>
          <w:tcPr>
            <w:tcW w:w="1567" w:type="dxa"/>
            <w:gridSpan w:val="3"/>
            <w:tcBorders>
              <w:top w:val="single" w:sz="12" w:space="0" w:color="auto"/>
            </w:tcBorders>
            <w:vAlign w:val="center"/>
          </w:tcPr>
          <w:p w14:paraId="7818812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学时数</w:t>
            </w:r>
          </w:p>
        </w:tc>
        <w:tc>
          <w:tcPr>
            <w:tcW w:w="3233" w:type="dxa"/>
            <w:gridSpan w:val="6"/>
            <w:tcBorders>
              <w:top w:val="single" w:sz="12" w:space="0" w:color="auto"/>
            </w:tcBorders>
            <w:vAlign w:val="center"/>
          </w:tcPr>
          <w:p w14:paraId="2AA0E14A"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778" w:type="dxa"/>
            <w:vMerge w:val="restart"/>
            <w:tcBorders>
              <w:top w:val="single" w:sz="12" w:space="0" w:color="auto"/>
            </w:tcBorders>
            <w:vAlign w:val="center"/>
          </w:tcPr>
          <w:p w14:paraId="7E42FCF0"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各类课程占总学分比例（%）</w:t>
            </w:r>
          </w:p>
        </w:tc>
        <w:tc>
          <w:tcPr>
            <w:tcW w:w="781" w:type="dxa"/>
            <w:vMerge w:val="restart"/>
            <w:tcBorders>
              <w:top w:val="single" w:sz="12" w:space="0" w:color="auto"/>
              <w:right w:val="single" w:sz="12" w:space="0" w:color="auto"/>
            </w:tcBorders>
            <w:vAlign w:val="center"/>
          </w:tcPr>
          <w:p w14:paraId="0922C947"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各类课程占总学时比例（%）</w:t>
            </w:r>
          </w:p>
        </w:tc>
      </w:tr>
      <w:tr w:rsidR="004F1A65" w14:paraId="271323E8" w14:textId="77777777">
        <w:trPr>
          <w:trHeight w:val="20"/>
          <w:jc w:val="center"/>
        </w:trPr>
        <w:tc>
          <w:tcPr>
            <w:tcW w:w="2394" w:type="dxa"/>
            <w:gridSpan w:val="2"/>
            <w:vMerge/>
            <w:tcBorders>
              <w:left w:val="single" w:sz="12" w:space="0" w:color="auto"/>
            </w:tcBorders>
            <w:vAlign w:val="center"/>
          </w:tcPr>
          <w:p w14:paraId="6BF9A4A5"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2E44BD18" w14:textId="77777777" w:rsidR="004F1A65" w:rsidRDefault="004F1A65">
            <w:pPr>
              <w:spacing w:line="200" w:lineRule="exact"/>
              <w:jc w:val="center"/>
              <w:rPr>
                <w:rFonts w:ascii="仿宋" w:eastAsia="仿宋" w:hAnsi="仿宋" w:cs="宋体"/>
                <w:b/>
                <w:bCs/>
                <w:color w:val="000000"/>
                <w:kern w:val="0"/>
                <w:sz w:val="20"/>
                <w:szCs w:val="20"/>
              </w:rPr>
            </w:pPr>
          </w:p>
        </w:tc>
        <w:tc>
          <w:tcPr>
            <w:tcW w:w="567" w:type="dxa"/>
            <w:vMerge/>
            <w:vAlign w:val="center"/>
          </w:tcPr>
          <w:p w14:paraId="29CCEE8D" w14:textId="77777777" w:rsidR="004F1A65" w:rsidRDefault="004F1A65">
            <w:pPr>
              <w:spacing w:line="200" w:lineRule="exact"/>
              <w:jc w:val="center"/>
              <w:rPr>
                <w:rFonts w:ascii="仿宋" w:eastAsia="仿宋" w:hAnsi="仿宋" w:cs="宋体"/>
                <w:b/>
                <w:bCs/>
                <w:color w:val="000000"/>
                <w:kern w:val="0"/>
                <w:sz w:val="20"/>
                <w:szCs w:val="20"/>
              </w:rPr>
            </w:pPr>
          </w:p>
        </w:tc>
        <w:tc>
          <w:tcPr>
            <w:tcW w:w="535" w:type="dxa"/>
            <w:vMerge w:val="restart"/>
            <w:vAlign w:val="center"/>
          </w:tcPr>
          <w:p w14:paraId="2C9C31E8"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总学时</w:t>
            </w:r>
          </w:p>
        </w:tc>
        <w:tc>
          <w:tcPr>
            <w:tcW w:w="465" w:type="dxa"/>
            <w:vMerge w:val="restart"/>
            <w:vAlign w:val="center"/>
          </w:tcPr>
          <w:p w14:paraId="1B4E3EA8"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理论学时</w:t>
            </w:r>
          </w:p>
        </w:tc>
        <w:tc>
          <w:tcPr>
            <w:tcW w:w="567" w:type="dxa"/>
            <w:vMerge w:val="restart"/>
            <w:vAlign w:val="center"/>
          </w:tcPr>
          <w:p w14:paraId="36FCF772"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实践学时</w:t>
            </w:r>
          </w:p>
        </w:tc>
        <w:tc>
          <w:tcPr>
            <w:tcW w:w="965" w:type="dxa"/>
            <w:gridSpan w:val="2"/>
            <w:vAlign w:val="center"/>
          </w:tcPr>
          <w:p w14:paraId="35A9CEE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1134" w:type="dxa"/>
            <w:gridSpan w:val="2"/>
            <w:vAlign w:val="center"/>
          </w:tcPr>
          <w:p w14:paraId="7243FC1F"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1134" w:type="dxa"/>
            <w:gridSpan w:val="2"/>
            <w:vAlign w:val="center"/>
          </w:tcPr>
          <w:p w14:paraId="79E9FF4A"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778" w:type="dxa"/>
            <w:vMerge/>
            <w:vAlign w:val="center"/>
          </w:tcPr>
          <w:p w14:paraId="57FC9221" w14:textId="77777777" w:rsidR="004F1A65" w:rsidRDefault="004F1A65">
            <w:pPr>
              <w:widowControl/>
              <w:spacing w:line="200" w:lineRule="exact"/>
              <w:jc w:val="center"/>
              <w:rPr>
                <w:rFonts w:ascii="仿宋" w:eastAsia="仿宋" w:hAnsi="仿宋" w:cs="宋体"/>
                <w:b/>
                <w:bCs/>
                <w:color w:val="000000"/>
                <w:kern w:val="0"/>
                <w:sz w:val="20"/>
                <w:szCs w:val="20"/>
              </w:rPr>
            </w:pPr>
          </w:p>
        </w:tc>
        <w:tc>
          <w:tcPr>
            <w:tcW w:w="781" w:type="dxa"/>
            <w:vMerge/>
            <w:tcBorders>
              <w:right w:val="single" w:sz="12" w:space="0" w:color="auto"/>
            </w:tcBorders>
            <w:vAlign w:val="center"/>
          </w:tcPr>
          <w:p w14:paraId="2C6ABD24" w14:textId="77777777" w:rsidR="004F1A65" w:rsidRDefault="004F1A65">
            <w:pPr>
              <w:widowControl/>
              <w:spacing w:line="200" w:lineRule="exact"/>
              <w:jc w:val="center"/>
              <w:rPr>
                <w:rFonts w:ascii="仿宋" w:eastAsia="仿宋" w:hAnsi="仿宋" w:cs="宋体"/>
                <w:b/>
                <w:bCs/>
                <w:color w:val="000000"/>
                <w:kern w:val="0"/>
                <w:sz w:val="20"/>
                <w:szCs w:val="20"/>
              </w:rPr>
            </w:pPr>
          </w:p>
        </w:tc>
      </w:tr>
      <w:tr w:rsidR="004F1A65" w14:paraId="30ECA62E" w14:textId="77777777">
        <w:trPr>
          <w:trHeight w:val="421"/>
          <w:jc w:val="center"/>
        </w:trPr>
        <w:tc>
          <w:tcPr>
            <w:tcW w:w="2394" w:type="dxa"/>
            <w:gridSpan w:val="2"/>
            <w:vMerge/>
            <w:tcBorders>
              <w:left w:val="single" w:sz="12" w:space="0" w:color="auto"/>
            </w:tcBorders>
            <w:vAlign w:val="center"/>
          </w:tcPr>
          <w:p w14:paraId="13544C83"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1DED1C0C" w14:textId="77777777" w:rsidR="004F1A65" w:rsidRDefault="004F1A65">
            <w:pPr>
              <w:spacing w:line="200" w:lineRule="exact"/>
              <w:jc w:val="center"/>
              <w:rPr>
                <w:rFonts w:ascii="仿宋" w:eastAsia="仿宋" w:hAnsi="仿宋" w:cs="宋体"/>
                <w:b/>
                <w:bCs/>
                <w:color w:val="000000"/>
                <w:kern w:val="0"/>
                <w:sz w:val="20"/>
                <w:szCs w:val="20"/>
              </w:rPr>
            </w:pPr>
          </w:p>
        </w:tc>
        <w:tc>
          <w:tcPr>
            <w:tcW w:w="567" w:type="dxa"/>
            <w:vMerge/>
            <w:vAlign w:val="center"/>
          </w:tcPr>
          <w:p w14:paraId="2E495C70" w14:textId="77777777" w:rsidR="004F1A65" w:rsidRDefault="004F1A65">
            <w:pPr>
              <w:spacing w:line="200" w:lineRule="exact"/>
              <w:jc w:val="center"/>
              <w:rPr>
                <w:rFonts w:ascii="仿宋" w:eastAsia="仿宋" w:hAnsi="仿宋" w:cs="宋体"/>
                <w:b/>
                <w:bCs/>
                <w:color w:val="000000"/>
                <w:kern w:val="0"/>
                <w:sz w:val="20"/>
                <w:szCs w:val="20"/>
              </w:rPr>
            </w:pPr>
          </w:p>
        </w:tc>
        <w:tc>
          <w:tcPr>
            <w:tcW w:w="535" w:type="dxa"/>
            <w:vMerge/>
            <w:vAlign w:val="center"/>
          </w:tcPr>
          <w:p w14:paraId="273327CB"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465" w:type="dxa"/>
            <w:vMerge/>
            <w:vAlign w:val="center"/>
          </w:tcPr>
          <w:p w14:paraId="1950ACC0"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30296572"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498" w:type="dxa"/>
            <w:vAlign w:val="center"/>
          </w:tcPr>
          <w:p w14:paraId="66E4933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67" w:type="dxa"/>
            <w:vAlign w:val="center"/>
          </w:tcPr>
          <w:p w14:paraId="36083A7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2</w:t>
            </w:r>
          </w:p>
        </w:tc>
        <w:tc>
          <w:tcPr>
            <w:tcW w:w="567" w:type="dxa"/>
            <w:vAlign w:val="center"/>
          </w:tcPr>
          <w:p w14:paraId="12231126"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3</w:t>
            </w:r>
          </w:p>
        </w:tc>
        <w:tc>
          <w:tcPr>
            <w:tcW w:w="567" w:type="dxa"/>
            <w:vAlign w:val="center"/>
          </w:tcPr>
          <w:p w14:paraId="762C3D44"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4</w:t>
            </w:r>
          </w:p>
        </w:tc>
        <w:tc>
          <w:tcPr>
            <w:tcW w:w="637" w:type="dxa"/>
            <w:vAlign w:val="center"/>
          </w:tcPr>
          <w:p w14:paraId="0D5D6B74"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5</w:t>
            </w:r>
          </w:p>
        </w:tc>
        <w:tc>
          <w:tcPr>
            <w:tcW w:w="497" w:type="dxa"/>
            <w:vAlign w:val="center"/>
          </w:tcPr>
          <w:p w14:paraId="4BA08031"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6</w:t>
            </w:r>
          </w:p>
        </w:tc>
        <w:tc>
          <w:tcPr>
            <w:tcW w:w="778" w:type="dxa"/>
            <w:vMerge/>
            <w:vAlign w:val="center"/>
          </w:tcPr>
          <w:p w14:paraId="2CC842A0"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781" w:type="dxa"/>
            <w:vMerge/>
            <w:tcBorders>
              <w:right w:val="single" w:sz="12" w:space="0" w:color="auto"/>
            </w:tcBorders>
            <w:vAlign w:val="center"/>
          </w:tcPr>
          <w:p w14:paraId="04AA808D" w14:textId="77777777" w:rsidR="004F1A65" w:rsidRDefault="004F1A65">
            <w:pPr>
              <w:widowControl/>
              <w:spacing w:line="200" w:lineRule="exact"/>
              <w:jc w:val="left"/>
              <w:rPr>
                <w:rFonts w:ascii="仿宋" w:eastAsia="仿宋" w:hAnsi="仿宋" w:cs="宋体"/>
                <w:b/>
                <w:bCs/>
                <w:color w:val="000000"/>
                <w:kern w:val="0"/>
                <w:sz w:val="20"/>
                <w:szCs w:val="20"/>
              </w:rPr>
            </w:pPr>
          </w:p>
        </w:tc>
      </w:tr>
      <w:tr w:rsidR="004F1A65" w14:paraId="5D194C71" w14:textId="77777777">
        <w:trPr>
          <w:trHeight w:val="225"/>
          <w:jc w:val="center"/>
        </w:trPr>
        <w:tc>
          <w:tcPr>
            <w:tcW w:w="551" w:type="dxa"/>
            <w:vMerge w:val="restart"/>
            <w:tcBorders>
              <w:left w:val="single" w:sz="12" w:space="0" w:color="auto"/>
            </w:tcBorders>
            <w:vAlign w:val="center"/>
          </w:tcPr>
          <w:p w14:paraId="49AD3289"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1843" w:type="dxa"/>
            <w:vAlign w:val="center"/>
          </w:tcPr>
          <w:p w14:paraId="584A4EB3"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“必修课”小计</w:t>
            </w:r>
          </w:p>
        </w:tc>
        <w:tc>
          <w:tcPr>
            <w:tcW w:w="567" w:type="dxa"/>
            <w:vAlign w:val="center"/>
          </w:tcPr>
          <w:p w14:paraId="1BD13BCD"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14</w:t>
            </w:r>
          </w:p>
        </w:tc>
        <w:tc>
          <w:tcPr>
            <w:tcW w:w="567" w:type="dxa"/>
            <w:vAlign w:val="center"/>
          </w:tcPr>
          <w:p w14:paraId="575C213B" w14:textId="77777777" w:rsidR="004F1A65" w:rsidRDefault="00D44043">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35</w:t>
            </w:r>
          </w:p>
        </w:tc>
        <w:tc>
          <w:tcPr>
            <w:tcW w:w="535" w:type="dxa"/>
            <w:vAlign w:val="center"/>
          </w:tcPr>
          <w:p w14:paraId="5E9386D2"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682</w:t>
            </w:r>
          </w:p>
        </w:tc>
        <w:tc>
          <w:tcPr>
            <w:tcW w:w="465" w:type="dxa"/>
            <w:vAlign w:val="center"/>
          </w:tcPr>
          <w:p w14:paraId="4BD948BF"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394</w:t>
            </w:r>
          </w:p>
        </w:tc>
        <w:tc>
          <w:tcPr>
            <w:tcW w:w="567" w:type="dxa"/>
            <w:vAlign w:val="center"/>
          </w:tcPr>
          <w:p w14:paraId="5CC010D2"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98" w:type="dxa"/>
            <w:vAlign w:val="center"/>
          </w:tcPr>
          <w:p w14:paraId="14DCA859"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67" w:type="dxa"/>
            <w:vAlign w:val="center"/>
          </w:tcPr>
          <w:p w14:paraId="04A09756"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567" w:type="dxa"/>
            <w:vAlign w:val="center"/>
          </w:tcPr>
          <w:p w14:paraId="684C70C0"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567" w:type="dxa"/>
            <w:vAlign w:val="center"/>
          </w:tcPr>
          <w:p w14:paraId="26CDBD72"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637" w:type="dxa"/>
            <w:vAlign w:val="center"/>
          </w:tcPr>
          <w:p w14:paraId="7102AD8F"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97" w:type="dxa"/>
            <w:vAlign w:val="center"/>
          </w:tcPr>
          <w:p w14:paraId="27497C82"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778" w:type="dxa"/>
            <w:vAlign w:val="bottom"/>
          </w:tcPr>
          <w:p w14:paraId="6D3760F6"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23．3%</w:t>
            </w:r>
          </w:p>
        </w:tc>
        <w:tc>
          <w:tcPr>
            <w:tcW w:w="781" w:type="dxa"/>
            <w:tcBorders>
              <w:right w:val="single" w:sz="12" w:space="0" w:color="auto"/>
            </w:tcBorders>
            <w:vAlign w:val="bottom"/>
          </w:tcPr>
          <w:p w14:paraId="518F663A"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w:t>
            </w:r>
          </w:p>
        </w:tc>
      </w:tr>
      <w:tr w:rsidR="004F1A65" w14:paraId="5EECFAEA" w14:textId="77777777">
        <w:trPr>
          <w:trHeight w:val="20"/>
          <w:jc w:val="center"/>
        </w:trPr>
        <w:tc>
          <w:tcPr>
            <w:tcW w:w="551" w:type="dxa"/>
            <w:vMerge/>
            <w:tcBorders>
              <w:left w:val="single" w:sz="12" w:space="0" w:color="auto"/>
            </w:tcBorders>
            <w:vAlign w:val="center"/>
          </w:tcPr>
          <w:p w14:paraId="33380CBE" w14:textId="77777777" w:rsidR="004F1A65" w:rsidRDefault="004F1A65">
            <w:pPr>
              <w:widowControl/>
              <w:spacing w:line="200" w:lineRule="exact"/>
              <w:jc w:val="center"/>
              <w:rPr>
                <w:rFonts w:ascii="仿宋" w:eastAsia="仿宋" w:hAnsi="仿宋" w:cs="宋体"/>
                <w:b/>
                <w:bCs/>
                <w:color w:val="000000"/>
                <w:kern w:val="0"/>
                <w:sz w:val="20"/>
                <w:szCs w:val="20"/>
              </w:rPr>
            </w:pPr>
          </w:p>
        </w:tc>
        <w:tc>
          <w:tcPr>
            <w:tcW w:w="1843" w:type="dxa"/>
            <w:vAlign w:val="center"/>
          </w:tcPr>
          <w:p w14:paraId="09AF42BD"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“选修课”小计</w:t>
            </w:r>
          </w:p>
        </w:tc>
        <w:tc>
          <w:tcPr>
            <w:tcW w:w="567" w:type="dxa"/>
            <w:vAlign w:val="center"/>
          </w:tcPr>
          <w:p w14:paraId="7F86BA3A"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7" w:type="dxa"/>
            <w:vAlign w:val="center"/>
          </w:tcPr>
          <w:p w14:paraId="50A9F9B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535" w:type="dxa"/>
            <w:vAlign w:val="center"/>
          </w:tcPr>
          <w:p w14:paraId="78A6C07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465" w:type="dxa"/>
            <w:vAlign w:val="center"/>
          </w:tcPr>
          <w:p w14:paraId="3BCD211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67" w:type="dxa"/>
            <w:vAlign w:val="center"/>
          </w:tcPr>
          <w:p w14:paraId="01562F2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3233" w:type="dxa"/>
            <w:gridSpan w:val="6"/>
            <w:vAlign w:val="center"/>
          </w:tcPr>
          <w:p w14:paraId="53BE83AA"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2-6学期选课</w:t>
            </w:r>
          </w:p>
        </w:tc>
        <w:tc>
          <w:tcPr>
            <w:tcW w:w="778" w:type="dxa"/>
            <w:vAlign w:val="bottom"/>
          </w:tcPr>
          <w:p w14:paraId="722F35DB"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6.7%</w:t>
            </w:r>
          </w:p>
        </w:tc>
        <w:tc>
          <w:tcPr>
            <w:tcW w:w="781" w:type="dxa"/>
            <w:tcBorders>
              <w:right w:val="single" w:sz="12" w:space="0" w:color="auto"/>
            </w:tcBorders>
            <w:vAlign w:val="bottom"/>
          </w:tcPr>
          <w:p w14:paraId="36F81A30"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r>
      <w:tr w:rsidR="004F1A65" w14:paraId="32138673" w14:textId="77777777">
        <w:trPr>
          <w:trHeight w:val="20"/>
          <w:jc w:val="center"/>
        </w:trPr>
        <w:tc>
          <w:tcPr>
            <w:tcW w:w="2394" w:type="dxa"/>
            <w:gridSpan w:val="2"/>
            <w:tcBorders>
              <w:left w:val="single" w:sz="12" w:space="0" w:color="auto"/>
            </w:tcBorders>
            <w:vAlign w:val="center"/>
          </w:tcPr>
          <w:p w14:paraId="49C1BDA8"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“专业基础课”小计</w:t>
            </w:r>
          </w:p>
        </w:tc>
        <w:tc>
          <w:tcPr>
            <w:tcW w:w="567" w:type="dxa"/>
          </w:tcPr>
          <w:p w14:paraId="28A2A094"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567" w:type="dxa"/>
          </w:tcPr>
          <w:p w14:paraId="7461D39D"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16</w:t>
            </w:r>
          </w:p>
        </w:tc>
        <w:tc>
          <w:tcPr>
            <w:tcW w:w="535" w:type="dxa"/>
          </w:tcPr>
          <w:p w14:paraId="023D6D0C" w14:textId="77777777" w:rsidR="004F1A65" w:rsidRDefault="00D44043">
            <w:pPr>
              <w:widowControl/>
              <w:spacing w:line="200" w:lineRule="exact"/>
              <w:jc w:val="center"/>
              <w:rPr>
                <w:rFonts w:ascii="仿宋" w:eastAsia="仿宋" w:hAnsi="仿宋" w:cs="宋体"/>
                <w:b/>
                <w:color w:val="000000"/>
                <w:kern w:val="0"/>
                <w:sz w:val="20"/>
                <w:szCs w:val="20"/>
              </w:rPr>
            </w:pPr>
            <w:r>
              <w:t>264</w:t>
            </w:r>
          </w:p>
        </w:tc>
        <w:tc>
          <w:tcPr>
            <w:tcW w:w="465" w:type="dxa"/>
          </w:tcPr>
          <w:p w14:paraId="0054C93B" w14:textId="77777777" w:rsidR="004F1A65" w:rsidRDefault="00D44043">
            <w:pPr>
              <w:widowControl/>
              <w:spacing w:line="200" w:lineRule="exact"/>
              <w:jc w:val="center"/>
              <w:rPr>
                <w:rFonts w:ascii="仿宋" w:eastAsia="仿宋" w:hAnsi="仿宋" w:cs="宋体"/>
                <w:b/>
                <w:color w:val="000000"/>
                <w:kern w:val="0"/>
                <w:sz w:val="20"/>
                <w:szCs w:val="20"/>
              </w:rPr>
            </w:pPr>
            <w:r>
              <w:t>64</w:t>
            </w:r>
          </w:p>
        </w:tc>
        <w:tc>
          <w:tcPr>
            <w:tcW w:w="567" w:type="dxa"/>
          </w:tcPr>
          <w:p w14:paraId="585EE1E1" w14:textId="77777777" w:rsidR="004F1A65" w:rsidRDefault="00D44043">
            <w:pPr>
              <w:widowControl/>
              <w:spacing w:line="200" w:lineRule="exact"/>
              <w:jc w:val="center"/>
              <w:rPr>
                <w:rFonts w:ascii="仿宋" w:eastAsia="仿宋" w:hAnsi="仿宋" w:cs="宋体"/>
                <w:b/>
                <w:color w:val="000000"/>
                <w:kern w:val="0"/>
                <w:sz w:val="20"/>
                <w:szCs w:val="20"/>
              </w:rPr>
            </w:pPr>
            <w:r>
              <w:t>200</w:t>
            </w:r>
          </w:p>
        </w:tc>
        <w:tc>
          <w:tcPr>
            <w:tcW w:w="498" w:type="dxa"/>
            <w:vAlign w:val="center"/>
          </w:tcPr>
          <w:p w14:paraId="4D4397DE"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67" w:type="dxa"/>
            <w:vAlign w:val="center"/>
          </w:tcPr>
          <w:p w14:paraId="1E8A7C3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567" w:type="dxa"/>
            <w:vAlign w:val="center"/>
          </w:tcPr>
          <w:p w14:paraId="7C39C305"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567" w:type="dxa"/>
            <w:vAlign w:val="center"/>
          </w:tcPr>
          <w:p w14:paraId="6C8E1CE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637" w:type="dxa"/>
            <w:vAlign w:val="center"/>
          </w:tcPr>
          <w:p w14:paraId="75A3C23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14:paraId="4151919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14:paraId="25CA41E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10.7%</w:t>
            </w:r>
          </w:p>
        </w:tc>
        <w:tc>
          <w:tcPr>
            <w:tcW w:w="781" w:type="dxa"/>
            <w:tcBorders>
              <w:right w:val="single" w:sz="12" w:space="0" w:color="auto"/>
            </w:tcBorders>
            <w:vAlign w:val="bottom"/>
          </w:tcPr>
          <w:p w14:paraId="31133D78"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r>
      <w:tr w:rsidR="004F1A65" w14:paraId="619369F3" w14:textId="77777777">
        <w:trPr>
          <w:trHeight w:val="20"/>
          <w:jc w:val="center"/>
        </w:trPr>
        <w:tc>
          <w:tcPr>
            <w:tcW w:w="2394" w:type="dxa"/>
            <w:gridSpan w:val="2"/>
            <w:tcBorders>
              <w:left w:val="single" w:sz="12" w:space="0" w:color="auto"/>
            </w:tcBorders>
            <w:vAlign w:val="center"/>
          </w:tcPr>
          <w:p w14:paraId="1B23A151"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“专业课”小计</w:t>
            </w:r>
          </w:p>
        </w:tc>
        <w:tc>
          <w:tcPr>
            <w:tcW w:w="567" w:type="dxa"/>
          </w:tcPr>
          <w:p w14:paraId="48FDDBDA"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14</w:t>
            </w:r>
          </w:p>
        </w:tc>
        <w:tc>
          <w:tcPr>
            <w:tcW w:w="567" w:type="dxa"/>
          </w:tcPr>
          <w:p w14:paraId="34A35B59" w14:textId="77777777" w:rsidR="004F1A65" w:rsidRDefault="00D44043">
            <w:pPr>
              <w:spacing w:line="200" w:lineRule="exact"/>
              <w:jc w:val="center"/>
              <w:rPr>
                <w:rFonts w:ascii="仿宋" w:eastAsia="仿宋" w:hAnsi="仿宋" w:cs="宋体"/>
                <w:b/>
                <w:bCs/>
                <w:color w:val="000000"/>
                <w:kern w:val="0"/>
                <w:sz w:val="20"/>
                <w:szCs w:val="20"/>
              </w:rPr>
            </w:pPr>
            <w:r>
              <w:t>77</w:t>
            </w:r>
          </w:p>
        </w:tc>
        <w:tc>
          <w:tcPr>
            <w:tcW w:w="535" w:type="dxa"/>
          </w:tcPr>
          <w:p w14:paraId="3C15A533" w14:textId="77777777" w:rsidR="004F1A65" w:rsidRDefault="00D44043">
            <w:pPr>
              <w:widowControl/>
              <w:spacing w:line="200" w:lineRule="exact"/>
              <w:jc w:val="center"/>
              <w:rPr>
                <w:rFonts w:ascii="仿宋" w:eastAsia="仿宋" w:hAnsi="仿宋" w:cs="宋体"/>
                <w:b/>
                <w:color w:val="000000"/>
                <w:kern w:val="0"/>
                <w:sz w:val="20"/>
                <w:szCs w:val="20"/>
              </w:rPr>
            </w:pPr>
            <w:r>
              <w:t>1396</w:t>
            </w:r>
          </w:p>
        </w:tc>
        <w:tc>
          <w:tcPr>
            <w:tcW w:w="465" w:type="dxa"/>
          </w:tcPr>
          <w:p w14:paraId="14C4057A" w14:textId="77777777" w:rsidR="004F1A65" w:rsidRDefault="00D44043">
            <w:pPr>
              <w:widowControl/>
              <w:spacing w:line="200" w:lineRule="exact"/>
              <w:jc w:val="center"/>
              <w:rPr>
                <w:rFonts w:ascii="仿宋" w:eastAsia="仿宋" w:hAnsi="仿宋" w:cs="宋体"/>
                <w:b/>
                <w:color w:val="000000"/>
                <w:kern w:val="0"/>
                <w:sz w:val="20"/>
                <w:szCs w:val="20"/>
              </w:rPr>
            </w:pPr>
            <w:r>
              <w:t>144</w:t>
            </w:r>
          </w:p>
        </w:tc>
        <w:tc>
          <w:tcPr>
            <w:tcW w:w="567" w:type="dxa"/>
          </w:tcPr>
          <w:p w14:paraId="7F3619AC" w14:textId="77777777" w:rsidR="004F1A65" w:rsidRDefault="00D44043">
            <w:pPr>
              <w:widowControl/>
              <w:spacing w:line="200" w:lineRule="exact"/>
              <w:jc w:val="center"/>
              <w:rPr>
                <w:rFonts w:ascii="仿宋" w:eastAsia="仿宋" w:hAnsi="仿宋" w:cs="宋体"/>
                <w:b/>
                <w:color w:val="000000"/>
                <w:kern w:val="0"/>
                <w:sz w:val="20"/>
                <w:szCs w:val="20"/>
              </w:rPr>
            </w:pPr>
            <w:r>
              <w:t>1252</w:t>
            </w:r>
          </w:p>
        </w:tc>
        <w:tc>
          <w:tcPr>
            <w:tcW w:w="498" w:type="dxa"/>
            <w:vAlign w:val="center"/>
          </w:tcPr>
          <w:p w14:paraId="4166199E"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4</w:t>
            </w:r>
          </w:p>
        </w:tc>
        <w:tc>
          <w:tcPr>
            <w:tcW w:w="467" w:type="dxa"/>
            <w:vAlign w:val="center"/>
          </w:tcPr>
          <w:p w14:paraId="0F9FCDBE"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52CED8EA"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16</w:t>
            </w:r>
          </w:p>
        </w:tc>
        <w:tc>
          <w:tcPr>
            <w:tcW w:w="567" w:type="dxa"/>
            <w:vAlign w:val="center"/>
          </w:tcPr>
          <w:p w14:paraId="74B57365"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637" w:type="dxa"/>
            <w:vAlign w:val="center"/>
          </w:tcPr>
          <w:p w14:paraId="532C3403"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97" w:type="dxa"/>
            <w:vAlign w:val="center"/>
          </w:tcPr>
          <w:p w14:paraId="02DAC4D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778" w:type="dxa"/>
            <w:vAlign w:val="bottom"/>
          </w:tcPr>
          <w:p w14:paraId="004772D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51.3</w:t>
            </w:r>
          </w:p>
        </w:tc>
        <w:tc>
          <w:tcPr>
            <w:tcW w:w="781" w:type="dxa"/>
            <w:tcBorders>
              <w:right w:val="single" w:sz="12" w:space="0" w:color="auto"/>
            </w:tcBorders>
            <w:vAlign w:val="bottom"/>
          </w:tcPr>
          <w:p w14:paraId="138BCC0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52%</w:t>
            </w:r>
          </w:p>
        </w:tc>
      </w:tr>
      <w:tr w:rsidR="004F1A65" w14:paraId="54E2CA74" w14:textId="77777777">
        <w:trPr>
          <w:trHeight w:val="141"/>
          <w:jc w:val="center"/>
        </w:trPr>
        <w:tc>
          <w:tcPr>
            <w:tcW w:w="2394" w:type="dxa"/>
            <w:gridSpan w:val="2"/>
            <w:tcBorders>
              <w:left w:val="single" w:sz="12" w:space="0" w:color="auto"/>
            </w:tcBorders>
            <w:vAlign w:val="center"/>
          </w:tcPr>
          <w:p w14:paraId="20B3B178"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“专业（群）拓展课”小计</w:t>
            </w:r>
          </w:p>
        </w:tc>
        <w:tc>
          <w:tcPr>
            <w:tcW w:w="567" w:type="dxa"/>
          </w:tcPr>
          <w:p w14:paraId="30E3436E"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567" w:type="dxa"/>
          </w:tcPr>
          <w:p w14:paraId="04BF7B0C" w14:textId="77777777" w:rsidR="004F1A65" w:rsidRDefault="00D44043">
            <w:pPr>
              <w:spacing w:line="200" w:lineRule="exact"/>
              <w:jc w:val="center"/>
              <w:rPr>
                <w:rFonts w:ascii="仿宋" w:eastAsia="仿宋" w:hAnsi="仿宋" w:cs="宋体"/>
                <w:b/>
                <w:bCs/>
                <w:color w:val="000000"/>
                <w:kern w:val="0"/>
                <w:sz w:val="20"/>
                <w:szCs w:val="20"/>
              </w:rPr>
            </w:pPr>
            <w:r>
              <w:t>12</w:t>
            </w:r>
          </w:p>
        </w:tc>
        <w:tc>
          <w:tcPr>
            <w:tcW w:w="535" w:type="dxa"/>
          </w:tcPr>
          <w:p w14:paraId="01F260B7" w14:textId="77777777" w:rsidR="004F1A65" w:rsidRDefault="00D44043">
            <w:pPr>
              <w:widowControl/>
              <w:spacing w:line="200" w:lineRule="exact"/>
              <w:jc w:val="center"/>
              <w:rPr>
                <w:rFonts w:ascii="仿宋" w:eastAsia="仿宋" w:hAnsi="仿宋" w:cs="宋体"/>
                <w:b/>
                <w:color w:val="000000"/>
                <w:kern w:val="0"/>
                <w:sz w:val="20"/>
                <w:szCs w:val="20"/>
              </w:rPr>
            </w:pPr>
            <w:r>
              <w:t>192</w:t>
            </w:r>
          </w:p>
        </w:tc>
        <w:tc>
          <w:tcPr>
            <w:tcW w:w="465" w:type="dxa"/>
          </w:tcPr>
          <w:p w14:paraId="000A9B10" w14:textId="77777777" w:rsidR="004F1A65" w:rsidRDefault="00D44043">
            <w:pPr>
              <w:widowControl/>
              <w:spacing w:line="200" w:lineRule="exact"/>
              <w:jc w:val="center"/>
              <w:rPr>
                <w:rFonts w:ascii="仿宋" w:eastAsia="仿宋" w:hAnsi="仿宋" w:cs="宋体"/>
                <w:b/>
                <w:color w:val="000000"/>
                <w:kern w:val="0"/>
                <w:sz w:val="20"/>
                <w:szCs w:val="20"/>
              </w:rPr>
            </w:pPr>
            <w:r>
              <w:t>64</w:t>
            </w:r>
          </w:p>
        </w:tc>
        <w:tc>
          <w:tcPr>
            <w:tcW w:w="567" w:type="dxa"/>
          </w:tcPr>
          <w:p w14:paraId="1F567E3B" w14:textId="77777777" w:rsidR="004F1A65" w:rsidRDefault="00D44043">
            <w:pPr>
              <w:widowControl/>
              <w:spacing w:line="200" w:lineRule="exact"/>
              <w:jc w:val="center"/>
              <w:rPr>
                <w:rFonts w:ascii="仿宋" w:eastAsia="仿宋" w:hAnsi="仿宋" w:cs="宋体"/>
                <w:b/>
                <w:color w:val="000000"/>
                <w:kern w:val="0"/>
                <w:sz w:val="20"/>
                <w:szCs w:val="20"/>
              </w:rPr>
            </w:pPr>
            <w:r>
              <w:t>128</w:t>
            </w:r>
          </w:p>
        </w:tc>
        <w:tc>
          <w:tcPr>
            <w:tcW w:w="498" w:type="dxa"/>
            <w:vAlign w:val="center"/>
          </w:tcPr>
          <w:p w14:paraId="2F26328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14:paraId="39EAEE0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71EA4548"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567" w:type="dxa"/>
            <w:vAlign w:val="center"/>
          </w:tcPr>
          <w:p w14:paraId="160B824B"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637" w:type="dxa"/>
            <w:vAlign w:val="center"/>
          </w:tcPr>
          <w:p w14:paraId="7E0CED3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14:paraId="6A6B4818"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14:paraId="5AA4B6B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781" w:type="dxa"/>
            <w:tcBorders>
              <w:right w:val="single" w:sz="12" w:space="0" w:color="auto"/>
            </w:tcBorders>
            <w:vAlign w:val="bottom"/>
          </w:tcPr>
          <w:p w14:paraId="51004BF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w:t>
            </w:r>
          </w:p>
        </w:tc>
      </w:tr>
      <w:tr w:rsidR="004F1A65" w14:paraId="06ED36FB" w14:textId="77777777">
        <w:trPr>
          <w:trHeight w:val="20"/>
          <w:jc w:val="center"/>
        </w:trPr>
        <w:tc>
          <w:tcPr>
            <w:tcW w:w="2394" w:type="dxa"/>
            <w:gridSpan w:val="2"/>
            <w:tcBorders>
              <w:left w:val="single" w:sz="12" w:space="0" w:color="auto"/>
            </w:tcBorders>
            <w:vAlign w:val="center"/>
          </w:tcPr>
          <w:p w14:paraId="6DB91433"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567" w:type="dxa"/>
            <w:vAlign w:val="center"/>
          </w:tcPr>
          <w:p w14:paraId="1B11CA46"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43</w:t>
            </w:r>
          </w:p>
        </w:tc>
        <w:tc>
          <w:tcPr>
            <w:tcW w:w="567" w:type="dxa"/>
          </w:tcPr>
          <w:p w14:paraId="797D0FAC" w14:textId="77777777" w:rsidR="004F1A65" w:rsidRDefault="00D44043">
            <w:pPr>
              <w:widowControl/>
              <w:spacing w:line="200" w:lineRule="exact"/>
              <w:jc w:val="center"/>
              <w:rPr>
                <w:rFonts w:ascii="仿宋" w:eastAsia="仿宋" w:hAnsi="仿宋" w:cs="宋体"/>
                <w:b/>
                <w:color w:val="000000"/>
                <w:kern w:val="0"/>
                <w:sz w:val="20"/>
                <w:szCs w:val="20"/>
              </w:rPr>
            </w:pPr>
            <w:r>
              <w:t>150</w:t>
            </w:r>
          </w:p>
        </w:tc>
        <w:tc>
          <w:tcPr>
            <w:tcW w:w="535" w:type="dxa"/>
          </w:tcPr>
          <w:p w14:paraId="6AF93656" w14:textId="77777777" w:rsidR="004F1A65" w:rsidRDefault="00D44043">
            <w:pPr>
              <w:spacing w:line="200" w:lineRule="exact"/>
              <w:jc w:val="center"/>
              <w:rPr>
                <w:rFonts w:ascii="仿宋" w:eastAsia="仿宋" w:hAnsi="仿宋" w:cs="宋体"/>
                <w:b/>
                <w:color w:val="000000"/>
                <w:sz w:val="20"/>
                <w:szCs w:val="20"/>
              </w:rPr>
            </w:pPr>
            <w:r>
              <w:t>2694</w:t>
            </w:r>
          </w:p>
        </w:tc>
        <w:tc>
          <w:tcPr>
            <w:tcW w:w="465" w:type="dxa"/>
            <w:vAlign w:val="center"/>
          </w:tcPr>
          <w:p w14:paraId="4B7120EE"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794</w:t>
            </w:r>
          </w:p>
        </w:tc>
        <w:tc>
          <w:tcPr>
            <w:tcW w:w="567" w:type="dxa"/>
            <w:vAlign w:val="center"/>
          </w:tcPr>
          <w:p w14:paraId="49CF6418"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1900</w:t>
            </w:r>
          </w:p>
        </w:tc>
        <w:tc>
          <w:tcPr>
            <w:tcW w:w="498" w:type="dxa"/>
            <w:vAlign w:val="center"/>
          </w:tcPr>
          <w:p w14:paraId="626AAF86"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FF0000"/>
                <w:sz w:val="20"/>
                <w:szCs w:val="20"/>
              </w:rPr>
              <w:t>29</w:t>
            </w:r>
          </w:p>
        </w:tc>
        <w:tc>
          <w:tcPr>
            <w:tcW w:w="467" w:type="dxa"/>
            <w:vAlign w:val="center"/>
          </w:tcPr>
          <w:p w14:paraId="7F8B6F4C"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24</w:t>
            </w:r>
          </w:p>
        </w:tc>
        <w:tc>
          <w:tcPr>
            <w:tcW w:w="567" w:type="dxa"/>
            <w:vAlign w:val="center"/>
          </w:tcPr>
          <w:p w14:paraId="6A688D35"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FF0000"/>
                <w:sz w:val="20"/>
                <w:szCs w:val="20"/>
              </w:rPr>
              <w:t>20</w:t>
            </w:r>
          </w:p>
        </w:tc>
        <w:tc>
          <w:tcPr>
            <w:tcW w:w="567" w:type="dxa"/>
            <w:vAlign w:val="center"/>
          </w:tcPr>
          <w:p w14:paraId="29C7F72B"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637" w:type="dxa"/>
            <w:vAlign w:val="center"/>
          </w:tcPr>
          <w:p w14:paraId="24595374"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497" w:type="dxa"/>
            <w:vAlign w:val="center"/>
          </w:tcPr>
          <w:p w14:paraId="681074AE"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778" w:type="dxa"/>
            <w:vAlign w:val="center"/>
          </w:tcPr>
          <w:p w14:paraId="3EDBD848"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100%</w:t>
            </w:r>
          </w:p>
        </w:tc>
        <w:tc>
          <w:tcPr>
            <w:tcW w:w="781" w:type="dxa"/>
            <w:tcBorders>
              <w:right w:val="single" w:sz="12" w:space="0" w:color="auto"/>
            </w:tcBorders>
            <w:vAlign w:val="center"/>
          </w:tcPr>
          <w:p w14:paraId="1E014F3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color w:val="000000"/>
                <w:sz w:val="20"/>
                <w:szCs w:val="20"/>
              </w:rPr>
              <w:t>100%</w:t>
            </w:r>
          </w:p>
        </w:tc>
      </w:tr>
      <w:tr w:rsidR="004F1A65" w14:paraId="7413959D" w14:textId="77777777">
        <w:trPr>
          <w:trHeight w:val="409"/>
          <w:jc w:val="center"/>
        </w:trPr>
        <w:tc>
          <w:tcPr>
            <w:tcW w:w="551" w:type="dxa"/>
            <w:vMerge w:val="restart"/>
            <w:tcBorders>
              <w:left w:val="single" w:sz="12" w:space="0" w:color="auto"/>
            </w:tcBorders>
            <w:vAlign w:val="center"/>
          </w:tcPr>
          <w:p w14:paraId="1BC6483D"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占总学时比例(%)</w:t>
            </w:r>
          </w:p>
        </w:tc>
        <w:tc>
          <w:tcPr>
            <w:tcW w:w="2410" w:type="dxa"/>
            <w:gridSpan w:val="2"/>
            <w:vAlign w:val="center"/>
          </w:tcPr>
          <w:p w14:paraId="57102E61"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A类课程比例</w:t>
            </w:r>
          </w:p>
        </w:tc>
        <w:tc>
          <w:tcPr>
            <w:tcW w:w="2632" w:type="dxa"/>
            <w:gridSpan w:val="5"/>
            <w:vAlign w:val="center"/>
          </w:tcPr>
          <w:p w14:paraId="7B2CAD98"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B类课程理论部分比例</w:t>
            </w:r>
          </w:p>
        </w:tc>
        <w:tc>
          <w:tcPr>
            <w:tcW w:w="2238" w:type="dxa"/>
            <w:gridSpan w:val="4"/>
            <w:vAlign w:val="center"/>
          </w:tcPr>
          <w:p w14:paraId="0779EBE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B类课程实践部分比例</w:t>
            </w:r>
          </w:p>
        </w:tc>
        <w:tc>
          <w:tcPr>
            <w:tcW w:w="2056" w:type="dxa"/>
            <w:gridSpan w:val="3"/>
            <w:tcBorders>
              <w:right w:val="single" w:sz="12" w:space="0" w:color="auto"/>
            </w:tcBorders>
            <w:vAlign w:val="center"/>
          </w:tcPr>
          <w:p w14:paraId="1792497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C类课程比例</w:t>
            </w:r>
          </w:p>
        </w:tc>
      </w:tr>
      <w:tr w:rsidR="004F1A65" w14:paraId="3D04BC6B" w14:textId="77777777">
        <w:trPr>
          <w:trHeight w:val="75"/>
          <w:jc w:val="center"/>
        </w:trPr>
        <w:tc>
          <w:tcPr>
            <w:tcW w:w="551" w:type="dxa"/>
            <w:vMerge/>
            <w:tcBorders>
              <w:left w:val="single" w:sz="12" w:space="0" w:color="auto"/>
            </w:tcBorders>
            <w:vAlign w:val="center"/>
          </w:tcPr>
          <w:p w14:paraId="57594A80"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2410" w:type="dxa"/>
            <w:gridSpan w:val="2"/>
            <w:vAlign w:val="center"/>
          </w:tcPr>
          <w:p w14:paraId="7A6EEA4E" w14:textId="77777777" w:rsidR="004F1A65" w:rsidRDefault="00D44043">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8%</w:t>
            </w:r>
          </w:p>
        </w:tc>
        <w:tc>
          <w:tcPr>
            <w:tcW w:w="2632" w:type="dxa"/>
            <w:gridSpan w:val="5"/>
            <w:vAlign w:val="center"/>
          </w:tcPr>
          <w:p w14:paraId="2D5CBB20" w14:textId="77777777" w:rsidR="004F1A65" w:rsidRDefault="00D44043">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21.5%</w:t>
            </w:r>
          </w:p>
        </w:tc>
        <w:tc>
          <w:tcPr>
            <w:tcW w:w="2238" w:type="dxa"/>
            <w:gridSpan w:val="4"/>
            <w:vAlign w:val="center"/>
          </w:tcPr>
          <w:p w14:paraId="6FD904FF" w14:textId="77777777" w:rsidR="004F1A65" w:rsidRDefault="00D44043">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38.5%</w:t>
            </w:r>
          </w:p>
        </w:tc>
        <w:tc>
          <w:tcPr>
            <w:tcW w:w="2056" w:type="dxa"/>
            <w:gridSpan w:val="3"/>
            <w:tcBorders>
              <w:right w:val="single" w:sz="12" w:space="0" w:color="auto"/>
            </w:tcBorders>
            <w:vAlign w:val="center"/>
          </w:tcPr>
          <w:p w14:paraId="4C88F40F" w14:textId="77777777" w:rsidR="004F1A65" w:rsidRDefault="00D44043">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32%</w:t>
            </w:r>
          </w:p>
        </w:tc>
      </w:tr>
      <w:tr w:rsidR="004F1A65" w14:paraId="4B72B33B" w14:textId="77777777">
        <w:trPr>
          <w:trHeight w:val="20"/>
          <w:jc w:val="center"/>
        </w:trPr>
        <w:tc>
          <w:tcPr>
            <w:tcW w:w="551" w:type="dxa"/>
            <w:tcBorders>
              <w:left w:val="single" w:sz="12" w:space="0" w:color="auto"/>
              <w:bottom w:val="single" w:sz="12" w:space="0" w:color="auto"/>
            </w:tcBorders>
            <w:vAlign w:val="center"/>
          </w:tcPr>
          <w:p w14:paraId="26AAC484"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5042" w:type="dxa"/>
            <w:gridSpan w:val="7"/>
            <w:tcBorders>
              <w:bottom w:val="single" w:sz="12" w:space="0" w:color="auto"/>
            </w:tcBorders>
            <w:vAlign w:val="center"/>
          </w:tcPr>
          <w:p w14:paraId="4761B607" w14:textId="77777777" w:rsidR="004F1A65" w:rsidRDefault="00D44043">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29.5%</w:t>
            </w:r>
          </w:p>
        </w:tc>
        <w:tc>
          <w:tcPr>
            <w:tcW w:w="4294" w:type="dxa"/>
            <w:gridSpan w:val="7"/>
            <w:tcBorders>
              <w:bottom w:val="single" w:sz="12" w:space="0" w:color="auto"/>
              <w:right w:val="single" w:sz="12" w:space="0" w:color="auto"/>
            </w:tcBorders>
            <w:vAlign w:val="center"/>
          </w:tcPr>
          <w:p w14:paraId="1AFF3621" w14:textId="77777777" w:rsidR="004F1A65" w:rsidRDefault="00D44043">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70.5%</w:t>
            </w:r>
          </w:p>
        </w:tc>
      </w:tr>
    </w:tbl>
    <w:p w14:paraId="5C77AC3E" w14:textId="77777777" w:rsidR="004F1A65" w:rsidRDefault="00D44043">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（三）教学进程表</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
        <w:gridCol w:w="283"/>
        <w:gridCol w:w="399"/>
        <w:gridCol w:w="69"/>
        <w:gridCol w:w="2267"/>
        <w:gridCol w:w="341"/>
        <w:gridCol w:w="399"/>
        <w:gridCol w:w="430"/>
        <w:gridCol w:w="426"/>
        <w:gridCol w:w="576"/>
        <w:gridCol w:w="424"/>
        <w:gridCol w:w="425"/>
        <w:gridCol w:w="425"/>
        <w:gridCol w:w="426"/>
        <w:gridCol w:w="425"/>
        <w:gridCol w:w="425"/>
        <w:gridCol w:w="1073"/>
      </w:tblGrid>
      <w:tr w:rsidR="004F1A65" w14:paraId="7176F96A" w14:textId="77777777">
        <w:trPr>
          <w:trHeight w:val="209"/>
          <w:jc w:val="center"/>
        </w:trPr>
        <w:tc>
          <w:tcPr>
            <w:tcW w:w="637" w:type="dxa"/>
            <w:gridSpan w:val="2"/>
            <w:vMerge w:val="restart"/>
            <w:tcBorders>
              <w:top w:val="single" w:sz="12" w:space="0" w:color="auto"/>
              <w:left w:val="single" w:sz="12" w:space="0" w:color="auto"/>
              <w:right w:val="single" w:sz="4" w:space="0" w:color="auto"/>
            </w:tcBorders>
            <w:vAlign w:val="center"/>
          </w:tcPr>
          <w:p w14:paraId="3257854D"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        类别</w:t>
            </w:r>
          </w:p>
        </w:tc>
        <w:tc>
          <w:tcPr>
            <w:tcW w:w="468" w:type="dxa"/>
            <w:gridSpan w:val="2"/>
            <w:vMerge w:val="restart"/>
            <w:tcBorders>
              <w:top w:val="single" w:sz="12" w:space="0" w:color="auto"/>
              <w:left w:val="single" w:sz="4" w:space="0" w:color="auto"/>
              <w:right w:val="single" w:sz="4" w:space="0" w:color="auto"/>
            </w:tcBorders>
            <w:vAlign w:val="center"/>
          </w:tcPr>
          <w:p w14:paraId="3E33890F" w14:textId="77777777" w:rsidR="004F1A65" w:rsidRDefault="00D44043">
            <w:pPr>
              <w:widowControl/>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2267" w:type="dxa"/>
            <w:vMerge w:val="restart"/>
            <w:tcBorders>
              <w:top w:val="single" w:sz="12" w:space="0" w:color="auto"/>
              <w:left w:val="single" w:sz="4" w:space="0" w:color="auto"/>
              <w:right w:val="single" w:sz="4" w:space="0" w:color="auto"/>
            </w:tcBorders>
            <w:vAlign w:val="center"/>
          </w:tcPr>
          <w:p w14:paraId="14B6C5C8"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课程名称</w:t>
            </w:r>
          </w:p>
        </w:tc>
        <w:tc>
          <w:tcPr>
            <w:tcW w:w="341" w:type="dxa"/>
            <w:vMerge w:val="restart"/>
            <w:tcBorders>
              <w:top w:val="single" w:sz="12" w:space="0" w:color="auto"/>
              <w:left w:val="single" w:sz="4" w:space="0" w:color="auto"/>
              <w:right w:val="single" w:sz="4" w:space="0" w:color="auto"/>
            </w:tcBorders>
            <w:vAlign w:val="center"/>
          </w:tcPr>
          <w:p w14:paraId="52850C52"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14:paraId="5D6D3240"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程</w:t>
            </w:r>
          </w:p>
          <w:p w14:paraId="569B7437"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类型</w:t>
            </w:r>
          </w:p>
        </w:tc>
        <w:tc>
          <w:tcPr>
            <w:tcW w:w="399" w:type="dxa"/>
            <w:vMerge w:val="restart"/>
            <w:tcBorders>
              <w:top w:val="single" w:sz="12" w:space="0" w:color="auto"/>
              <w:left w:val="single" w:sz="4" w:space="0" w:color="auto"/>
              <w:right w:val="single" w:sz="4" w:space="0" w:color="auto"/>
            </w:tcBorders>
            <w:vAlign w:val="center"/>
          </w:tcPr>
          <w:p w14:paraId="54D37B4F"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4E70FF8B"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w:t>
            </w:r>
          </w:p>
        </w:tc>
        <w:tc>
          <w:tcPr>
            <w:tcW w:w="430" w:type="dxa"/>
            <w:vMerge w:val="restart"/>
            <w:tcBorders>
              <w:top w:val="single" w:sz="12" w:space="0" w:color="auto"/>
              <w:left w:val="single" w:sz="4" w:space="0" w:color="auto"/>
              <w:right w:val="single" w:sz="4" w:space="0" w:color="auto"/>
            </w:tcBorders>
            <w:vAlign w:val="center"/>
          </w:tcPr>
          <w:p w14:paraId="54650364"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w:t>
            </w:r>
          </w:p>
          <w:p w14:paraId="3AACCDD6"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380DF68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时</w:t>
            </w:r>
          </w:p>
        </w:tc>
        <w:tc>
          <w:tcPr>
            <w:tcW w:w="1002" w:type="dxa"/>
            <w:gridSpan w:val="2"/>
            <w:tcBorders>
              <w:top w:val="single" w:sz="12" w:space="0" w:color="auto"/>
              <w:left w:val="single" w:sz="4" w:space="0" w:color="auto"/>
              <w:bottom w:val="single" w:sz="4" w:space="0" w:color="auto"/>
              <w:right w:val="single" w:sz="4" w:space="0" w:color="auto"/>
            </w:tcBorders>
            <w:vAlign w:val="center"/>
          </w:tcPr>
          <w:p w14:paraId="1614201F"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vAlign w:val="center"/>
          </w:tcPr>
          <w:p w14:paraId="02444E0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1073" w:type="dxa"/>
            <w:tcBorders>
              <w:top w:val="single" w:sz="12" w:space="0" w:color="auto"/>
              <w:left w:val="single" w:sz="4" w:space="0" w:color="auto"/>
              <w:bottom w:val="single" w:sz="4" w:space="0" w:color="auto"/>
              <w:right w:val="single" w:sz="4" w:space="0" w:color="auto"/>
            </w:tcBorders>
          </w:tcPr>
          <w:p w14:paraId="7C1A2913"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考核方式</w:t>
            </w:r>
          </w:p>
        </w:tc>
      </w:tr>
      <w:tr w:rsidR="004F1A65" w14:paraId="537E6309" w14:textId="77777777">
        <w:trPr>
          <w:trHeight w:val="20"/>
          <w:jc w:val="center"/>
        </w:trPr>
        <w:tc>
          <w:tcPr>
            <w:tcW w:w="637" w:type="dxa"/>
            <w:gridSpan w:val="2"/>
            <w:vMerge/>
            <w:tcBorders>
              <w:left w:val="single" w:sz="12" w:space="0" w:color="auto"/>
              <w:right w:val="single" w:sz="4" w:space="0" w:color="auto"/>
            </w:tcBorders>
            <w:vAlign w:val="center"/>
          </w:tcPr>
          <w:p w14:paraId="5DB81DD2" w14:textId="77777777" w:rsidR="004F1A65" w:rsidRDefault="004F1A65">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right w:val="single" w:sz="4" w:space="0" w:color="auto"/>
            </w:tcBorders>
            <w:vAlign w:val="center"/>
          </w:tcPr>
          <w:p w14:paraId="4E43481E" w14:textId="77777777" w:rsidR="004F1A65" w:rsidRDefault="004F1A65">
            <w:pPr>
              <w:widowControl/>
              <w:jc w:val="left"/>
              <w:rPr>
                <w:rFonts w:ascii="仿宋" w:eastAsia="仿宋" w:hAnsi="仿宋" w:cs="宋体"/>
                <w:b/>
                <w:bCs/>
                <w:color w:val="000000"/>
                <w:kern w:val="0"/>
                <w:sz w:val="20"/>
                <w:szCs w:val="20"/>
              </w:rPr>
            </w:pPr>
          </w:p>
        </w:tc>
        <w:tc>
          <w:tcPr>
            <w:tcW w:w="2267" w:type="dxa"/>
            <w:vMerge/>
            <w:tcBorders>
              <w:left w:val="single" w:sz="4" w:space="0" w:color="auto"/>
              <w:right w:val="single" w:sz="4" w:space="0" w:color="auto"/>
            </w:tcBorders>
            <w:vAlign w:val="center"/>
          </w:tcPr>
          <w:p w14:paraId="38E1F8E1" w14:textId="77777777" w:rsidR="004F1A65" w:rsidRDefault="004F1A65">
            <w:pPr>
              <w:widowControl/>
              <w:jc w:val="left"/>
              <w:rPr>
                <w:rFonts w:ascii="仿宋" w:eastAsia="仿宋" w:hAnsi="仿宋" w:cs="宋体"/>
                <w:b/>
                <w:bCs/>
                <w:color w:val="000000"/>
                <w:kern w:val="0"/>
                <w:sz w:val="20"/>
                <w:szCs w:val="20"/>
              </w:rPr>
            </w:pPr>
          </w:p>
        </w:tc>
        <w:tc>
          <w:tcPr>
            <w:tcW w:w="341" w:type="dxa"/>
            <w:vMerge/>
            <w:tcBorders>
              <w:left w:val="single" w:sz="4" w:space="0" w:color="auto"/>
              <w:right w:val="single" w:sz="4" w:space="0" w:color="auto"/>
            </w:tcBorders>
            <w:vAlign w:val="center"/>
          </w:tcPr>
          <w:p w14:paraId="685D8F29" w14:textId="77777777" w:rsidR="004F1A65" w:rsidRDefault="004F1A65">
            <w:pPr>
              <w:widowControl/>
              <w:jc w:val="left"/>
              <w:rPr>
                <w:rFonts w:ascii="仿宋" w:eastAsia="仿宋" w:hAnsi="仿宋" w:cs="宋体"/>
                <w:b/>
                <w:bCs/>
                <w:color w:val="000000"/>
                <w:kern w:val="0"/>
                <w:sz w:val="20"/>
                <w:szCs w:val="20"/>
              </w:rPr>
            </w:pPr>
          </w:p>
        </w:tc>
        <w:tc>
          <w:tcPr>
            <w:tcW w:w="399" w:type="dxa"/>
            <w:vMerge/>
            <w:tcBorders>
              <w:left w:val="single" w:sz="4" w:space="0" w:color="auto"/>
              <w:right w:val="single" w:sz="4" w:space="0" w:color="auto"/>
            </w:tcBorders>
            <w:vAlign w:val="center"/>
          </w:tcPr>
          <w:p w14:paraId="58E19E78" w14:textId="77777777" w:rsidR="004F1A65" w:rsidRDefault="004F1A65">
            <w:pPr>
              <w:widowControl/>
              <w:jc w:val="left"/>
              <w:rPr>
                <w:rFonts w:ascii="仿宋" w:eastAsia="仿宋" w:hAnsi="仿宋" w:cs="宋体"/>
                <w:b/>
                <w:bCs/>
                <w:color w:val="000000"/>
                <w:kern w:val="0"/>
                <w:sz w:val="20"/>
                <w:szCs w:val="20"/>
              </w:rPr>
            </w:pPr>
          </w:p>
        </w:tc>
        <w:tc>
          <w:tcPr>
            <w:tcW w:w="430" w:type="dxa"/>
            <w:vMerge/>
            <w:tcBorders>
              <w:left w:val="single" w:sz="4" w:space="0" w:color="auto"/>
              <w:right w:val="single" w:sz="4" w:space="0" w:color="auto"/>
            </w:tcBorders>
            <w:vAlign w:val="center"/>
          </w:tcPr>
          <w:p w14:paraId="0371F858" w14:textId="77777777" w:rsidR="004F1A65" w:rsidRDefault="004F1A65">
            <w:pPr>
              <w:widowControl/>
              <w:jc w:val="left"/>
              <w:rPr>
                <w:rFonts w:ascii="仿宋" w:eastAsia="仿宋" w:hAnsi="仿宋" w:cs="宋体"/>
                <w:b/>
                <w:bCs/>
                <w:color w:val="000000"/>
                <w:kern w:val="0"/>
                <w:sz w:val="20"/>
                <w:szCs w:val="20"/>
              </w:rPr>
            </w:pPr>
          </w:p>
        </w:tc>
        <w:tc>
          <w:tcPr>
            <w:tcW w:w="426" w:type="dxa"/>
            <w:vMerge w:val="restart"/>
            <w:tcBorders>
              <w:top w:val="single" w:sz="4" w:space="0" w:color="auto"/>
              <w:left w:val="single" w:sz="4" w:space="0" w:color="auto"/>
              <w:right w:val="single" w:sz="4" w:space="0" w:color="auto"/>
            </w:tcBorders>
            <w:vAlign w:val="center"/>
          </w:tcPr>
          <w:p w14:paraId="5D07C725"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w:t>
            </w:r>
          </w:p>
        </w:tc>
        <w:tc>
          <w:tcPr>
            <w:tcW w:w="576" w:type="dxa"/>
            <w:vMerge w:val="restart"/>
            <w:tcBorders>
              <w:top w:val="single" w:sz="4" w:space="0" w:color="auto"/>
              <w:left w:val="single" w:sz="4" w:space="0" w:color="auto"/>
              <w:right w:val="single" w:sz="4" w:space="0" w:color="auto"/>
            </w:tcBorders>
            <w:vAlign w:val="center"/>
          </w:tcPr>
          <w:p w14:paraId="28278DB3"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A583642"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A163C92"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A74AAF"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1073" w:type="dxa"/>
            <w:vMerge w:val="restart"/>
            <w:tcBorders>
              <w:top w:val="single" w:sz="4" w:space="0" w:color="auto"/>
              <w:left w:val="single" w:sz="4" w:space="0" w:color="auto"/>
              <w:right w:val="single" w:sz="4" w:space="0" w:color="auto"/>
            </w:tcBorders>
          </w:tcPr>
          <w:p w14:paraId="289AD2A8"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p>
          <w:p w14:paraId="426D5AD9"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w:t>
            </w:r>
            <w:r>
              <w:rPr>
                <w:rFonts w:ascii="仿宋" w:eastAsia="仿宋" w:hAnsi="仿宋" w:cs="宋体" w:hint="eastAsia"/>
                <w:b/>
                <w:bCs/>
                <w:color w:val="000000"/>
                <w:kern w:val="0"/>
                <w:sz w:val="20"/>
                <w:szCs w:val="20"/>
              </w:rPr>
              <w:t>考试/考查)</w:t>
            </w:r>
          </w:p>
        </w:tc>
      </w:tr>
      <w:tr w:rsidR="004F1A65" w14:paraId="228AB386" w14:textId="77777777">
        <w:trPr>
          <w:trHeight w:val="231"/>
          <w:jc w:val="center"/>
        </w:trPr>
        <w:tc>
          <w:tcPr>
            <w:tcW w:w="637" w:type="dxa"/>
            <w:gridSpan w:val="2"/>
            <w:vMerge/>
            <w:tcBorders>
              <w:left w:val="single" w:sz="12" w:space="0" w:color="auto"/>
              <w:bottom w:val="single" w:sz="4" w:space="0" w:color="auto"/>
              <w:right w:val="single" w:sz="4" w:space="0" w:color="auto"/>
            </w:tcBorders>
            <w:vAlign w:val="center"/>
          </w:tcPr>
          <w:p w14:paraId="564B133F" w14:textId="77777777" w:rsidR="004F1A65" w:rsidRDefault="004F1A65">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bottom w:val="single" w:sz="4" w:space="0" w:color="auto"/>
              <w:right w:val="single" w:sz="4" w:space="0" w:color="auto"/>
            </w:tcBorders>
            <w:vAlign w:val="center"/>
          </w:tcPr>
          <w:p w14:paraId="2D7FD2DD" w14:textId="77777777" w:rsidR="004F1A65" w:rsidRDefault="004F1A65">
            <w:pPr>
              <w:widowControl/>
              <w:jc w:val="left"/>
              <w:rPr>
                <w:rFonts w:ascii="仿宋" w:eastAsia="仿宋" w:hAnsi="仿宋" w:cs="宋体"/>
                <w:b/>
                <w:bCs/>
                <w:color w:val="000000"/>
                <w:kern w:val="0"/>
                <w:sz w:val="20"/>
                <w:szCs w:val="20"/>
              </w:rPr>
            </w:pPr>
          </w:p>
        </w:tc>
        <w:tc>
          <w:tcPr>
            <w:tcW w:w="2267" w:type="dxa"/>
            <w:vMerge/>
            <w:tcBorders>
              <w:left w:val="single" w:sz="4" w:space="0" w:color="auto"/>
              <w:bottom w:val="single" w:sz="4" w:space="0" w:color="auto"/>
              <w:right w:val="single" w:sz="4" w:space="0" w:color="auto"/>
            </w:tcBorders>
            <w:vAlign w:val="center"/>
          </w:tcPr>
          <w:p w14:paraId="7716A2E9" w14:textId="77777777" w:rsidR="004F1A65" w:rsidRDefault="004F1A65">
            <w:pPr>
              <w:widowControl/>
              <w:jc w:val="left"/>
              <w:rPr>
                <w:rFonts w:ascii="仿宋" w:eastAsia="仿宋" w:hAnsi="仿宋" w:cs="宋体"/>
                <w:b/>
                <w:bCs/>
                <w:color w:val="000000"/>
                <w:kern w:val="0"/>
                <w:sz w:val="20"/>
                <w:szCs w:val="20"/>
              </w:rPr>
            </w:pPr>
          </w:p>
        </w:tc>
        <w:tc>
          <w:tcPr>
            <w:tcW w:w="341" w:type="dxa"/>
            <w:vMerge/>
            <w:tcBorders>
              <w:left w:val="single" w:sz="4" w:space="0" w:color="auto"/>
              <w:bottom w:val="single" w:sz="4" w:space="0" w:color="auto"/>
              <w:right w:val="single" w:sz="4" w:space="0" w:color="auto"/>
            </w:tcBorders>
            <w:vAlign w:val="center"/>
          </w:tcPr>
          <w:p w14:paraId="4EDF5A06" w14:textId="77777777" w:rsidR="004F1A65" w:rsidRDefault="004F1A65">
            <w:pPr>
              <w:widowControl/>
              <w:jc w:val="left"/>
              <w:rPr>
                <w:rFonts w:ascii="仿宋" w:eastAsia="仿宋" w:hAnsi="仿宋" w:cs="宋体"/>
                <w:b/>
                <w:bCs/>
                <w:color w:val="000000"/>
                <w:kern w:val="0"/>
                <w:sz w:val="20"/>
                <w:szCs w:val="20"/>
              </w:rPr>
            </w:pPr>
          </w:p>
        </w:tc>
        <w:tc>
          <w:tcPr>
            <w:tcW w:w="399" w:type="dxa"/>
            <w:vMerge/>
            <w:tcBorders>
              <w:left w:val="single" w:sz="4" w:space="0" w:color="auto"/>
              <w:bottom w:val="single" w:sz="4" w:space="0" w:color="auto"/>
              <w:right w:val="single" w:sz="4" w:space="0" w:color="auto"/>
            </w:tcBorders>
            <w:vAlign w:val="center"/>
          </w:tcPr>
          <w:p w14:paraId="757A6227" w14:textId="77777777" w:rsidR="004F1A65" w:rsidRDefault="004F1A65">
            <w:pPr>
              <w:widowControl/>
              <w:jc w:val="left"/>
              <w:rPr>
                <w:rFonts w:ascii="仿宋" w:eastAsia="仿宋" w:hAnsi="仿宋" w:cs="宋体"/>
                <w:b/>
                <w:bCs/>
                <w:color w:val="000000"/>
                <w:kern w:val="0"/>
                <w:sz w:val="20"/>
                <w:szCs w:val="20"/>
              </w:rPr>
            </w:pPr>
          </w:p>
        </w:tc>
        <w:tc>
          <w:tcPr>
            <w:tcW w:w="430" w:type="dxa"/>
            <w:vMerge/>
            <w:tcBorders>
              <w:left w:val="single" w:sz="4" w:space="0" w:color="auto"/>
              <w:bottom w:val="single" w:sz="4" w:space="0" w:color="auto"/>
              <w:right w:val="single" w:sz="4" w:space="0" w:color="auto"/>
            </w:tcBorders>
            <w:vAlign w:val="center"/>
          </w:tcPr>
          <w:p w14:paraId="64F2DDFE" w14:textId="77777777" w:rsidR="004F1A65" w:rsidRDefault="004F1A65">
            <w:pPr>
              <w:widowControl/>
              <w:jc w:val="left"/>
              <w:rPr>
                <w:rFonts w:ascii="仿宋" w:eastAsia="仿宋" w:hAnsi="仿宋" w:cs="宋体"/>
                <w:b/>
                <w:bCs/>
                <w:color w:val="000000"/>
                <w:kern w:val="0"/>
                <w:sz w:val="20"/>
                <w:szCs w:val="20"/>
              </w:rPr>
            </w:pPr>
          </w:p>
        </w:tc>
        <w:tc>
          <w:tcPr>
            <w:tcW w:w="426" w:type="dxa"/>
            <w:vMerge/>
            <w:tcBorders>
              <w:left w:val="single" w:sz="4" w:space="0" w:color="auto"/>
              <w:bottom w:val="single" w:sz="4" w:space="0" w:color="auto"/>
              <w:right w:val="single" w:sz="4" w:space="0" w:color="auto"/>
            </w:tcBorders>
            <w:vAlign w:val="center"/>
          </w:tcPr>
          <w:p w14:paraId="2F6002AD" w14:textId="77777777" w:rsidR="004F1A65" w:rsidRDefault="004F1A65">
            <w:pPr>
              <w:widowControl/>
              <w:jc w:val="left"/>
              <w:rPr>
                <w:rFonts w:ascii="仿宋" w:eastAsia="仿宋" w:hAnsi="仿宋" w:cs="宋体"/>
                <w:b/>
                <w:bCs/>
                <w:color w:val="000000"/>
                <w:kern w:val="0"/>
                <w:sz w:val="20"/>
                <w:szCs w:val="20"/>
              </w:rPr>
            </w:pPr>
          </w:p>
        </w:tc>
        <w:tc>
          <w:tcPr>
            <w:tcW w:w="576" w:type="dxa"/>
            <w:vMerge/>
            <w:tcBorders>
              <w:left w:val="single" w:sz="4" w:space="0" w:color="auto"/>
              <w:bottom w:val="single" w:sz="4" w:space="0" w:color="auto"/>
              <w:right w:val="single" w:sz="4" w:space="0" w:color="auto"/>
            </w:tcBorders>
            <w:vAlign w:val="center"/>
          </w:tcPr>
          <w:p w14:paraId="0C8A705E" w14:textId="77777777" w:rsidR="004F1A65" w:rsidRDefault="004F1A65">
            <w:pPr>
              <w:widowControl/>
              <w:jc w:val="left"/>
              <w:rPr>
                <w:rFonts w:ascii="仿宋" w:eastAsia="仿宋" w:hAnsi="仿宋" w:cs="宋体"/>
                <w:b/>
                <w:bCs/>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67D32624"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1D294549"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587FFEDB"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14:paraId="4C664857"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5D452A04"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14:paraId="2CB97AC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1073" w:type="dxa"/>
            <w:vMerge/>
            <w:tcBorders>
              <w:left w:val="single" w:sz="4" w:space="0" w:color="auto"/>
              <w:bottom w:val="single" w:sz="4" w:space="0" w:color="auto"/>
              <w:right w:val="single" w:sz="4" w:space="0" w:color="auto"/>
            </w:tcBorders>
          </w:tcPr>
          <w:p w14:paraId="4536A5A4" w14:textId="77777777" w:rsidR="004F1A65" w:rsidRDefault="004F1A65">
            <w:pPr>
              <w:widowControl/>
              <w:jc w:val="left"/>
              <w:rPr>
                <w:rFonts w:ascii="仿宋" w:eastAsia="仿宋" w:hAnsi="仿宋" w:cs="宋体"/>
                <w:b/>
                <w:bCs/>
                <w:color w:val="000000"/>
                <w:kern w:val="0"/>
                <w:sz w:val="20"/>
                <w:szCs w:val="20"/>
              </w:rPr>
            </w:pPr>
          </w:p>
        </w:tc>
      </w:tr>
      <w:tr w:rsidR="004F1A65" w14:paraId="0EED20D7" w14:textId="77777777">
        <w:trPr>
          <w:trHeight w:val="20"/>
          <w:jc w:val="center"/>
        </w:trPr>
        <w:tc>
          <w:tcPr>
            <w:tcW w:w="354" w:type="dxa"/>
            <w:vMerge w:val="restart"/>
            <w:tcBorders>
              <w:top w:val="single" w:sz="4" w:space="0" w:color="auto"/>
              <w:left w:val="single" w:sz="12" w:space="0" w:color="auto"/>
              <w:right w:val="single" w:sz="4" w:space="0" w:color="auto"/>
            </w:tcBorders>
            <w:textDirection w:val="tbRlV"/>
            <w:vAlign w:val="center"/>
          </w:tcPr>
          <w:p w14:paraId="52BE2EE6"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6D29C98E"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必修课</w:t>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FC9F8B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14:paraId="35290872"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思想道德与法治</w:t>
            </w:r>
          </w:p>
        </w:tc>
        <w:tc>
          <w:tcPr>
            <w:tcW w:w="341" w:type="dxa"/>
            <w:tcBorders>
              <w:top w:val="single" w:sz="4" w:space="0" w:color="auto"/>
              <w:left w:val="single" w:sz="4" w:space="0" w:color="auto"/>
              <w:bottom w:val="single" w:sz="4" w:space="0" w:color="auto"/>
              <w:right w:val="single" w:sz="4" w:space="0" w:color="auto"/>
            </w:tcBorders>
            <w:vAlign w:val="center"/>
          </w:tcPr>
          <w:p w14:paraId="45A28CE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3AB31F8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7649E68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2082301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01A5108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010FA9B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19AB32D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6843775"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C4FAD2A"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8457B0A"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F5B3D76"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1269560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4F1A65" w14:paraId="25EDAB04" w14:textId="77777777">
        <w:trPr>
          <w:trHeight w:val="20"/>
          <w:jc w:val="center"/>
        </w:trPr>
        <w:tc>
          <w:tcPr>
            <w:tcW w:w="354" w:type="dxa"/>
            <w:vMerge/>
            <w:tcBorders>
              <w:top w:val="single" w:sz="4" w:space="0" w:color="auto"/>
              <w:left w:val="single" w:sz="12" w:space="0" w:color="auto"/>
              <w:right w:val="single" w:sz="4" w:space="0" w:color="auto"/>
            </w:tcBorders>
            <w:textDirection w:val="tbRlV"/>
            <w:vAlign w:val="center"/>
          </w:tcPr>
          <w:p w14:paraId="69128C25" w14:textId="77777777" w:rsidR="004F1A65" w:rsidRDefault="004F1A65">
            <w:pPr>
              <w:widowControl/>
              <w:spacing w:line="200" w:lineRule="exact"/>
              <w:jc w:val="center"/>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D84B52E"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219CEB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tcBorders>
              <w:top w:val="single" w:sz="4" w:space="0" w:color="auto"/>
              <w:left w:val="single" w:sz="4" w:space="0" w:color="auto"/>
              <w:bottom w:val="single" w:sz="4" w:space="0" w:color="auto"/>
              <w:right w:val="single" w:sz="4" w:space="0" w:color="auto"/>
            </w:tcBorders>
            <w:vAlign w:val="center"/>
          </w:tcPr>
          <w:p w14:paraId="101CBD8C" w14:textId="77777777" w:rsidR="004F1A65" w:rsidRDefault="00D44043">
            <w:pPr>
              <w:spacing w:line="200" w:lineRule="exact"/>
              <w:jc w:val="left"/>
              <w:rPr>
                <w:rFonts w:ascii="仿宋" w:eastAsia="仿宋" w:hAnsi="仿宋"/>
                <w:color w:val="000000"/>
                <w:szCs w:val="21"/>
              </w:rPr>
            </w:pPr>
            <w:r>
              <w:rPr>
                <w:rFonts w:ascii="仿宋" w:eastAsia="仿宋" w:hAnsi="仿宋" w:cs="宋体" w:hint="eastAsia"/>
                <w:color w:val="000000"/>
                <w:kern w:val="0"/>
                <w:sz w:val="20"/>
                <w:szCs w:val="20"/>
              </w:rPr>
              <w:t>习近平新时代中国特色社会主义思想概论</w:t>
            </w:r>
          </w:p>
        </w:tc>
        <w:tc>
          <w:tcPr>
            <w:tcW w:w="341" w:type="dxa"/>
            <w:tcBorders>
              <w:top w:val="single" w:sz="4" w:space="0" w:color="auto"/>
              <w:left w:val="single" w:sz="4" w:space="0" w:color="auto"/>
              <w:bottom w:val="single" w:sz="4" w:space="0" w:color="auto"/>
              <w:right w:val="single" w:sz="4" w:space="0" w:color="auto"/>
            </w:tcBorders>
            <w:vAlign w:val="center"/>
          </w:tcPr>
          <w:p w14:paraId="3B3CCC3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56378C5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36FBCD9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2CE217A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09FB929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39E78AD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75FB4604"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579DF7F"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F5FC277"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D5ABD3D"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6969206"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768E4E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4F1A65" w14:paraId="23819E4E" w14:textId="77777777">
        <w:trPr>
          <w:trHeight w:val="20"/>
          <w:jc w:val="center"/>
        </w:trPr>
        <w:tc>
          <w:tcPr>
            <w:tcW w:w="354" w:type="dxa"/>
            <w:vMerge/>
            <w:tcBorders>
              <w:left w:val="single" w:sz="12" w:space="0" w:color="auto"/>
              <w:right w:val="single" w:sz="4" w:space="0" w:color="auto"/>
            </w:tcBorders>
            <w:vAlign w:val="center"/>
          </w:tcPr>
          <w:p w14:paraId="57A442CF"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582C5FB"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7FEE5824"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tcPr>
          <w:p w14:paraId="33DDF6FB"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毛泽东思想和中国特色社会主义理论体系概论</w:t>
            </w:r>
          </w:p>
        </w:tc>
        <w:tc>
          <w:tcPr>
            <w:tcW w:w="341" w:type="dxa"/>
            <w:tcBorders>
              <w:top w:val="single" w:sz="4" w:space="0" w:color="auto"/>
              <w:left w:val="single" w:sz="4" w:space="0" w:color="auto"/>
              <w:bottom w:val="single" w:sz="4" w:space="0" w:color="auto"/>
              <w:right w:val="single" w:sz="4" w:space="0" w:color="auto"/>
            </w:tcBorders>
            <w:vAlign w:val="center"/>
          </w:tcPr>
          <w:p w14:paraId="794B750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151EC63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733C1FC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47A5E01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576" w:type="dxa"/>
            <w:tcBorders>
              <w:top w:val="single" w:sz="4" w:space="0" w:color="auto"/>
              <w:left w:val="single" w:sz="4" w:space="0" w:color="auto"/>
              <w:bottom w:val="single" w:sz="4" w:space="0" w:color="auto"/>
              <w:right w:val="single" w:sz="4" w:space="0" w:color="auto"/>
            </w:tcBorders>
            <w:vAlign w:val="center"/>
          </w:tcPr>
          <w:p w14:paraId="6418541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4" w:type="dxa"/>
            <w:tcBorders>
              <w:top w:val="single" w:sz="4" w:space="0" w:color="auto"/>
              <w:left w:val="single" w:sz="4" w:space="0" w:color="auto"/>
              <w:bottom w:val="single" w:sz="4" w:space="0" w:color="auto"/>
              <w:right w:val="single" w:sz="4" w:space="0" w:color="auto"/>
            </w:tcBorders>
            <w:vAlign w:val="center"/>
          </w:tcPr>
          <w:p w14:paraId="6B6BA5BB"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D362BF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53B62E74"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5545928"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BF0CFDF"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E379BCB"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4AD553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4F1A65" w14:paraId="2B5877C1" w14:textId="77777777">
        <w:trPr>
          <w:trHeight w:val="20"/>
          <w:jc w:val="center"/>
        </w:trPr>
        <w:tc>
          <w:tcPr>
            <w:tcW w:w="354" w:type="dxa"/>
            <w:vMerge/>
            <w:tcBorders>
              <w:left w:val="single" w:sz="12" w:space="0" w:color="auto"/>
              <w:right w:val="single" w:sz="4" w:space="0" w:color="auto"/>
            </w:tcBorders>
            <w:vAlign w:val="center"/>
          </w:tcPr>
          <w:p w14:paraId="7A9FF78F"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D2EA8C6"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3AFF10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tcPr>
          <w:p w14:paraId="72DBAFDF"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形势与政策</w:t>
            </w:r>
          </w:p>
        </w:tc>
        <w:tc>
          <w:tcPr>
            <w:tcW w:w="341" w:type="dxa"/>
            <w:tcBorders>
              <w:top w:val="single" w:sz="4" w:space="0" w:color="auto"/>
              <w:left w:val="single" w:sz="4" w:space="0" w:color="auto"/>
              <w:bottom w:val="single" w:sz="4" w:space="0" w:color="auto"/>
              <w:right w:val="single" w:sz="4" w:space="0" w:color="auto"/>
            </w:tcBorders>
            <w:vAlign w:val="center"/>
          </w:tcPr>
          <w:p w14:paraId="33D71CE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287DEC1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68DD27A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553E7B9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576" w:type="dxa"/>
            <w:tcBorders>
              <w:top w:val="single" w:sz="4" w:space="0" w:color="auto"/>
              <w:left w:val="single" w:sz="4" w:space="0" w:color="auto"/>
              <w:bottom w:val="single" w:sz="4" w:space="0" w:color="auto"/>
              <w:right w:val="single" w:sz="4" w:space="0" w:color="auto"/>
            </w:tcBorders>
            <w:vAlign w:val="center"/>
          </w:tcPr>
          <w:p w14:paraId="24867537" w14:textId="77777777" w:rsidR="004F1A65" w:rsidRDefault="004F1A65">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52C97C10"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2076B057"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017526C7"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vAlign w:val="center"/>
          </w:tcPr>
          <w:p w14:paraId="0DE404F3"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785F2987"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2A73E616"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1073" w:type="dxa"/>
            <w:tcBorders>
              <w:top w:val="single" w:sz="4" w:space="0" w:color="auto"/>
              <w:left w:val="single" w:sz="4" w:space="0" w:color="auto"/>
              <w:bottom w:val="single" w:sz="4" w:space="0" w:color="auto"/>
              <w:right w:val="single" w:sz="4" w:space="0" w:color="auto"/>
            </w:tcBorders>
            <w:vAlign w:val="center"/>
          </w:tcPr>
          <w:p w14:paraId="5FD07D7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7218AC64" w14:textId="77777777">
        <w:trPr>
          <w:trHeight w:val="20"/>
          <w:jc w:val="center"/>
        </w:trPr>
        <w:tc>
          <w:tcPr>
            <w:tcW w:w="354" w:type="dxa"/>
            <w:vMerge/>
            <w:tcBorders>
              <w:left w:val="single" w:sz="12" w:space="0" w:color="auto"/>
              <w:right w:val="single" w:sz="4" w:space="0" w:color="auto"/>
            </w:tcBorders>
            <w:vAlign w:val="center"/>
          </w:tcPr>
          <w:p w14:paraId="06E59859"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B5260FA"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1D5F8D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tcBorders>
              <w:top w:val="single" w:sz="4" w:space="0" w:color="auto"/>
              <w:left w:val="single" w:sz="4" w:space="0" w:color="auto"/>
              <w:bottom w:val="single" w:sz="4" w:space="0" w:color="auto"/>
              <w:right w:val="single" w:sz="4" w:space="0" w:color="auto"/>
            </w:tcBorders>
            <w:vAlign w:val="center"/>
          </w:tcPr>
          <w:p w14:paraId="69DC6E30"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大学英语</w:t>
            </w:r>
          </w:p>
        </w:tc>
        <w:tc>
          <w:tcPr>
            <w:tcW w:w="341" w:type="dxa"/>
            <w:tcBorders>
              <w:top w:val="single" w:sz="4" w:space="0" w:color="auto"/>
              <w:left w:val="single" w:sz="4" w:space="0" w:color="auto"/>
              <w:bottom w:val="single" w:sz="4" w:space="0" w:color="auto"/>
              <w:right w:val="single" w:sz="4" w:space="0" w:color="auto"/>
            </w:tcBorders>
            <w:vAlign w:val="center"/>
          </w:tcPr>
          <w:p w14:paraId="2F2C380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0B89C86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tcBorders>
              <w:top w:val="single" w:sz="4" w:space="0" w:color="auto"/>
              <w:left w:val="single" w:sz="4" w:space="0" w:color="auto"/>
              <w:bottom w:val="single" w:sz="4" w:space="0" w:color="auto"/>
              <w:right w:val="single" w:sz="4" w:space="0" w:color="auto"/>
            </w:tcBorders>
            <w:vAlign w:val="center"/>
          </w:tcPr>
          <w:p w14:paraId="1F0D8B6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128</w:t>
            </w:r>
          </w:p>
        </w:tc>
        <w:tc>
          <w:tcPr>
            <w:tcW w:w="426" w:type="dxa"/>
            <w:tcBorders>
              <w:top w:val="single" w:sz="4" w:space="0" w:color="auto"/>
              <w:left w:val="single" w:sz="4" w:space="0" w:color="auto"/>
              <w:bottom w:val="single" w:sz="4" w:space="0" w:color="auto"/>
              <w:right w:val="single" w:sz="4" w:space="0" w:color="auto"/>
            </w:tcBorders>
            <w:vAlign w:val="center"/>
          </w:tcPr>
          <w:p w14:paraId="5664A52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576" w:type="dxa"/>
            <w:tcBorders>
              <w:top w:val="single" w:sz="4" w:space="0" w:color="auto"/>
              <w:left w:val="single" w:sz="4" w:space="0" w:color="auto"/>
              <w:bottom w:val="single" w:sz="4" w:space="0" w:color="auto"/>
              <w:right w:val="single" w:sz="4" w:space="0" w:color="auto"/>
            </w:tcBorders>
            <w:vAlign w:val="center"/>
          </w:tcPr>
          <w:p w14:paraId="103A600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424" w:type="dxa"/>
            <w:tcBorders>
              <w:top w:val="single" w:sz="4" w:space="0" w:color="auto"/>
              <w:left w:val="single" w:sz="4" w:space="0" w:color="auto"/>
              <w:bottom w:val="single" w:sz="4" w:space="0" w:color="auto"/>
              <w:right w:val="single" w:sz="4" w:space="0" w:color="auto"/>
            </w:tcBorders>
            <w:vAlign w:val="center"/>
          </w:tcPr>
          <w:p w14:paraId="1A53F60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70046EF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3EE97EEB"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EFA9258"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A777D10"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02F8B2D"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57A937C4"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4F1A65" w14:paraId="7429E2A7" w14:textId="77777777">
        <w:trPr>
          <w:trHeight w:val="20"/>
          <w:jc w:val="center"/>
        </w:trPr>
        <w:tc>
          <w:tcPr>
            <w:tcW w:w="354" w:type="dxa"/>
            <w:vMerge/>
            <w:tcBorders>
              <w:left w:val="single" w:sz="12" w:space="0" w:color="auto"/>
              <w:right w:val="single" w:sz="4" w:space="0" w:color="auto"/>
            </w:tcBorders>
            <w:vAlign w:val="center"/>
          </w:tcPr>
          <w:p w14:paraId="45C2706E"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4BCE116C"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A567B2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tcBorders>
              <w:top w:val="single" w:sz="4" w:space="0" w:color="auto"/>
              <w:left w:val="single" w:sz="4" w:space="0" w:color="auto"/>
              <w:bottom w:val="single" w:sz="4" w:space="0" w:color="auto"/>
              <w:right w:val="single" w:sz="4" w:space="0" w:color="auto"/>
            </w:tcBorders>
            <w:vAlign w:val="center"/>
          </w:tcPr>
          <w:p w14:paraId="6EA11BCA"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大学体育</w:t>
            </w:r>
          </w:p>
        </w:tc>
        <w:tc>
          <w:tcPr>
            <w:tcW w:w="341" w:type="dxa"/>
            <w:tcBorders>
              <w:top w:val="single" w:sz="4" w:space="0" w:color="auto"/>
              <w:left w:val="single" w:sz="4" w:space="0" w:color="auto"/>
              <w:bottom w:val="single" w:sz="4" w:space="0" w:color="auto"/>
              <w:right w:val="single" w:sz="4" w:space="0" w:color="auto"/>
            </w:tcBorders>
            <w:vAlign w:val="center"/>
          </w:tcPr>
          <w:p w14:paraId="212591C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591AA9A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tcBorders>
              <w:top w:val="single" w:sz="4" w:space="0" w:color="auto"/>
              <w:left w:val="single" w:sz="4" w:space="0" w:color="auto"/>
              <w:bottom w:val="single" w:sz="4" w:space="0" w:color="auto"/>
              <w:right w:val="single" w:sz="4" w:space="0" w:color="auto"/>
            </w:tcBorders>
            <w:vAlign w:val="center"/>
          </w:tcPr>
          <w:p w14:paraId="555BDCF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tcBorders>
              <w:top w:val="single" w:sz="4" w:space="0" w:color="auto"/>
              <w:left w:val="single" w:sz="4" w:space="0" w:color="auto"/>
              <w:bottom w:val="single" w:sz="4" w:space="0" w:color="auto"/>
              <w:right w:val="single" w:sz="4" w:space="0" w:color="auto"/>
            </w:tcBorders>
            <w:vAlign w:val="center"/>
          </w:tcPr>
          <w:p w14:paraId="788CBCC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76" w:type="dxa"/>
            <w:tcBorders>
              <w:top w:val="single" w:sz="4" w:space="0" w:color="auto"/>
              <w:left w:val="single" w:sz="4" w:space="0" w:color="auto"/>
              <w:bottom w:val="single" w:sz="4" w:space="0" w:color="auto"/>
              <w:right w:val="single" w:sz="4" w:space="0" w:color="auto"/>
            </w:tcBorders>
            <w:vAlign w:val="center"/>
          </w:tcPr>
          <w:p w14:paraId="11CEDD8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60</w:t>
            </w:r>
          </w:p>
        </w:tc>
        <w:tc>
          <w:tcPr>
            <w:tcW w:w="424" w:type="dxa"/>
            <w:tcBorders>
              <w:top w:val="single" w:sz="4" w:space="0" w:color="auto"/>
              <w:left w:val="single" w:sz="4" w:space="0" w:color="auto"/>
              <w:bottom w:val="single" w:sz="4" w:space="0" w:color="auto"/>
              <w:right w:val="single" w:sz="4" w:space="0" w:color="auto"/>
            </w:tcBorders>
            <w:vAlign w:val="center"/>
          </w:tcPr>
          <w:p w14:paraId="11CB5C6F"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5D53A27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3BFA0612"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658F69DF"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3A9B074"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D8344CF"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9EFF36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42EF7E3F" w14:textId="77777777">
        <w:trPr>
          <w:trHeight w:val="20"/>
          <w:jc w:val="center"/>
        </w:trPr>
        <w:tc>
          <w:tcPr>
            <w:tcW w:w="354" w:type="dxa"/>
            <w:vMerge/>
            <w:tcBorders>
              <w:left w:val="single" w:sz="12" w:space="0" w:color="auto"/>
              <w:right w:val="single" w:sz="4" w:space="0" w:color="auto"/>
            </w:tcBorders>
            <w:vAlign w:val="center"/>
          </w:tcPr>
          <w:p w14:paraId="5CA8E60E"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E2549BE"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FDC6DF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tcPr>
          <w:p w14:paraId="406DB426"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信息技术基础</w:t>
            </w:r>
          </w:p>
        </w:tc>
        <w:tc>
          <w:tcPr>
            <w:tcW w:w="341" w:type="dxa"/>
            <w:tcBorders>
              <w:top w:val="single" w:sz="4" w:space="0" w:color="auto"/>
              <w:left w:val="single" w:sz="4" w:space="0" w:color="auto"/>
              <w:bottom w:val="single" w:sz="4" w:space="0" w:color="auto"/>
              <w:right w:val="single" w:sz="4" w:space="0" w:color="auto"/>
            </w:tcBorders>
            <w:vAlign w:val="center"/>
          </w:tcPr>
          <w:p w14:paraId="7227555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20F7B42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53EABF54"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0F21E97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06EC3F6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6304377F"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3AFD3086"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D94AF71"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D18B1C4"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604B74A"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37BD24B"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33BF77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7DE34CD5" w14:textId="77777777">
        <w:trPr>
          <w:trHeight w:val="20"/>
          <w:jc w:val="center"/>
        </w:trPr>
        <w:tc>
          <w:tcPr>
            <w:tcW w:w="354" w:type="dxa"/>
            <w:vMerge/>
            <w:tcBorders>
              <w:left w:val="single" w:sz="12" w:space="0" w:color="auto"/>
              <w:right w:val="single" w:sz="4" w:space="0" w:color="auto"/>
            </w:tcBorders>
            <w:vAlign w:val="center"/>
          </w:tcPr>
          <w:p w14:paraId="000F51DC"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5387E7F5"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F19FA3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tcBorders>
              <w:top w:val="single" w:sz="4" w:space="0" w:color="auto"/>
              <w:left w:val="single" w:sz="4" w:space="0" w:color="auto"/>
              <w:bottom w:val="single" w:sz="4" w:space="0" w:color="auto"/>
              <w:right w:val="single" w:sz="4" w:space="0" w:color="auto"/>
            </w:tcBorders>
            <w:vAlign w:val="center"/>
          </w:tcPr>
          <w:p w14:paraId="746F1E44"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职业生涯规划</w:t>
            </w:r>
          </w:p>
        </w:tc>
        <w:tc>
          <w:tcPr>
            <w:tcW w:w="341" w:type="dxa"/>
            <w:tcBorders>
              <w:top w:val="single" w:sz="4" w:space="0" w:color="auto"/>
              <w:left w:val="single" w:sz="4" w:space="0" w:color="auto"/>
              <w:bottom w:val="single" w:sz="4" w:space="0" w:color="auto"/>
              <w:right w:val="single" w:sz="4" w:space="0" w:color="auto"/>
            </w:tcBorders>
            <w:vAlign w:val="center"/>
          </w:tcPr>
          <w:p w14:paraId="15F2B30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373632A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5D87C41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24EFAB0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576" w:type="dxa"/>
            <w:tcBorders>
              <w:top w:val="single" w:sz="4" w:space="0" w:color="auto"/>
              <w:left w:val="single" w:sz="4" w:space="0" w:color="auto"/>
              <w:bottom w:val="single" w:sz="4" w:space="0" w:color="auto"/>
              <w:right w:val="single" w:sz="4" w:space="0" w:color="auto"/>
            </w:tcBorders>
            <w:vAlign w:val="center"/>
          </w:tcPr>
          <w:p w14:paraId="0C0401E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tcPr>
          <w:p w14:paraId="4264261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2CD025BC"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C312C0C"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FFCFA36"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9AB98CB"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9C3EE56"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6491BAD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25C01609" w14:textId="77777777">
        <w:trPr>
          <w:trHeight w:val="20"/>
          <w:jc w:val="center"/>
        </w:trPr>
        <w:tc>
          <w:tcPr>
            <w:tcW w:w="354" w:type="dxa"/>
            <w:vMerge/>
            <w:tcBorders>
              <w:left w:val="single" w:sz="12" w:space="0" w:color="auto"/>
              <w:right w:val="single" w:sz="4" w:space="0" w:color="auto"/>
            </w:tcBorders>
            <w:vAlign w:val="center"/>
          </w:tcPr>
          <w:p w14:paraId="08FE18EF"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473F85BB"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F24EA8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tcBorders>
              <w:top w:val="single" w:sz="4" w:space="0" w:color="auto"/>
              <w:left w:val="single" w:sz="4" w:space="0" w:color="auto"/>
              <w:bottom w:val="single" w:sz="4" w:space="0" w:color="auto"/>
              <w:right w:val="single" w:sz="4" w:space="0" w:color="auto"/>
            </w:tcBorders>
            <w:vAlign w:val="center"/>
          </w:tcPr>
          <w:p w14:paraId="5A075E93"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就业指导</w:t>
            </w:r>
          </w:p>
        </w:tc>
        <w:tc>
          <w:tcPr>
            <w:tcW w:w="341" w:type="dxa"/>
            <w:tcBorders>
              <w:top w:val="single" w:sz="4" w:space="0" w:color="auto"/>
              <w:left w:val="single" w:sz="4" w:space="0" w:color="auto"/>
              <w:bottom w:val="single" w:sz="4" w:space="0" w:color="auto"/>
              <w:right w:val="single" w:sz="4" w:space="0" w:color="auto"/>
            </w:tcBorders>
            <w:vAlign w:val="center"/>
          </w:tcPr>
          <w:p w14:paraId="3DF8C4C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2914757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03A711E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426" w:type="dxa"/>
            <w:tcBorders>
              <w:top w:val="single" w:sz="4" w:space="0" w:color="auto"/>
              <w:left w:val="single" w:sz="4" w:space="0" w:color="auto"/>
              <w:bottom w:val="single" w:sz="4" w:space="0" w:color="auto"/>
              <w:right w:val="single" w:sz="4" w:space="0" w:color="auto"/>
            </w:tcBorders>
            <w:vAlign w:val="center"/>
          </w:tcPr>
          <w:p w14:paraId="752F935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32CD782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16244F19"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A7320A9"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D783509"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37BFECF4"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4782811E"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9E55890"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0AB787E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7FFC6274" w14:textId="77777777">
        <w:trPr>
          <w:trHeight w:val="20"/>
          <w:jc w:val="center"/>
        </w:trPr>
        <w:tc>
          <w:tcPr>
            <w:tcW w:w="354" w:type="dxa"/>
            <w:vMerge/>
            <w:tcBorders>
              <w:left w:val="single" w:sz="12" w:space="0" w:color="auto"/>
              <w:right w:val="single" w:sz="4" w:space="0" w:color="auto"/>
            </w:tcBorders>
            <w:vAlign w:val="center"/>
          </w:tcPr>
          <w:p w14:paraId="1B4B427E"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965043E"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85B35A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tcPr>
          <w:p w14:paraId="3A21DC23"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军事理论</w:t>
            </w:r>
          </w:p>
        </w:tc>
        <w:tc>
          <w:tcPr>
            <w:tcW w:w="341" w:type="dxa"/>
            <w:tcBorders>
              <w:top w:val="single" w:sz="4" w:space="0" w:color="auto"/>
              <w:left w:val="single" w:sz="4" w:space="0" w:color="auto"/>
              <w:bottom w:val="single" w:sz="4" w:space="0" w:color="auto"/>
              <w:right w:val="single" w:sz="4" w:space="0" w:color="auto"/>
            </w:tcBorders>
            <w:vAlign w:val="center"/>
          </w:tcPr>
          <w:p w14:paraId="14B7F5D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361686D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28B9517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426" w:type="dxa"/>
            <w:tcBorders>
              <w:top w:val="single" w:sz="4" w:space="0" w:color="auto"/>
              <w:left w:val="single" w:sz="4" w:space="0" w:color="auto"/>
              <w:bottom w:val="single" w:sz="4" w:space="0" w:color="auto"/>
              <w:right w:val="single" w:sz="4" w:space="0" w:color="auto"/>
            </w:tcBorders>
            <w:vAlign w:val="center"/>
          </w:tcPr>
          <w:p w14:paraId="2C62CD5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576" w:type="dxa"/>
            <w:tcBorders>
              <w:top w:val="single" w:sz="4" w:space="0" w:color="auto"/>
              <w:left w:val="single" w:sz="4" w:space="0" w:color="auto"/>
              <w:bottom w:val="single" w:sz="4" w:space="0" w:color="auto"/>
              <w:right w:val="single" w:sz="4" w:space="0" w:color="auto"/>
            </w:tcBorders>
            <w:vAlign w:val="center"/>
          </w:tcPr>
          <w:p w14:paraId="612A21D5" w14:textId="77777777" w:rsidR="004F1A65" w:rsidRDefault="004F1A65">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267E24F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72F542B1"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0C6F9FF"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C158BB3"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B77CE61"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7A32949"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D63B7F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27424627" w14:textId="77777777">
        <w:trPr>
          <w:trHeight w:val="20"/>
          <w:jc w:val="center"/>
        </w:trPr>
        <w:tc>
          <w:tcPr>
            <w:tcW w:w="354" w:type="dxa"/>
            <w:vMerge/>
            <w:tcBorders>
              <w:left w:val="single" w:sz="12" w:space="0" w:color="auto"/>
              <w:right w:val="single" w:sz="4" w:space="0" w:color="auto"/>
            </w:tcBorders>
            <w:vAlign w:val="center"/>
          </w:tcPr>
          <w:p w14:paraId="4407E4A4"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699E64C"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D6EB25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tcBorders>
              <w:top w:val="single" w:sz="4" w:space="0" w:color="auto"/>
              <w:left w:val="single" w:sz="4" w:space="0" w:color="auto"/>
              <w:bottom w:val="single" w:sz="4" w:space="0" w:color="auto"/>
              <w:right w:val="single" w:sz="4" w:space="0" w:color="auto"/>
            </w:tcBorders>
            <w:vAlign w:val="center"/>
          </w:tcPr>
          <w:p w14:paraId="00009DF3"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军事技能</w:t>
            </w:r>
          </w:p>
        </w:tc>
        <w:tc>
          <w:tcPr>
            <w:tcW w:w="341" w:type="dxa"/>
            <w:tcBorders>
              <w:top w:val="single" w:sz="4" w:space="0" w:color="auto"/>
              <w:left w:val="single" w:sz="4" w:space="0" w:color="auto"/>
              <w:bottom w:val="single" w:sz="4" w:space="0" w:color="auto"/>
              <w:right w:val="single" w:sz="4" w:space="0" w:color="auto"/>
            </w:tcBorders>
            <w:vAlign w:val="center"/>
          </w:tcPr>
          <w:p w14:paraId="2911B9B4"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024FB3A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6CDDA06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6" w:type="dxa"/>
            <w:tcBorders>
              <w:top w:val="single" w:sz="4" w:space="0" w:color="auto"/>
              <w:left w:val="single" w:sz="4" w:space="0" w:color="auto"/>
              <w:bottom w:val="single" w:sz="4" w:space="0" w:color="auto"/>
              <w:right w:val="single" w:sz="4" w:space="0" w:color="auto"/>
            </w:tcBorders>
            <w:vAlign w:val="center"/>
          </w:tcPr>
          <w:p w14:paraId="51DAB63E" w14:textId="77777777" w:rsidR="004F1A65" w:rsidRDefault="004F1A65">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32E0ACE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4" w:type="dxa"/>
            <w:tcBorders>
              <w:top w:val="single" w:sz="4" w:space="0" w:color="auto"/>
              <w:left w:val="single" w:sz="4" w:space="0" w:color="auto"/>
              <w:bottom w:val="single" w:sz="4" w:space="0" w:color="auto"/>
              <w:right w:val="single" w:sz="4" w:space="0" w:color="auto"/>
            </w:tcBorders>
            <w:vAlign w:val="center"/>
          </w:tcPr>
          <w:p w14:paraId="2CC1733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tcBorders>
              <w:top w:val="single" w:sz="4" w:space="0" w:color="auto"/>
              <w:left w:val="single" w:sz="4" w:space="0" w:color="auto"/>
              <w:bottom w:val="single" w:sz="4" w:space="0" w:color="auto"/>
              <w:right w:val="single" w:sz="4" w:space="0" w:color="auto"/>
            </w:tcBorders>
            <w:vAlign w:val="center"/>
          </w:tcPr>
          <w:p w14:paraId="2A0BFE86"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4F15C77"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7A564DC"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0187DEC"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F42AD14"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48D179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3518C5DE" w14:textId="77777777">
        <w:trPr>
          <w:trHeight w:val="20"/>
          <w:jc w:val="center"/>
        </w:trPr>
        <w:tc>
          <w:tcPr>
            <w:tcW w:w="354" w:type="dxa"/>
            <w:vMerge/>
            <w:tcBorders>
              <w:left w:val="single" w:sz="12" w:space="0" w:color="auto"/>
              <w:right w:val="single" w:sz="4" w:space="0" w:color="auto"/>
            </w:tcBorders>
            <w:vAlign w:val="center"/>
          </w:tcPr>
          <w:p w14:paraId="49F8DD4F"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2526C5A"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0852D9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267" w:type="dxa"/>
            <w:tcBorders>
              <w:top w:val="single" w:sz="4" w:space="0" w:color="auto"/>
              <w:left w:val="single" w:sz="4" w:space="0" w:color="auto"/>
              <w:bottom w:val="single" w:sz="4" w:space="0" w:color="auto"/>
              <w:right w:val="single" w:sz="4" w:space="0" w:color="auto"/>
            </w:tcBorders>
            <w:vAlign w:val="center"/>
          </w:tcPr>
          <w:p w14:paraId="387E2DEC"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大学生心理健康教育</w:t>
            </w:r>
          </w:p>
        </w:tc>
        <w:tc>
          <w:tcPr>
            <w:tcW w:w="341" w:type="dxa"/>
            <w:tcBorders>
              <w:top w:val="single" w:sz="4" w:space="0" w:color="auto"/>
              <w:left w:val="single" w:sz="4" w:space="0" w:color="auto"/>
              <w:bottom w:val="single" w:sz="4" w:space="0" w:color="auto"/>
              <w:right w:val="single" w:sz="4" w:space="0" w:color="auto"/>
            </w:tcBorders>
            <w:vAlign w:val="center"/>
          </w:tcPr>
          <w:p w14:paraId="0A02BCA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3A414F8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D10E85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2976620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1C43B56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50F8666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464C83F9"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B4C2CAA"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94268A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244A21C0"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763C72"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91F1F7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0D2E513F" w14:textId="77777777">
        <w:trPr>
          <w:trHeight w:val="20"/>
          <w:jc w:val="center"/>
        </w:trPr>
        <w:tc>
          <w:tcPr>
            <w:tcW w:w="354" w:type="dxa"/>
            <w:vMerge/>
            <w:tcBorders>
              <w:left w:val="single" w:sz="12" w:space="0" w:color="auto"/>
              <w:right w:val="single" w:sz="4" w:space="0" w:color="auto"/>
            </w:tcBorders>
            <w:vAlign w:val="center"/>
          </w:tcPr>
          <w:p w14:paraId="2A33D450"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2039E33A"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76BB64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267" w:type="dxa"/>
            <w:tcBorders>
              <w:top w:val="single" w:sz="4" w:space="0" w:color="auto"/>
              <w:left w:val="single" w:sz="4" w:space="0" w:color="auto"/>
              <w:bottom w:val="single" w:sz="4" w:space="0" w:color="auto"/>
              <w:right w:val="single" w:sz="4" w:space="0" w:color="auto"/>
            </w:tcBorders>
            <w:vAlign w:val="center"/>
          </w:tcPr>
          <w:p w14:paraId="7EAF4B8D"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创新创业教育</w:t>
            </w:r>
          </w:p>
        </w:tc>
        <w:tc>
          <w:tcPr>
            <w:tcW w:w="341" w:type="dxa"/>
            <w:tcBorders>
              <w:top w:val="single" w:sz="4" w:space="0" w:color="auto"/>
              <w:left w:val="single" w:sz="4" w:space="0" w:color="auto"/>
              <w:bottom w:val="single" w:sz="4" w:space="0" w:color="auto"/>
              <w:right w:val="single" w:sz="4" w:space="0" w:color="auto"/>
            </w:tcBorders>
            <w:vAlign w:val="center"/>
          </w:tcPr>
          <w:p w14:paraId="6E8551AF"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74E6FCA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4B367FB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62EF674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1881E22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2AB869C2"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ABBC4F9"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55C094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4AD890DC"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2738ADF"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A9FE886"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78BD654"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361D96C8" w14:textId="77777777">
        <w:trPr>
          <w:trHeight w:val="141"/>
          <w:jc w:val="center"/>
        </w:trPr>
        <w:tc>
          <w:tcPr>
            <w:tcW w:w="354" w:type="dxa"/>
            <w:vMerge/>
            <w:tcBorders>
              <w:left w:val="single" w:sz="12" w:space="0" w:color="auto"/>
              <w:right w:val="single" w:sz="4" w:space="0" w:color="auto"/>
            </w:tcBorders>
            <w:vAlign w:val="center"/>
          </w:tcPr>
          <w:p w14:paraId="5DE1603F"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C367851"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DF3DAC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267" w:type="dxa"/>
            <w:tcBorders>
              <w:top w:val="single" w:sz="4" w:space="0" w:color="auto"/>
              <w:left w:val="single" w:sz="4" w:space="0" w:color="auto"/>
              <w:bottom w:val="single" w:sz="4" w:space="0" w:color="auto"/>
              <w:right w:val="single" w:sz="4" w:space="0" w:color="auto"/>
            </w:tcBorders>
            <w:vAlign w:val="center"/>
          </w:tcPr>
          <w:p w14:paraId="4F22C7CD"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劳动教育</w:t>
            </w:r>
          </w:p>
        </w:tc>
        <w:tc>
          <w:tcPr>
            <w:tcW w:w="341" w:type="dxa"/>
            <w:tcBorders>
              <w:top w:val="single" w:sz="4" w:space="0" w:color="auto"/>
              <w:left w:val="single" w:sz="4" w:space="0" w:color="auto"/>
              <w:bottom w:val="single" w:sz="4" w:space="0" w:color="auto"/>
              <w:right w:val="single" w:sz="4" w:space="0" w:color="auto"/>
            </w:tcBorders>
            <w:vAlign w:val="center"/>
          </w:tcPr>
          <w:p w14:paraId="378088C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3B05FE7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78D590F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14:paraId="4FE4F4B8" w14:textId="77777777" w:rsidR="004F1A65" w:rsidRDefault="004F1A65">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43910E7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16196AA6"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6B205735" w14:textId="77777777" w:rsidR="004F1A65" w:rsidRDefault="00D44043">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7A1ED6C4" w14:textId="77777777" w:rsidR="004F1A65" w:rsidRDefault="00D44043">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tcPr>
          <w:p w14:paraId="0534B434" w14:textId="77777777" w:rsidR="004F1A65" w:rsidRDefault="00D44043">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vAlign w:val="center"/>
          </w:tcPr>
          <w:p w14:paraId="6CD80B97" w14:textId="77777777" w:rsidR="004F1A65" w:rsidRDefault="004F1A65">
            <w:pPr>
              <w:widowControl/>
              <w:spacing w:line="200" w:lineRule="exact"/>
              <w:jc w:val="center"/>
              <w:rPr>
                <w:rFonts w:ascii="仿宋" w:eastAsia="仿宋" w:hAnsi="仿宋" w:cs="宋体"/>
                <w:color w:val="000000"/>
                <w:w w:val="8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D326515"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212CE4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5EA73D16" w14:textId="77777777">
        <w:trPr>
          <w:trHeight w:val="301"/>
          <w:jc w:val="center"/>
        </w:trPr>
        <w:tc>
          <w:tcPr>
            <w:tcW w:w="354" w:type="dxa"/>
            <w:vMerge/>
            <w:tcBorders>
              <w:left w:val="single" w:sz="12" w:space="0" w:color="auto"/>
              <w:right w:val="single" w:sz="4" w:space="0" w:color="auto"/>
            </w:tcBorders>
            <w:vAlign w:val="center"/>
          </w:tcPr>
          <w:p w14:paraId="12738980"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F0B4914" w14:textId="77777777" w:rsidR="004F1A65" w:rsidRDefault="004F1A65">
            <w:pPr>
              <w:widowControl/>
              <w:jc w:val="left"/>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2669FED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“必修课”小计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76DF02B6" w14:textId="77777777" w:rsidR="004F1A65" w:rsidRDefault="004F1A65">
            <w:pPr>
              <w:widowControl/>
              <w:spacing w:line="200" w:lineRule="exact"/>
              <w:jc w:val="center"/>
              <w:rPr>
                <w:rFonts w:ascii="仿宋" w:eastAsia="仿宋" w:hAnsi="仿宋" w:cs="宋体"/>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2B1BFDC6" w14:textId="77777777" w:rsidR="004F1A65" w:rsidRDefault="00D44043">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35</w:t>
            </w:r>
          </w:p>
        </w:tc>
        <w:tc>
          <w:tcPr>
            <w:tcW w:w="430" w:type="dxa"/>
            <w:tcBorders>
              <w:top w:val="single" w:sz="4" w:space="0" w:color="auto"/>
              <w:left w:val="single" w:sz="4" w:space="0" w:color="auto"/>
              <w:bottom w:val="single" w:sz="4" w:space="0" w:color="auto"/>
              <w:right w:val="single" w:sz="4" w:space="0" w:color="auto"/>
            </w:tcBorders>
            <w:vAlign w:val="center"/>
          </w:tcPr>
          <w:p w14:paraId="4524183C"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682</w:t>
            </w:r>
          </w:p>
        </w:tc>
        <w:tc>
          <w:tcPr>
            <w:tcW w:w="426" w:type="dxa"/>
            <w:tcBorders>
              <w:top w:val="single" w:sz="4" w:space="0" w:color="auto"/>
              <w:left w:val="single" w:sz="4" w:space="0" w:color="auto"/>
              <w:bottom w:val="single" w:sz="4" w:space="0" w:color="auto"/>
              <w:right w:val="single" w:sz="4" w:space="0" w:color="auto"/>
            </w:tcBorders>
            <w:vAlign w:val="center"/>
          </w:tcPr>
          <w:p w14:paraId="3F8504C2"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394</w:t>
            </w:r>
          </w:p>
        </w:tc>
        <w:tc>
          <w:tcPr>
            <w:tcW w:w="576" w:type="dxa"/>
            <w:tcBorders>
              <w:top w:val="single" w:sz="4" w:space="0" w:color="auto"/>
              <w:left w:val="single" w:sz="4" w:space="0" w:color="auto"/>
              <w:bottom w:val="single" w:sz="4" w:space="0" w:color="auto"/>
              <w:right w:val="single" w:sz="4" w:space="0" w:color="auto"/>
            </w:tcBorders>
            <w:vAlign w:val="center"/>
          </w:tcPr>
          <w:p w14:paraId="17218F05"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24" w:type="dxa"/>
            <w:tcBorders>
              <w:top w:val="single" w:sz="4" w:space="0" w:color="auto"/>
              <w:left w:val="single" w:sz="4" w:space="0" w:color="auto"/>
              <w:bottom w:val="single" w:sz="4" w:space="0" w:color="auto"/>
              <w:right w:val="single" w:sz="4" w:space="0" w:color="auto"/>
            </w:tcBorders>
            <w:vAlign w:val="center"/>
          </w:tcPr>
          <w:p w14:paraId="26C2D371"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062DFFD6"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4BB06711"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6D9D0131"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60D25A87"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25421C41"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0B79EFA6" w14:textId="77777777" w:rsidR="004F1A65" w:rsidRDefault="004F1A65">
            <w:pPr>
              <w:widowControl/>
              <w:jc w:val="center"/>
              <w:rPr>
                <w:rFonts w:ascii="仿宋" w:eastAsia="仿宋" w:hAnsi="仿宋"/>
                <w:b/>
                <w:bCs/>
                <w:color w:val="000000"/>
                <w:kern w:val="0"/>
                <w:sz w:val="20"/>
                <w:szCs w:val="20"/>
              </w:rPr>
            </w:pPr>
          </w:p>
        </w:tc>
      </w:tr>
      <w:tr w:rsidR="004F1A65" w14:paraId="1F1F2FF4" w14:textId="77777777">
        <w:trPr>
          <w:trHeight w:val="20"/>
          <w:jc w:val="center"/>
        </w:trPr>
        <w:tc>
          <w:tcPr>
            <w:tcW w:w="354" w:type="dxa"/>
            <w:vMerge/>
            <w:tcBorders>
              <w:left w:val="single" w:sz="12" w:space="0" w:color="auto"/>
              <w:right w:val="single" w:sz="4" w:space="0" w:color="auto"/>
            </w:tcBorders>
            <w:vAlign w:val="center"/>
          </w:tcPr>
          <w:p w14:paraId="71317355" w14:textId="77777777" w:rsidR="004F1A65" w:rsidRDefault="004F1A65">
            <w:pPr>
              <w:widowControl/>
              <w:jc w:val="left"/>
              <w:rPr>
                <w:rFonts w:ascii="仿宋" w:eastAsia="仿宋" w:hAnsi="仿宋" w:cs="宋体"/>
                <w:b/>
                <w:bCs/>
                <w:color w:val="000000"/>
                <w:kern w:val="0"/>
                <w:sz w:val="20"/>
                <w:szCs w:val="20"/>
              </w:rPr>
            </w:pPr>
          </w:p>
        </w:tc>
        <w:tc>
          <w:tcPr>
            <w:tcW w:w="283" w:type="dxa"/>
            <w:vMerge w:val="restart"/>
            <w:tcBorders>
              <w:top w:val="single" w:sz="4" w:space="0" w:color="auto"/>
              <w:left w:val="single" w:sz="4" w:space="0" w:color="auto"/>
              <w:right w:val="single" w:sz="4" w:space="0" w:color="auto"/>
            </w:tcBorders>
            <w:vAlign w:val="center"/>
          </w:tcPr>
          <w:p w14:paraId="543CC71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vAlign w:val="center"/>
          </w:tcPr>
          <w:p w14:paraId="027AC470"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0C2F006B"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党史国史</w:t>
            </w:r>
          </w:p>
        </w:tc>
        <w:tc>
          <w:tcPr>
            <w:tcW w:w="341" w:type="dxa"/>
            <w:tcBorders>
              <w:top w:val="single" w:sz="4" w:space="0" w:color="auto"/>
              <w:left w:val="single" w:sz="4" w:space="0" w:color="auto"/>
              <w:bottom w:val="single" w:sz="4" w:space="0" w:color="auto"/>
              <w:right w:val="single" w:sz="4" w:space="0" w:color="auto"/>
            </w:tcBorders>
            <w:vAlign w:val="center"/>
          </w:tcPr>
          <w:p w14:paraId="5C4FD8B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093109F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632E199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1E40D24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74D9C978" w14:textId="77777777" w:rsidR="004F1A65" w:rsidRDefault="004F1A65">
            <w:pPr>
              <w:widowControl/>
              <w:spacing w:line="200" w:lineRule="exact"/>
              <w:jc w:val="center"/>
              <w:rPr>
                <w:rFonts w:ascii="仿宋" w:eastAsia="仿宋" w:hAnsi="仿宋" w:cs="宋体"/>
                <w:color w:val="000000"/>
                <w:kern w:val="0"/>
                <w:sz w:val="20"/>
                <w:szCs w:val="20"/>
              </w:rPr>
            </w:pPr>
          </w:p>
        </w:tc>
        <w:tc>
          <w:tcPr>
            <w:tcW w:w="2550" w:type="dxa"/>
            <w:gridSpan w:val="6"/>
            <w:vMerge w:val="restart"/>
            <w:tcBorders>
              <w:top w:val="single" w:sz="4" w:space="0" w:color="auto"/>
              <w:left w:val="single" w:sz="4" w:space="0" w:color="auto"/>
              <w:right w:val="single" w:sz="4" w:space="0" w:color="auto"/>
            </w:tcBorders>
            <w:vAlign w:val="center"/>
          </w:tcPr>
          <w:p w14:paraId="08A6925C"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2-6学期选课</w:t>
            </w:r>
          </w:p>
        </w:tc>
        <w:tc>
          <w:tcPr>
            <w:tcW w:w="1073" w:type="dxa"/>
            <w:tcBorders>
              <w:top w:val="single" w:sz="4" w:space="0" w:color="auto"/>
              <w:left w:val="single" w:sz="4" w:space="0" w:color="auto"/>
              <w:right w:val="single" w:sz="4" w:space="0" w:color="auto"/>
            </w:tcBorders>
            <w:vAlign w:val="center"/>
          </w:tcPr>
          <w:p w14:paraId="78DB1C6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4F1A65" w14:paraId="30811E42" w14:textId="77777777">
        <w:trPr>
          <w:trHeight w:val="20"/>
          <w:jc w:val="center"/>
        </w:trPr>
        <w:tc>
          <w:tcPr>
            <w:tcW w:w="354" w:type="dxa"/>
            <w:vMerge/>
            <w:tcBorders>
              <w:left w:val="single" w:sz="12" w:space="0" w:color="auto"/>
              <w:right w:val="single" w:sz="4" w:space="0" w:color="auto"/>
            </w:tcBorders>
            <w:vAlign w:val="center"/>
          </w:tcPr>
          <w:p w14:paraId="55A5C3A5"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14BF9AB8"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4D0A5418"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5E05342A"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美育课程</w:t>
            </w:r>
          </w:p>
        </w:tc>
        <w:tc>
          <w:tcPr>
            <w:tcW w:w="341" w:type="dxa"/>
            <w:tcBorders>
              <w:top w:val="single" w:sz="4" w:space="0" w:color="auto"/>
              <w:left w:val="single" w:sz="4" w:space="0" w:color="auto"/>
              <w:bottom w:val="single" w:sz="4" w:space="0" w:color="auto"/>
              <w:right w:val="single" w:sz="4" w:space="0" w:color="auto"/>
            </w:tcBorders>
            <w:vAlign w:val="center"/>
          </w:tcPr>
          <w:p w14:paraId="5C62E5C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1CF12A1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0224BCF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0FE216F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28EEB380" w14:textId="77777777" w:rsidR="004F1A65" w:rsidRDefault="004F1A65">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43D3EDB5"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51C863B7"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4F1A65" w14:paraId="64F6EA5B" w14:textId="77777777">
        <w:trPr>
          <w:trHeight w:val="20"/>
          <w:jc w:val="center"/>
        </w:trPr>
        <w:tc>
          <w:tcPr>
            <w:tcW w:w="354" w:type="dxa"/>
            <w:vMerge/>
            <w:tcBorders>
              <w:left w:val="single" w:sz="12" w:space="0" w:color="auto"/>
              <w:right w:val="single" w:sz="4" w:space="0" w:color="auto"/>
            </w:tcBorders>
            <w:vAlign w:val="center"/>
          </w:tcPr>
          <w:p w14:paraId="16F84B82"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52B097F7"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01C2946C"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27383ED7"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人文素养课程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5636FAC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68D6B39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EFD84B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59DDFAC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3EA0F5D1" w14:textId="77777777" w:rsidR="004F1A65" w:rsidRDefault="004F1A65">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1436019B"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50A98945"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4F1A65" w14:paraId="1D4C1F31" w14:textId="77777777">
        <w:trPr>
          <w:trHeight w:val="20"/>
          <w:jc w:val="center"/>
        </w:trPr>
        <w:tc>
          <w:tcPr>
            <w:tcW w:w="354" w:type="dxa"/>
            <w:vMerge/>
            <w:tcBorders>
              <w:left w:val="single" w:sz="12" w:space="0" w:color="auto"/>
              <w:right w:val="single" w:sz="4" w:space="0" w:color="auto"/>
            </w:tcBorders>
            <w:vAlign w:val="center"/>
          </w:tcPr>
          <w:p w14:paraId="3BB2B6AF"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51A58730"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2FB6406A"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6AA5E285"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0EF625A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3FFD05A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0B636C1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0A77EE5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7D82A3A9" w14:textId="77777777" w:rsidR="004F1A65" w:rsidRDefault="004F1A65">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102DEFE9"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15D37B70"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4F1A65" w14:paraId="0B76E822" w14:textId="77777777">
        <w:trPr>
          <w:trHeight w:val="20"/>
          <w:jc w:val="center"/>
        </w:trPr>
        <w:tc>
          <w:tcPr>
            <w:tcW w:w="354" w:type="dxa"/>
            <w:vMerge/>
            <w:tcBorders>
              <w:left w:val="single" w:sz="12" w:space="0" w:color="auto"/>
              <w:right w:val="single" w:sz="4" w:space="0" w:color="auto"/>
            </w:tcBorders>
            <w:vAlign w:val="center"/>
          </w:tcPr>
          <w:p w14:paraId="3085C7E8"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5D00DC5F"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283DA570"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206ACB9D"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安全教育课程</w:t>
            </w:r>
          </w:p>
        </w:tc>
        <w:tc>
          <w:tcPr>
            <w:tcW w:w="341" w:type="dxa"/>
            <w:tcBorders>
              <w:top w:val="single" w:sz="4" w:space="0" w:color="auto"/>
              <w:left w:val="single" w:sz="4" w:space="0" w:color="auto"/>
              <w:bottom w:val="single" w:sz="4" w:space="0" w:color="auto"/>
              <w:right w:val="single" w:sz="4" w:space="0" w:color="auto"/>
            </w:tcBorders>
            <w:vAlign w:val="center"/>
          </w:tcPr>
          <w:p w14:paraId="2FB5ABA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258C45C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6A7B4BD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4F8BC99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5EB9FD54" w14:textId="77777777" w:rsidR="004F1A65" w:rsidRDefault="004F1A65">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55BD5C35"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52E0DD73"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4F1A65" w14:paraId="257FF7F7" w14:textId="77777777">
        <w:trPr>
          <w:trHeight w:val="20"/>
          <w:jc w:val="center"/>
        </w:trPr>
        <w:tc>
          <w:tcPr>
            <w:tcW w:w="354" w:type="dxa"/>
            <w:vMerge/>
            <w:tcBorders>
              <w:left w:val="single" w:sz="12" w:space="0" w:color="auto"/>
              <w:right w:val="single" w:sz="4" w:space="0" w:color="auto"/>
            </w:tcBorders>
            <w:vAlign w:val="center"/>
          </w:tcPr>
          <w:p w14:paraId="476E5B28"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14:paraId="06899283"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139BD4E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34DFB422"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第二课堂</w:t>
            </w:r>
          </w:p>
        </w:tc>
        <w:tc>
          <w:tcPr>
            <w:tcW w:w="341" w:type="dxa"/>
            <w:tcBorders>
              <w:top w:val="single" w:sz="4" w:space="0" w:color="auto"/>
              <w:left w:val="single" w:sz="4" w:space="0" w:color="auto"/>
              <w:bottom w:val="single" w:sz="4" w:space="0" w:color="auto"/>
              <w:right w:val="single" w:sz="4" w:space="0" w:color="auto"/>
            </w:tcBorders>
            <w:vAlign w:val="center"/>
          </w:tcPr>
          <w:p w14:paraId="67F7422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3E871E2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1E3A70B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025E11BA" w14:textId="77777777" w:rsidR="004F1A65" w:rsidRDefault="004F1A65">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07E0DC4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2550" w:type="dxa"/>
            <w:gridSpan w:val="6"/>
            <w:vMerge/>
            <w:tcBorders>
              <w:left w:val="single" w:sz="4" w:space="0" w:color="auto"/>
              <w:right w:val="single" w:sz="4" w:space="0" w:color="auto"/>
            </w:tcBorders>
            <w:vAlign w:val="center"/>
          </w:tcPr>
          <w:p w14:paraId="6A6FB65A"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Borders>
              <w:left w:val="single" w:sz="4" w:space="0" w:color="auto"/>
              <w:right w:val="single" w:sz="4" w:space="0" w:color="auto"/>
            </w:tcBorders>
            <w:vAlign w:val="center"/>
          </w:tcPr>
          <w:p w14:paraId="75817967"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4F1A65" w14:paraId="1E7B02BD" w14:textId="77777777">
        <w:trPr>
          <w:trHeight w:val="20"/>
          <w:jc w:val="center"/>
        </w:trPr>
        <w:tc>
          <w:tcPr>
            <w:tcW w:w="354" w:type="dxa"/>
            <w:vMerge/>
            <w:tcBorders>
              <w:left w:val="single" w:sz="12" w:space="0" w:color="auto"/>
              <w:right w:val="single" w:sz="4" w:space="0" w:color="auto"/>
            </w:tcBorders>
            <w:vAlign w:val="center"/>
          </w:tcPr>
          <w:p w14:paraId="74379D39"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left w:val="single" w:sz="4" w:space="0" w:color="auto"/>
              <w:bottom w:val="single" w:sz="4" w:space="0" w:color="auto"/>
              <w:right w:val="single" w:sz="4" w:space="0" w:color="auto"/>
            </w:tcBorders>
            <w:vAlign w:val="center"/>
          </w:tcPr>
          <w:p w14:paraId="37D2288D" w14:textId="77777777" w:rsidR="004F1A65" w:rsidRDefault="004F1A65">
            <w:pPr>
              <w:widowControl/>
              <w:spacing w:line="200" w:lineRule="exact"/>
              <w:jc w:val="center"/>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53FF8AAF"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“选修课”小计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1CEB9B25" w14:textId="77777777" w:rsidR="004F1A65" w:rsidRDefault="004F1A65">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74A49BC"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30" w:type="dxa"/>
            <w:tcBorders>
              <w:top w:val="single" w:sz="4" w:space="0" w:color="auto"/>
              <w:left w:val="single" w:sz="4" w:space="0" w:color="auto"/>
              <w:bottom w:val="single" w:sz="4" w:space="0" w:color="auto"/>
              <w:right w:val="single" w:sz="4" w:space="0" w:color="auto"/>
            </w:tcBorders>
            <w:vAlign w:val="center"/>
          </w:tcPr>
          <w:p w14:paraId="25017823"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160</w:t>
            </w:r>
          </w:p>
        </w:tc>
        <w:tc>
          <w:tcPr>
            <w:tcW w:w="426" w:type="dxa"/>
            <w:tcBorders>
              <w:top w:val="single" w:sz="4" w:space="0" w:color="auto"/>
              <w:left w:val="single" w:sz="4" w:space="0" w:color="auto"/>
              <w:bottom w:val="single" w:sz="4" w:space="0" w:color="auto"/>
              <w:right w:val="single" w:sz="4" w:space="0" w:color="auto"/>
            </w:tcBorders>
            <w:vAlign w:val="center"/>
          </w:tcPr>
          <w:p w14:paraId="4CCD0CA2"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128</w:t>
            </w:r>
          </w:p>
        </w:tc>
        <w:tc>
          <w:tcPr>
            <w:tcW w:w="576" w:type="dxa"/>
            <w:tcBorders>
              <w:top w:val="single" w:sz="4" w:space="0" w:color="auto"/>
              <w:left w:val="single" w:sz="4" w:space="0" w:color="auto"/>
              <w:bottom w:val="single" w:sz="4" w:space="0" w:color="auto"/>
              <w:right w:val="single" w:sz="4" w:space="0" w:color="auto"/>
            </w:tcBorders>
            <w:vAlign w:val="center"/>
          </w:tcPr>
          <w:p w14:paraId="7CBA4D29"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32</w:t>
            </w:r>
          </w:p>
        </w:tc>
        <w:tc>
          <w:tcPr>
            <w:tcW w:w="2550" w:type="dxa"/>
            <w:gridSpan w:val="6"/>
            <w:vMerge/>
            <w:tcBorders>
              <w:left w:val="single" w:sz="4" w:space="0" w:color="auto"/>
              <w:bottom w:val="single" w:sz="4" w:space="0" w:color="auto"/>
              <w:right w:val="single" w:sz="4" w:space="0" w:color="auto"/>
            </w:tcBorders>
            <w:vAlign w:val="center"/>
          </w:tcPr>
          <w:p w14:paraId="36A6E7FB" w14:textId="77777777" w:rsidR="004F1A65" w:rsidRDefault="004F1A65">
            <w:pPr>
              <w:jc w:val="center"/>
              <w:rPr>
                <w:rFonts w:ascii="仿宋" w:eastAsia="仿宋" w:hAnsi="仿宋"/>
                <w:b/>
                <w:bCs/>
                <w:color w:val="000000"/>
                <w:sz w:val="20"/>
                <w:szCs w:val="20"/>
              </w:rPr>
            </w:pPr>
          </w:p>
        </w:tc>
        <w:tc>
          <w:tcPr>
            <w:tcW w:w="1073" w:type="dxa"/>
            <w:tcBorders>
              <w:left w:val="single" w:sz="4" w:space="0" w:color="auto"/>
              <w:bottom w:val="single" w:sz="4" w:space="0" w:color="auto"/>
              <w:right w:val="single" w:sz="4" w:space="0" w:color="auto"/>
            </w:tcBorders>
          </w:tcPr>
          <w:p w14:paraId="42DFD232" w14:textId="77777777" w:rsidR="004F1A65" w:rsidRDefault="004F1A65">
            <w:pPr>
              <w:widowControl/>
              <w:spacing w:line="200" w:lineRule="exact"/>
              <w:jc w:val="center"/>
              <w:rPr>
                <w:rFonts w:ascii="仿宋" w:eastAsia="仿宋" w:hAnsi="仿宋" w:cs="宋体"/>
                <w:b/>
                <w:color w:val="000000"/>
                <w:kern w:val="0"/>
                <w:sz w:val="20"/>
                <w:szCs w:val="20"/>
              </w:rPr>
            </w:pPr>
          </w:p>
        </w:tc>
      </w:tr>
      <w:tr w:rsidR="004F1A65" w14:paraId="79062D97" w14:textId="77777777">
        <w:trPr>
          <w:trHeight w:val="20"/>
          <w:jc w:val="center"/>
        </w:trPr>
        <w:tc>
          <w:tcPr>
            <w:tcW w:w="354" w:type="dxa"/>
            <w:vMerge/>
            <w:tcBorders>
              <w:left w:val="single" w:sz="12" w:space="0" w:color="auto"/>
              <w:bottom w:val="single" w:sz="4" w:space="0" w:color="auto"/>
              <w:right w:val="single" w:sz="4" w:space="0" w:color="auto"/>
            </w:tcBorders>
            <w:vAlign w:val="center"/>
          </w:tcPr>
          <w:p w14:paraId="35AFF893" w14:textId="77777777" w:rsidR="004F1A65" w:rsidRDefault="004F1A65">
            <w:pPr>
              <w:spacing w:line="200" w:lineRule="exact"/>
              <w:jc w:val="center"/>
              <w:rPr>
                <w:rFonts w:ascii="仿宋" w:eastAsia="仿宋" w:hAnsi="仿宋" w:cs="宋体"/>
                <w:b/>
                <w:color w:val="000000"/>
                <w:kern w:val="0"/>
                <w:sz w:val="20"/>
                <w:szCs w:val="20"/>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EDF87D"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“公共基础课”合计</w:t>
            </w:r>
          </w:p>
        </w:tc>
        <w:tc>
          <w:tcPr>
            <w:tcW w:w="341" w:type="dxa"/>
            <w:tcBorders>
              <w:top w:val="single" w:sz="4" w:space="0" w:color="auto"/>
              <w:left w:val="single" w:sz="4" w:space="0" w:color="auto"/>
              <w:bottom w:val="single" w:sz="4" w:space="0" w:color="auto"/>
              <w:right w:val="single" w:sz="4" w:space="0" w:color="auto"/>
            </w:tcBorders>
            <w:vAlign w:val="center"/>
          </w:tcPr>
          <w:p w14:paraId="432AA054" w14:textId="77777777" w:rsidR="004F1A65" w:rsidRDefault="004F1A65">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171A4BA"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45</w:t>
            </w:r>
          </w:p>
        </w:tc>
        <w:tc>
          <w:tcPr>
            <w:tcW w:w="430" w:type="dxa"/>
            <w:tcBorders>
              <w:top w:val="single" w:sz="4" w:space="0" w:color="auto"/>
              <w:left w:val="single" w:sz="4" w:space="0" w:color="auto"/>
              <w:bottom w:val="single" w:sz="4" w:space="0" w:color="auto"/>
              <w:right w:val="single" w:sz="4" w:space="0" w:color="auto"/>
            </w:tcBorders>
            <w:vAlign w:val="center"/>
          </w:tcPr>
          <w:p w14:paraId="10860209"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842</w:t>
            </w:r>
          </w:p>
        </w:tc>
        <w:tc>
          <w:tcPr>
            <w:tcW w:w="426" w:type="dxa"/>
            <w:tcBorders>
              <w:top w:val="single" w:sz="4" w:space="0" w:color="auto"/>
              <w:left w:val="single" w:sz="4" w:space="0" w:color="auto"/>
              <w:bottom w:val="single" w:sz="4" w:space="0" w:color="auto"/>
              <w:right w:val="single" w:sz="4" w:space="0" w:color="auto"/>
            </w:tcBorders>
            <w:vAlign w:val="center"/>
          </w:tcPr>
          <w:p w14:paraId="538BB944"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522</w:t>
            </w:r>
          </w:p>
        </w:tc>
        <w:tc>
          <w:tcPr>
            <w:tcW w:w="576" w:type="dxa"/>
            <w:tcBorders>
              <w:top w:val="single" w:sz="4" w:space="0" w:color="auto"/>
              <w:left w:val="single" w:sz="4" w:space="0" w:color="auto"/>
              <w:bottom w:val="single" w:sz="4" w:space="0" w:color="auto"/>
              <w:right w:val="single" w:sz="4" w:space="0" w:color="auto"/>
            </w:tcBorders>
            <w:vAlign w:val="center"/>
          </w:tcPr>
          <w:p w14:paraId="581F182A"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vAlign w:val="center"/>
          </w:tcPr>
          <w:p w14:paraId="6F4038C9"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299473DC"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5ABD690A"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07E5A03A"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004E5CD"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4CAFCA73"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73F67355" w14:textId="77777777" w:rsidR="004F1A65" w:rsidRDefault="004F1A65">
            <w:pPr>
              <w:widowControl/>
              <w:spacing w:line="200" w:lineRule="exact"/>
              <w:jc w:val="center"/>
              <w:rPr>
                <w:rFonts w:ascii="仿宋" w:eastAsia="仿宋" w:hAnsi="仿宋" w:cs="宋体"/>
                <w:b/>
                <w:color w:val="000000"/>
                <w:kern w:val="0"/>
                <w:sz w:val="20"/>
                <w:szCs w:val="20"/>
              </w:rPr>
            </w:pPr>
          </w:p>
        </w:tc>
      </w:tr>
      <w:tr w:rsidR="004F1A65" w14:paraId="363D7959" w14:textId="77777777">
        <w:trPr>
          <w:trHeight w:val="20"/>
          <w:jc w:val="center"/>
        </w:trPr>
        <w:tc>
          <w:tcPr>
            <w:tcW w:w="637" w:type="dxa"/>
            <w:gridSpan w:val="2"/>
            <w:vMerge w:val="restart"/>
            <w:tcBorders>
              <w:left w:val="single" w:sz="12" w:space="0" w:color="auto"/>
            </w:tcBorders>
            <w:textDirection w:val="tbRlV"/>
            <w:vAlign w:val="center"/>
          </w:tcPr>
          <w:p w14:paraId="61CD957C"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专业基础课</w:t>
            </w:r>
          </w:p>
        </w:tc>
        <w:tc>
          <w:tcPr>
            <w:tcW w:w="468" w:type="dxa"/>
            <w:gridSpan w:val="2"/>
            <w:vAlign w:val="center"/>
          </w:tcPr>
          <w:p w14:paraId="025C5214"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267" w:type="dxa"/>
            <w:vAlign w:val="center"/>
          </w:tcPr>
          <w:p w14:paraId="09A73974" w14:textId="77777777" w:rsidR="004F1A65" w:rsidRDefault="00D44043">
            <w:pPr>
              <w:widowControl/>
              <w:spacing w:line="200" w:lineRule="exact"/>
              <w:jc w:val="left"/>
              <w:rPr>
                <w:rFonts w:ascii="仿宋" w:eastAsia="仿宋" w:hAnsi="仿宋" w:cs="宋体"/>
                <w:kern w:val="0"/>
                <w:sz w:val="20"/>
                <w:szCs w:val="20"/>
              </w:rPr>
            </w:pPr>
            <w:r>
              <w:rPr>
                <w:rFonts w:ascii="仿宋" w:eastAsia="仿宋" w:hAnsi="仿宋" w:cs="宋体" w:hint="eastAsia"/>
                <w:kern w:val="0"/>
                <w:sz w:val="20"/>
                <w:szCs w:val="20"/>
              </w:rPr>
              <w:t>造型基础</w:t>
            </w:r>
          </w:p>
        </w:tc>
        <w:tc>
          <w:tcPr>
            <w:tcW w:w="341" w:type="dxa"/>
            <w:vAlign w:val="center"/>
          </w:tcPr>
          <w:p w14:paraId="1CE651D1"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08E7363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14:paraId="5B8C3CE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14:paraId="2248864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0719AABE"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4" w:type="dxa"/>
            <w:vAlign w:val="center"/>
          </w:tcPr>
          <w:p w14:paraId="196738AC"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7A94B895" w14:textId="77777777" w:rsidR="004F1A65" w:rsidRDefault="004F1A65">
            <w:pPr>
              <w:widowControl/>
              <w:spacing w:line="200" w:lineRule="exact"/>
              <w:jc w:val="center"/>
              <w:rPr>
                <w:rFonts w:ascii="仿宋" w:eastAsia="仿宋" w:hAnsi="仿宋" w:cs="宋体"/>
                <w:bCs/>
                <w:kern w:val="0"/>
                <w:sz w:val="20"/>
                <w:szCs w:val="20"/>
              </w:rPr>
            </w:pPr>
          </w:p>
        </w:tc>
        <w:tc>
          <w:tcPr>
            <w:tcW w:w="425" w:type="dxa"/>
          </w:tcPr>
          <w:p w14:paraId="3DA589BB" w14:textId="77777777" w:rsidR="004F1A65" w:rsidRDefault="004F1A65">
            <w:pPr>
              <w:widowControl/>
              <w:spacing w:line="200" w:lineRule="exact"/>
              <w:jc w:val="center"/>
              <w:rPr>
                <w:rFonts w:ascii="仿宋" w:eastAsia="仿宋" w:hAnsi="仿宋" w:cs="宋体"/>
                <w:kern w:val="0"/>
                <w:sz w:val="20"/>
                <w:szCs w:val="20"/>
              </w:rPr>
            </w:pPr>
          </w:p>
        </w:tc>
        <w:tc>
          <w:tcPr>
            <w:tcW w:w="426" w:type="dxa"/>
            <w:vAlign w:val="center"/>
          </w:tcPr>
          <w:p w14:paraId="7C9F191E" w14:textId="77777777" w:rsidR="004F1A65" w:rsidRDefault="004F1A65">
            <w:pPr>
              <w:widowControl/>
              <w:spacing w:line="200" w:lineRule="exact"/>
              <w:jc w:val="center"/>
              <w:rPr>
                <w:rFonts w:ascii="仿宋" w:eastAsia="仿宋" w:hAnsi="仿宋" w:cs="宋体"/>
                <w:kern w:val="0"/>
                <w:sz w:val="20"/>
                <w:szCs w:val="20"/>
              </w:rPr>
            </w:pPr>
          </w:p>
        </w:tc>
        <w:tc>
          <w:tcPr>
            <w:tcW w:w="425" w:type="dxa"/>
          </w:tcPr>
          <w:p w14:paraId="374FFA05" w14:textId="77777777" w:rsidR="004F1A65" w:rsidRDefault="004F1A65">
            <w:pPr>
              <w:widowControl/>
              <w:spacing w:line="200" w:lineRule="exact"/>
              <w:jc w:val="center"/>
              <w:rPr>
                <w:rFonts w:ascii="仿宋" w:eastAsia="仿宋" w:hAnsi="仿宋" w:cs="宋体"/>
                <w:kern w:val="0"/>
                <w:sz w:val="20"/>
                <w:szCs w:val="20"/>
              </w:rPr>
            </w:pPr>
          </w:p>
        </w:tc>
        <w:tc>
          <w:tcPr>
            <w:tcW w:w="425" w:type="dxa"/>
            <w:vAlign w:val="center"/>
          </w:tcPr>
          <w:p w14:paraId="4603C944" w14:textId="77777777" w:rsidR="004F1A65" w:rsidRDefault="004F1A65">
            <w:pPr>
              <w:widowControl/>
              <w:spacing w:line="200" w:lineRule="exact"/>
              <w:jc w:val="center"/>
              <w:rPr>
                <w:rFonts w:ascii="仿宋" w:eastAsia="仿宋" w:hAnsi="仿宋" w:cs="宋体"/>
                <w:kern w:val="0"/>
                <w:sz w:val="20"/>
                <w:szCs w:val="20"/>
              </w:rPr>
            </w:pPr>
          </w:p>
        </w:tc>
        <w:tc>
          <w:tcPr>
            <w:tcW w:w="1073" w:type="dxa"/>
            <w:vAlign w:val="center"/>
          </w:tcPr>
          <w:p w14:paraId="1030CAE5"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4F1A65" w14:paraId="60B65FF4" w14:textId="77777777">
        <w:trPr>
          <w:trHeight w:val="20"/>
          <w:jc w:val="center"/>
        </w:trPr>
        <w:tc>
          <w:tcPr>
            <w:tcW w:w="637" w:type="dxa"/>
            <w:gridSpan w:val="2"/>
            <w:vMerge/>
            <w:tcBorders>
              <w:left w:val="single" w:sz="12" w:space="0" w:color="auto"/>
            </w:tcBorders>
            <w:vAlign w:val="center"/>
          </w:tcPr>
          <w:p w14:paraId="31FC03CC" w14:textId="77777777" w:rsidR="004F1A65" w:rsidRDefault="004F1A65">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0B6096D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2267" w:type="dxa"/>
            <w:vAlign w:val="center"/>
          </w:tcPr>
          <w:p w14:paraId="75BFEB75" w14:textId="77777777" w:rsidR="004F1A65" w:rsidRDefault="00D44043">
            <w:pPr>
              <w:widowControl/>
              <w:spacing w:line="200" w:lineRule="exact"/>
              <w:jc w:val="left"/>
              <w:rPr>
                <w:rFonts w:ascii="仿宋" w:eastAsia="仿宋" w:hAnsi="仿宋" w:cs="宋体"/>
                <w:kern w:val="0"/>
                <w:sz w:val="20"/>
                <w:szCs w:val="20"/>
              </w:rPr>
            </w:pPr>
            <w:r>
              <w:rPr>
                <w:rFonts w:ascii="仿宋" w:eastAsia="仿宋" w:hAnsi="仿宋" w:cs="仿宋" w:hint="eastAsia"/>
                <w:kern w:val="0"/>
                <w:sz w:val="20"/>
                <w:szCs w:val="20"/>
              </w:rPr>
              <w:t>图形图像处理</w:t>
            </w:r>
          </w:p>
        </w:tc>
        <w:tc>
          <w:tcPr>
            <w:tcW w:w="341" w:type="dxa"/>
            <w:vAlign w:val="center"/>
          </w:tcPr>
          <w:p w14:paraId="75001BEE"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0D763639"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14:paraId="21D50B7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14:paraId="1983585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16FC8D69"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4" w:type="dxa"/>
            <w:vAlign w:val="center"/>
          </w:tcPr>
          <w:p w14:paraId="5F9EBBA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0812C18E" w14:textId="77777777" w:rsidR="004F1A65" w:rsidRDefault="004F1A65">
            <w:pPr>
              <w:widowControl/>
              <w:spacing w:line="200" w:lineRule="exact"/>
              <w:jc w:val="center"/>
              <w:rPr>
                <w:rFonts w:ascii="仿宋" w:eastAsia="仿宋" w:hAnsi="仿宋" w:cs="宋体"/>
                <w:bCs/>
                <w:kern w:val="0"/>
                <w:sz w:val="20"/>
                <w:szCs w:val="20"/>
              </w:rPr>
            </w:pPr>
          </w:p>
        </w:tc>
        <w:tc>
          <w:tcPr>
            <w:tcW w:w="425" w:type="dxa"/>
          </w:tcPr>
          <w:p w14:paraId="26ED101A" w14:textId="77777777" w:rsidR="004F1A65" w:rsidRDefault="004F1A65">
            <w:pPr>
              <w:widowControl/>
              <w:spacing w:line="200" w:lineRule="exact"/>
              <w:jc w:val="center"/>
              <w:rPr>
                <w:rFonts w:ascii="仿宋" w:eastAsia="仿宋" w:hAnsi="仿宋" w:cs="宋体"/>
                <w:kern w:val="0"/>
                <w:sz w:val="20"/>
                <w:szCs w:val="20"/>
              </w:rPr>
            </w:pPr>
          </w:p>
        </w:tc>
        <w:tc>
          <w:tcPr>
            <w:tcW w:w="426" w:type="dxa"/>
            <w:vAlign w:val="center"/>
          </w:tcPr>
          <w:p w14:paraId="709BCB6C" w14:textId="77777777" w:rsidR="004F1A65" w:rsidRDefault="004F1A65">
            <w:pPr>
              <w:widowControl/>
              <w:spacing w:line="200" w:lineRule="exact"/>
              <w:jc w:val="center"/>
              <w:rPr>
                <w:rFonts w:ascii="仿宋" w:eastAsia="仿宋" w:hAnsi="仿宋" w:cs="宋体"/>
                <w:kern w:val="0"/>
                <w:sz w:val="20"/>
                <w:szCs w:val="20"/>
              </w:rPr>
            </w:pPr>
          </w:p>
        </w:tc>
        <w:tc>
          <w:tcPr>
            <w:tcW w:w="425" w:type="dxa"/>
          </w:tcPr>
          <w:p w14:paraId="158DF089" w14:textId="77777777" w:rsidR="004F1A65" w:rsidRDefault="004F1A65">
            <w:pPr>
              <w:widowControl/>
              <w:spacing w:line="200" w:lineRule="exact"/>
              <w:jc w:val="center"/>
              <w:rPr>
                <w:rFonts w:ascii="仿宋" w:eastAsia="仿宋" w:hAnsi="仿宋" w:cs="宋体"/>
                <w:kern w:val="0"/>
                <w:sz w:val="20"/>
                <w:szCs w:val="20"/>
              </w:rPr>
            </w:pPr>
          </w:p>
        </w:tc>
        <w:tc>
          <w:tcPr>
            <w:tcW w:w="425" w:type="dxa"/>
            <w:vAlign w:val="center"/>
          </w:tcPr>
          <w:p w14:paraId="21D06029" w14:textId="77777777" w:rsidR="004F1A65" w:rsidRDefault="004F1A65">
            <w:pPr>
              <w:widowControl/>
              <w:spacing w:line="200" w:lineRule="exact"/>
              <w:jc w:val="center"/>
              <w:rPr>
                <w:rFonts w:ascii="仿宋" w:eastAsia="仿宋" w:hAnsi="仿宋" w:cs="宋体"/>
                <w:kern w:val="0"/>
                <w:sz w:val="20"/>
                <w:szCs w:val="20"/>
              </w:rPr>
            </w:pPr>
          </w:p>
        </w:tc>
        <w:tc>
          <w:tcPr>
            <w:tcW w:w="1073" w:type="dxa"/>
            <w:vAlign w:val="center"/>
          </w:tcPr>
          <w:p w14:paraId="4537CDD9"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S</w:t>
            </w:r>
          </w:p>
        </w:tc>
      </w:tr>
      <w:tr w:rsidR="004F1A65" w14:paraId="3FD52E58" w14:textId="77777777">
        <w:trPr>
          <w:trHeight w:val="20"/>
          <w:jc w:val="center"/>
        </w:trPr>
        <w:tc>
          <w:tcPr>
            <w:tcW w:w="637" w:type="dxa"/>
            <w:gridSpan w:val="2"/>
            <w:vMerge/>
            <w:tcBorders>
              <w:left w:val="single" w:sz="12" w:space="0" w:color="auto"/>
            </w:tcBorders>
            <w:vAlign w:val="center"/>
          </w:tcPr>
          <w:p w14:paraId="154C3DF4" w14:textId="77777777" w:rsidR="004F1A65" w:rsidRDefault="004F1A65">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0037EDBA"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2267" w:type="dxa"/>
            <w:vAlign w:val="center"/>
          </w:tcPr>
          <w:p w14:paraId="6280483D" w14:textId="77777777" w:rsidR="004F1A65" w:rsidRDefault="00D44043">
            <w:pPr>
              <w:widowControl/>
              <w:spacing w:line="200" w:lineRule="exact"/>
              <w:jc w:val="left"/>
              <w:rPr>
                <w:rFonts w:ascii="仿宋" w:eastAsia="仿宋" w:hAnsi="仿宋" w:cs="宋体"/>
                <w:kern w:val="0"/>
                <w:sz w:val="20"/>
                <w:szCs w:val="20"/>
              </w:rPr>
            </w:pPr>
            <w:proofErr w:type="gramStart"/>
            <w:r>
              <w:rPr>
                <w:rFonts w:ascii="仿宋" w:eastAsia="仿宋" w:hAnsi="仿宋" w:hint="eastAsia"/>
                <w:sz w:val="20"/>
                <w:szCs w:val="20"/>
              </w:rPr>
              <w:t>艺用人体解剖学</w:t>
            </w:r>
            <w:proofErr w:type="gramEnd"/>
          </w:p>
        </w:tc>
        <w:tc>
          <w:tcPr>
            <w:tcW w:w="341" w:type="dxa"/>
            <w:vAlign w:val="center"/>
          </w:tcPr>
          <w:p w14:paraId="359996B8"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2E130713"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kern w:val="0"/>
                <w:sz w:val="20"/>
                <w:szCs w:val="20"/>
              </w:rPr>
              <w:t>2</w:t>
            </w:r>
          </w:p>
        </w:tc>
        <w:tc>
          <w:tcPr>
            <w:tcW w:w="430" w:type="dxa"/>
            <w:vAlign w:val="center"/>
          </w:tcPr>
          <w:p w14:paraId="05FC0BA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6" w:type="dxa"/>
            <w:vAlign w:val="center"/>
          </w:tcPr>
          <w:p w14:paraId="60DCE322"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134E176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424" w:type="dxa"/>
            <w:vAlign w:val="center"/>
          </w:tcPr>
          <w:p w14:paraId="46C4F044"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3A03D7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25" w:type="dxa"/>
          </w:tcPr>
          <w:p w14:paraId="2DB6248E" w14:textId="77777777" w:rsidR="004F1A65" w:rsidRDefault="004F1A65">
            <w:pPr>
              <w:widowControl/>
              <w:spacing w:line="200" w:lineRule="exact"/>
              <w:jc w:val="center"/>
              <w:rPr>
                <w:rFonts w:ascii="仿宋" w:eastAsia="仿宋" w:hAnsi="仿宋" w:cs="宋体"/>
                <w:w w:val="80"/>
                <w:kern w:val="0"/>
                <w:sz w:val="20"/>
                <w:szCs w:val="20"/>
              </w:rPr>
            </w:pPr>
          </w:p>
        </w:tc>
        <w:tc>
          <w:tcPr>
            <w:tcW w:w="426" w:type="dxa"/>
            <w:vAlign w:val="center"/>
          </w:tcPr>
          <w:p w14:paraId="50559ECC" w14:textId="77777777" w:rsidR="004F1A65" w:rsidRDefault="004F1A65">
            <w:pPr>
              <w:widowControl/>
              <w:spacing w:line="200" w:lineRule="exact"/>
              <w:jc w:val="center"/>
              <w:rPr>
                <w:rFonts w:ascii="仿宋" w:eastAsia="仿宋" w:hAnsi="仿宋" w:cs="宋体"/>
                <w:w w:val="80"/>
                <w:kern w:val="0"/>
                <w:sz w:val="20"/>
                <w:szCs w:val="20"/>
              </w:rPr>
            </w:pPr>
          </w:p>
        </w:tc>
        <w:tc>
          <w:tcPr>
            <w:tcW w:w="425" w:type="dxa"/>
          </w:tcPr>
          <w:p w14:paraId="6336AB64" w14:textId="77777777" w:rsidR="004F1A65" w:rsidRDefault="004F1A65">
            <w:pPr>
              <w:widowControl/>
              <w:spacing w:line="200" w:lineRule="exact"/>
              <w:jc w:val="center"/>
              <w:rPr>
                <w:rFonts w:ascii="仿宋" w:eastAsia="仿宋" w:hAnsi="仿宋" w:cs="宋体"/>
                <w:w w:val="80"/>
                <w:kern w:val="0"/>
                <w:sz w:val="20"/>
                <w:szCs w:val="20"/>
              </w:rPr>
            </w:pPr>
          </w:p>
        </w:tc>
        <w:tc>
          <w:tcPr>
            <w:tcW w:w="425" w:type="dxa"/>
            <w:vAlign w:val="center"/>
          </w:tcPr>
          <w:p w14:paraId="7AE54F6B" w14:textId="77777777" w:rsidR="004F1A65" w:rsidRDefault="004F1A65">
            <w:pPr>
              <w:widowControl/>
              <w:spacing w:line="200" w:lineRule="exact"/>
              <w:jc w:val="center"/>
              <w:rPr>
                <w:rFonts w:ascii="仿宋" w:eastAsia="仿宋" w:hAnsi="仿宋" w:cs="宋体"/>
                <w:w w:val="80"/>
                <w:kern w:val="0"/>
                <w:sz w:val="20"/>
                <w:szCs w:val="20"/>
              </w:rPr>
            </w:pPr>
          </w:p>
        </w:tc>
        <w:tc>
          <w:tcPr>
            <w:tcW w:w="1073" w:type="dxa"/>
            <w:vAlign w:val="center"/>
          </w:tcPr>
          <w:p w14:paraId="08128995"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4F1A65" w14:paraId="7F3242F3" w14:textId="77777777">
        <w:trPr>
          <w:trHeight w:val="20"/>
          <w:jc w:val="center"/>
        </w:trPr>
        <w:tc>
          <w:tcPr>
            <w:tcW w:w="637" w:type="dxa"/>
            <w:gridSpan w:val="2"/>
            <w:vMerge/>
            <w:tcBorders>
              <w:left w:val="single" w:sz="12" w:space="0" w:color="auto"/>
            </w:tcBorders>
            <w:vAlign w:val="center"/>
          </w:tcPr>
          <w:p w14:paraId="0051AE26" w14:textId="77777777" w:rsidR="004F1A65" w:rsidRDefault="004F1A65">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0D8FADA1"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67" w:type="dxa"/>
            <w:vAlign w:val="center"/>
          </w:tcPr>
          <w:p w14:paraId="71B5E1E5" w14:textId="77777777" w:rsidR="004F1A65" w:rsidRDefault="00D44043">
            <w:pPr>
              <w:widowControl/>
              <w:spacing w:line="200" w:lineRule="exact"/>
              <w:jc w:val="left"/>
              <w:rPr>
                <w:rFonts w:ascii="仿宋" w:eastAsia="仿宋" w:hAnsi="仿宋" w:cs="宋体"/>
                <w:kern w:val="0"/>
                <w:sz w:val="20"/>
                <w:szCs w:val="20"/>
              </w:rPr>
            </w:pPr>
            <w:r>
              <w:rPr>
                <w:rFonts w:ascii="仿宋" w:eastAsia="仿宋" w:hAnsi="仿宋" w:cs="宋体" w:hint="eastAsia"/>
                <w:kern w:val="0"/>
                <w:sz w:val="20"/>
                <w:szCs w:val="20"/>
              </w:rPr>
              <w:t>三</w:t>
            </w:r>
            <w:proofErr w:type="gramStart"/>
            <w:r>
              <w:rPr>
                <w:rFonts w:ascii="仿宋" w:eastAsia="仿宋" w:hAnsi="仿宋" w:cs="宋体" w:hint="eastAsia"/>
                <w:kern w:val="0"/>
                <w:sz w:val="20"/>
                <w:szCs w:val="20"/>
              </w:rPr>
              <w:t>大构成</w:t>
            </w:r>
            <w:proofErr w:type="gramEnd"/>
          </w:p>
        </w:tc>
        <w:tc>
          <w:tcPr>
            <w:tcW w:w="341" w:type="dxa"/>
            <w:vAlign w:val="center"/>
          </w:tcPr>
          <w:p w14:paraId="5D2B673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52AF5414"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14:paraId="428CB46D"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14:paraId="638E690D"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29709B1B"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4" w:type="dxa"/>
            <w:vAlign w:val="center"/>
          </w:tcPr>
          <w:p w14:paraId="5516C630"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C46AE29"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tcPr>
          <w:p w14:paraId="2C7A59C5" w14:textId="77777777" w:rsidR="004F1A65" w:rsidRDefault="004F1A65">
            <w:pPr>
              <w:widowControl/>
              <w:spacing w:line="200" w:lineRule="exact"/>
              <w:jc w:val="center"/>
              <w:rPr>
                <w:rFonts w:ascii="仿宋" w:eastAsia="仿宋" w:hAnsi="仿宋" w:cs="宋体"/>
                <w:kern w:val="0"/>
                <w:sz w:val="20"/>
                <w:szCs w:val="20"/>
              </w:rPr>
            </w:pPr>
          </w:p>
        </w:tc>
        <w:tc>
          <w:tcPr>
            <w:tcW w:w="426" w:type="dxa"/>
            <w:vAlign w:val="center"/>
          </w:tcPr>
          <w:p w14:paraId="787AAABE" w14:textId="77777777" w:rsidR="004F1A65" w:rsidRDefault="004F1A65">
            <w:pPr>
              <w:widowControl/>
              <w:spacing w:line="200" w:lineRule="exact"/>
              <w:jc w:val="center"/>
              <w:rPr>
                <w:rFonts w:ascii="仿宋" w:eastAsia="仿宋" w:hAnsi="仿宋" w:cs="宋体"/>
                <w:kern w:val="0"/>
                <w:sz w:val="20"/>
                <w:szCs w:val="20"/>
              </w:rPr>
            </w:pPr>
          </w:p>
        </w:tc>
        <w:tc>
          <w:tcPr>
            <w:tcW w:w="425" w:type="dxa"/>
          </w:tcPr>
          <w:p w14:paraId="3D84263F" w14:textId="77777777" w:rsidR="004F1A65" w:rsidRDefault="004F1A65">
            <w:pPr>
              <w:widowControl/>
              <w:spacing w:line="200" w:lineRule="exact"/>
              <w:jc w:val="center"/>
              <w:rPr>
                <w:rFonts w:ascii="仿宋" w:eastAsia="仿宋" w:hAnsi="仿宋" w:cs="宋体"/>
                <w:kern w:val="0"/>
                <w:sz w:val="20"/>
                <w:szCs w:val="20"/>
              </w:rPr>
            </w:pPr>
          </w:p>
        </w:tc>
        <w:tc>
          <w:tcPr>
            <w:tcW w:w="425" w:type="dxa"/>
            <w:vAlign w:val="center"/>
          </w:tcPr>
          <w:p w14:paraId="3EA995B4" w14:textId="77777777" w:rsidR="004F1A65" w:rsidRDefault="004F1A65">
            <w:pPr>
              <w:widowControl/>
              <w:spacing w:line="200" w:lineRule="exact"/>
              <w:jc w:val="center"/>
              <w:rPr>
                <w:rFonts w:ascii="仿宋" w:eastAsia="仿宋" w:hAnsi="仿宋" w:cs="宋体"/>
                <w:kern w:val="0"/>
                <w:sz w:val="20"/>
                <w:szCs w:val="20"/>
              </w:rPr>
            </w:pPr>
          </w:p>
        </w:tc>
        <w:tc>
          <w:tcPr>
            <w:tcW w:w="1073" w:type="dxa"/>
            <w:vAlign w:val="center"/>
          </w:tcPr>
          <w:p w14:paraId="127E6FF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4F1A65" w14:paraId="2AE6967F" w14:textId="77777777">
        <w:trPr>
          <w:trHeight w:val="20"/>
          <w:jc w:val="center"/>
        </w:trPr>
        <w:tc>
          <w:tcPr>
            <w:tcW w:w="637" w:type="dxa"/>
            <w:gridSpan w:val="2"/>
            <w:vMerge/>
            <w:tcBorders>
              <w:left w:val="single" w:sz="12" w:space="0" w:color="auto"/>
            </w:tcBorders>
            <w:vAlign w:val="center"/>
          </w:tcPr>
          <w:p w14:paraId="0936AB43" w14:textId="77777777" w:rsidR="004F1A65" w:rsidRDefault="004F1A65">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555C2F14"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2267" w:type="dxa"/>
            <w:vAlign w:val="center"/>
          </w:tcPr>
          <w:p w14:paraId="61BCAE88" w14:textId="77777777" w:rsidR="004F1A65" w:rsidRDefault="00D44043">
            <w:pPr>
              <w:spacing w:line="200" w:lineRule="exact"/>
              <w:rPr>
                <w:rFonts w:ascii="仿宋" w:eastAsia="仿宋" w:hAnsi="仿宋" w:cs="宋体"/>
                <w:kern w:val="0"/>
                <w:sz w:val="20"/>
                <w:szCs w:val="20"/>
              </w:rPr>
            </w:pPr>
            <w:r>
              <w:rPr>
                <w:rFonts w:ascii="仿宋" w:eastAsia="仿宋" w:hAnsi="仿宋" w:cs="宋体" w:hint="eastAsia"/>
                <w:kern w:val="0"/>
                <w:sz w:val="20"/>
                <w:szCs w:val="20"/>
              </w:rPr>
              <w:t>数字创意建模周实训</w:t>
            </w:r>
          </w:p>
        </w:tc>
        <w:tc>
          <w:tcPr>
            <w:tcW w:w="341" w:type="dxa"/>
            <w:vAlign w:val="center"/>
          </w:tcPr>
          <w:p w14:paraId="49ADA60F"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c>
          <w:tcPr>
            <w:tcW w:w="399" w:type="dxa"/>
            <w:vAlign w:val="center"/>
          </w:tcPr>
          <w:p w14:paraId="1F211D3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vAlign w:val="center"/>
          </w:tcPr>
          <w:p w14:paraId="54AC488B"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426" w:type="dxa"/>
            <w:vAlign w:val="center"/>
          </w:tcPr>
          <w:p w14:paraId="72C1BE39" w14:textId="77777777" w:rsidR="004F1A65" w:rsidRDefault="004F1A65">
            <w:pPr>
              <w:widowControl/>
              <w:spacing w:line="200" w:lineRule="exact"/>
              <w:jc w:val="center"/>
              <w:rPr>
                <w:rFonts w:ascii="仿宋" w:eastAsia="仿宋" w:hAnsi="仿宋" w:cs="宋体"/>
                <w:kern w:val="0"/>
                <w:sz w:val="20"/>
                <w:szCs w:val="20"/>
              </w:rPr>
            </w:pPr>
          </w:p>
        </w:tc>
        <w:tc>
          <w:tcPr>
            <w:tcW w:w="576" w:type="dxa"/>
            <w:vAlign w:val="center"/>
          </w:tcPr>
          <w:p w14:paraId="0C0E0161"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424" w:type="dxa"/>
            <w:vAlign w:val="center"/>
          </w:tcPr>
          <w:p w14:paraId="27556090" w14:textId="77777777" w:rsidR="004F1A65" w:rsidRDefault="004F1A65">
            <w:pPr>
              <w:widowControl/>
              <w:spacing w:line="200" w:lineRule="exact"/>
              <w:jc w:val="center"/>
              <w:rPr>
                <w:rFonts w:ascii="仿宋" w:eastAsia="仿宋" w:hAnsi="仿宋" w:cs="宋体"/>
                <w:w w:val="80"/>
                <w:kern w:val="0"/>
                <w:sz w:val="20"/>
                <w:szCs w:val="20"/>
              </w:rPr>
            </w:pPr>
          </w:p>
        </w:tc>
        <w:tc>
          <w:tcPr>
            <w:tcW w:w="425" w:type="dxa"/>
            <w:vAlign w:val="center"/>
          </w:tcPr>
          <w:p w14:paraId="0DDED281" w14:textId="77777777" w:rsidR="004F1A65" w:rsidRDefault="00D44043">
            <w:pPr>
              <w:widowControl/>
              <w:spacing w:line="200" w:lineRule="exact"/>
              <w:jc w:val="center"/>
              <w:rPr>
                <w:rFonts w:ascii="仿宋" w:eastAsia="仿宋" w:hAnsi="仿宋" w:cs="宋体"/>
                <w:w w:val="80"/>
                <w:kern w:val="0"/>
                <w:sz w:val="20"/>
                <w:szCs w:val="20"/>
              </w:rPr>
            </w:pPr>
            <w:r>
              <w:rPr>
                <w:rFonts w:ascii="仿宋" w:eastAsia="仿宋" w:hAnsi="仿宋" w:cs="宋体" w:hint="eastAsia"/>
                <w:w w:val="80"/>
                <w:kern w:val="0"/>
                <w:sz w:val="20"/>
                <w:szCs w:val="20"/>
              </w:rPr>
              <w:t>2</w:t>
            </w:r>
            <w:r>
              <w:rPr>
                <w:rFonts w:ascii="仿宋" w:eastAsia="仿宋" w:hAnsi="仿宋" w:cs="宋体"/>
                <w:w w:val="80"/>
                <w:kern w:val="0"/>
                <w:sz w:val="20"/>
                <w:szCs w:val="20"/>
              </w:rPr>
              <w:t>W</w:t>
            </w:r>
          </w:p>
        </w:tc>
        <w:tc>
          <w:tcPr>
            <w:tcW w:w="425" w:type="dxa"/>
          </w:tcPr>
          <w:p w14:paraId="4223DFF7" w14:textId="77777777" w:rsidR="004F1A65" w:rsidRDefault="004F1A65">
            <w:pPr>
              <w:widowControl/>
              <w:spacing w:line="200" w:lineRule="exact"/>
              <w:jc w:val="center"/>
              <w:rPr>
                <w:rFonts w:ascii="仿宋" w:eastAsia="仿宋" w:hAnsi="仿宋" w:cs="宋体"/>
                <w:w w:val="80"/>
                <w:kern w:val="0"/>
                <w:sz w:val="20"/>
                <w:szCs w:val="20"/>
              </w:rPr>
            </w:pPr>
          </w:p>
        </w:tc>
        <w:tc>
          <w:tcPr>
            <w:tcW w:w="426" w:type="dxa"/>
            <w:vAlign w:val="center"/>
          </w:tcPr>
          <w:p w14:paraId="6DF37796" w14:textId="77777777" w:rsidR="004F1A65" w:rsidRDefault="004F1A65">
            <w:pPr>
              <w:widowControl/>
              <w:spacing w:line="200" w:lineRule="exact"/>
              <w:jc w:val="center"/>
              <w:rPr>
                <w:rFonts w:ascii="仿宋" w:eastAsia="仿宋" w:hAnsi="仿宋" w:cs="宋体"/>
                <w:w w:val="80"/>
                <w:kern w:val="0"/>
                <w:sz w:val="20"/>
                <w:szCs w:val="20"/>
              </w:rPr>
            </w:pPr>
          </w:p>
        </w:tc>
        <w:tc>
          <w:tcPr>
            <w:tcW w:w="425" w:type="dxa"/>
          </w:tcPr>
          <w:p w14:paraId="29C6FED8" w14:textId="77777777" w:rsidR="004F1A65" w:rsidRDefault="004F1A65">
            <w:pPr>
              <w:widowControl/>
              <w:spacing w:line="200" w:lineRule="exact"/>
              <w:jc w:val="center"/>
              <w:rPr>
                <w:rFonts w:ascii="仿宋" w:eastAsia="仿宋" w:hAnsi="仿宋" w:cs="宋体"/>
                <w:w w:val="80"/>
                <w:kern w:val="0"/>
                <w:sz w:val="20"/>
                <w:szCs w:val="20"/>
              </w:rPr>
            </w:pPr>
          </w:p>
        </w:tc>
        <w:tc>
          <w:tcPr>
            <w:tcW w:w="425" w:type="dxa"/>
            <w:vAlign w:val="center"/>
          </w:tcPr>
          <w:p w14:paraId="722A6ABC" w14:textId="77777777" w:rsidR="004F1A65" w:rsidRDefault="004F1A65">
            <w:pPr>
              <w:widowControl/>
              <w:spacing w:line="200" w:lineRule="exact"/>
              <w:jc w:val="center"/>
              <w:rPr>
                <w:rFonts w:ascii="仿宋" w:eastAsia="仿宋" w:hAnsi="仿宋" w:cs="宋体"/>
                <w:w w:val="80"/>
                <w:kern w:val="0"/>
                <w:sz w:val="20"/>
                <w:szCs w:val="20"/>
              </w:rPr>
            </w:pPr>
          </w:p>
        </w:tc>
        <w:tc>
          <w:tcPr>
            <w:tcW w:w="1073" w:type="dxa"/>
            <w:vAlign w:val="center"/>
          </w:tcPr>
          <w:p w14:paraId="41A4A5CE"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4F1A65" w14:paraId="60B04FDA" w14:textId="77777777">
        <w:trPr>
          <w:trHeight w:val="20"/>
          <w:jc w:val="center"/>
        </w:trPr>
        <w:tc>
          <w:tcPr>
            <w:tcW w:w="637" w:type="dxa"/>
            <w:gridSpan w:val="2"/>
            <w:vMerge/>
            <w:tcBorders>
              <w:left w:val="single" w:sz="12" w:space="0" w:color="auto"/>
            </w:tcBorders>
            <w:vAlign w:val="center"/>
          </w:tcPr>
          <w:p w14:paraId="7F90EE48" w14:textId="77777777" w:rsidR="004F1A65" w:rsidRDefault="004F1A65">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7E33E9B0"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“专业基础课”合计</w:t>
            </w:r>
          </w:p>
        </w:tc>
        <w:tc>
          <w:tcPr>
            <w:tcW w:w="341" w:type="dxa"/>
            <w:vAlign w:val="center"/>
          </w:tcPr>
          <w:p w14:paraId="19536EF3" w14:textId="77777777" w:rsidR="004F1A65" w:rsidRDefault="004F1A65">
            <w:pPr>
              <w:widowControl/>
              <w:spacing w:line="200" w:lineRule="exact"/>
              <w:jc w:val="center"/>
              <w:rPr>
                <w:rFonts w:ascii="仿宋" w:eastAsia="仿宋" w:hAnsi="仿宋" w:cs="宋体"/>
                <w:b/>
                <w:kern w:val="0"/>
                <w:sz w:val="20"/>
                <w:szCs w:val="20"/>
              </w:rPr>
            </w:pPr>
          </w:p>
        </w:tc>
        <w:tc>
          <w:tcPr>
            <w:tcW w:w="399" w:type="dxa"/>
            <w:vAlign w:val="center"/>
          </w:tcPr>
          <w:p w14:paraId="5FCEC17F"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16</w:t>
            </w:r>
          </w:p>
        </w:tc>
        <w:tc>
          <w:tcPr>
            <w:tcW w:w="430" w:type="dxa"/>
            <w:vAlign w:val="center"/>
          </w:tcPr>
          <w:p w14:paraId="1CABD18A"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264</w:t>
            </w:r>
          </w:p>
        </w:tc>
        <w:tc>
          <w:tcPr>
            <w:tcW w:w="426" w:type="dxa"/>
            <w:vAlign w:val="center"/>
          </w:tcPr>
          <w:p w14:paraId="69E1ECB8"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64</w:t>
            </w:r>
          </w:p>
        </w:tc>
        <w:tc>
          <w:tcPr>
            <w:tcW w:w="576" w:type="dxa"/>
            <w:vAlign w:val="center"/>
          </w:tcPr>
          <w:p w14:paraId="375B3674"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200</w:t>
            </w:r>
          </w:p>
        </w:tc>
        <w:tc>
          <w:tcPr>
            <w:tcW w:w="424" w:type="dxa"/>
            <w:vAlign w:val="center"/>
          </w:tcPr>
          <w:p w14:paraId="5FF657AF"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8</w:t>
            </w:r>
          </w:p>
        </w:tc>
        <w:tc>
          <w:tcPr>
            <w:tcW w:w="425" w:type="dxa"/>
            <w:vAlign w:val="center"/>
          </w:tcPr>
          <w:p w14:paraId="7E1A461A"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6</w:t>
            </w:r>
          </w:p>
        </w:tc>
        <w:tc>
          <w:tcPr>
            <w:tcW w:w="425" w:type="dxa"/>
            <w:vAlign w:val="center"/>
          </w:tcPr>
          <w:p w14:paraId="311A7428"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0</w:t>
            </w:r>
          </w:p>
        </w:tc>
        <w:tc>
          <w:tcPr>
            <w:tcW w:w="426" w:type="dxa"/>
            <w:vAlign w:val="center"/>
          </w:tcPr>
          <w:p w14:paraId="35BFFA41"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0</w:t>
            </w:r>
          </w:p>
        </w:tc>
        <w:tc>
          <w:tcPr>
            <w:tcW w:w="425" w:type="dxa"/>
            <w:vAlign w:val="center"/>
          </w:tcPr>
          <w:p w14:paraId="48F086BD"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0</w:t>
            </w:r>
          </w:p>
        </w:tc>
        <w:tc>
          <w:tcPr>
            <w:tcW w:w="425" w:type="dxa"/>
            <w:vAlign w:val="center"/>
          </w:tcPr>
          <w:p w14:paraId="473994E4"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0</w:t>
            </w:r>
          </w:p>
        </w:tc>
        <w:tc>
          <w:tcPr>
            <w:tcW w:w="1073" w:type="dxa"/>
          </w:tcPr>
          <w:p w14:paraId="61894DE0" w14:textId="77777777" w:rsidR="004F1A65" w:rsidRDefault="004F1A65">
            <w:pPr>
              <w:widowControl/>
              <w:spacing w:line="200" w:lineRule="exact"/>
              <w:jc w:val="center"/>
              <w:rPr>
                <w:rFonts w:ascii="仿宋" w:eastAsia="仿宋" w:hAnsi="仿宋" w:cs="宋体"/>
                <w:b/>
                <w:kern w:val="0"/>
                <w:sz w:val="20"/>
                <w:szCs w:val="20"/>
              </w:rPr>
            </w:pPr>
          </w:p>
        </w:tc>
      </w:tr>
      <w:tr w:rsidR="004F1A65" w14:paraId="2E6E89BA" w14:textId="77777777">
        <w:trPr>
          <w:trHeight w:val="127"/>
          <w:jc w:val="center"/>
        </w:trPr>
        <w:tc>
          <w:tcPr>
            <w:tcW w:w="637" w:type="dxa"/>
            <w:gridSpan w:val="2"/>
            <w:vMerge w:val="restart"/>
            <w:tcBorders>
              <w:left w:val="single" w:sz="12" w:space="0" w:color="auto"/>
            </w:tcBorders>
            <w:vAlign w:val="center"/>
          </w:tcPr>
          <w:p w14:paraId="2F88D9E8" w14:textId="77777777" w:rsidR="004F1A65" w:rsidRDefault="00D44043">
            <w:pPr>
              <w:widowControl/>
              <w:spacing w:line="200" w:lineRule="exact"/>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专</w:t>
            </w:r>
          </w:p>
          <w:p w14:paraId="354270D8" w14:textId="77777777" w:rsidR="004F1A65" w:rsidRDefault="00D44043">
            <w:pPr>
              <w:widowControl/>
              <w:spacing w:line="200" w:lineRule="exact"/>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业</w:t>
            </w:r>
          </w:p>
          <w:p w14:paraId="01A2107E" w14:textId="77777777" w:rsidR="004F1A65" w:rsidRDefault="00D44043">
            <w:pPr>
              <w:widowControl/>
              <w:spacing w:line="200" w:lineRule="exact"/>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课</w:t>
            </w:r>
          </w:p>
          <w:p w14:paraId="136FC60E" w14:textId="77777777" w:rsidR="004F1A65" w:rsidRDefault="004F1A65">
            <w:pPr>
              <w:widowControl/>
              <w:spacing w:line="200" w:lineRule="exact"/>
              <w:jc w:val="center"/>
              <w:rPr>
                <w:rFonts w:ascii="仿宋" w:eastAsia="仿宋" w:hAnsi="仿宋" w:cs="宋体"/>
                <w:b/>
                <w:bCs/>
                <w:color w:val="000000"/>
                <w:kern w:val="0"/>
                <w:sz w:val="18"/>
                <w:szCs w:val="18"/>
              </w:rPr>
            </w:pPr>
          </w:p>
        </w:tc>
        <w:tc>
          <w:tcPr>
            <w:tcW w:w="468" w:type="dxa"/>
            <w:gridSpan w:val="2"/>
            <w:vAlign w:val="center"/>
          </w:tcPr>
          <w:p w14:paraId="3B27835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267" w:type="dxa"/>
            <w:vAlign w:val="center"/>
          </w:tcPr>
          <w:p w14:paraId="21958E8D" w14:textId="77777777" w:rsidR="004F1A65" w:rsidRDefault="00D44043">
            <w:pPr>
              <w:widowControl/>
              <w:spacing w:line="200" w:lineRule="exact"/>
              <w:jc w:val="left"/>
              <w:rPr>
                <w:rFonts w:ascii="仿宋" w:eastAsia="仿宋" w:hAnsi="仿宋" w:cs="宋体"/>
                <w:color w:val="FF0000"/>
                <w:kern w:val="0"/>
                <w:sz w:val="20"/>
                <w:szCs w:val="20"/>
              </w:rPr>
            </w:pPr>
            <w:r>
              <w:rPr>
                <w:rFonts w:ascii="仿宋" w:eastAsia="仿宋" w:hAnsi="仿宋" w:hint="eastAsia"/>
                <w:color w:val="FF0000"/>
                <w:sz w:val="20"/>
                <w:szCs w:val="20"/>
              </w:rPr>
              <w:t>●★</w:t>
            </w:r>
            <w:r>
              <w:rPr>
                <w:rFonts w:ascii="仿宋" w:eastAsia="仿宋" w:hAnsi="仿宋" w:cs="宋体" w:hint="eastAsia"/>
                <w:color w:val="FF0000"/>
                <w:kern w:val="0"/>
                <w:sz w:val="20"/>
                <w:szCs w:val="20"/>
              </w:rPr>
              <w:t>三维模型制作</w:t>
            </w:r>
          </w:p>
          <w:p w14:paraId="698878EC" w14:textId="77777777" w:rsidR="004F1A65" w:rsidRDefault="00D44043">
            <w:pPr>
              <w:spacing w:line="200" w:lineRule="exact"/>
              <w:jc w:val="left"/>
              <w:rPr>
                <w:rFonts w:ascii="仿宋" w:eastAsia="仿宋" w:hAnsi="仿宋" w:cs="宋体"/>
                <w:bCs/>
                <w:kern w:val="0"/>
                <w:sz w:val="20"/>
                <w:szCs w:val="20"/>
              </w:rPr>
            </w:pPr>
            <w:r>
              <w:rPr>
                <w:rFonts w:ascii="仿宋" w:eastAsia="仿宋" w:hAnsi="仿宋" w:cs="宋体"/>
                <w:color w:val="FF0000"/>
                <w:kern w:val="0"/>
                <w:sz w:val="20"/>
                <w:szCs w:val="20"/>
              </w:rPr>
              <w:t>(</w:t>
            </w:r>
            <w:r>
              <w:rPr>
                <w:rFonts w:ascii="仿宋" w:eastAsia="仿宋" w:hAnsi="仿宋" w:cs="仿宋" w:hint="eastAsia"/>
                <w:color w:val="FF0000"/>
                <w:kern w:val="0"/>
                <w:sz w:val="20"/>
                <w:szCs w:val="20"/>
              </w:rPr>
              <w:t>1+X游戏美术设计</w:t>
            </w:r>
            <w:r>
              <w:rPr>
                <w:rFonts w:ascii="仿宋" w:eastAsia="仿宋" w:hAnsi="仿宋" w:cs="宋体"/>
                <w:color w:val="FF0000"/>
                <w:kern w:val="0"/>
                <w:sz w:val="20"/>
                <w:szCs w:val="20"/>
              </w:rPr>
              <w:t>)</w:t>
            </w:r>
          </w:p>
        </w:tc>
        <w:tc>
          <w:tcPr>
            <w:tcW w:w="341" w:type="dxa"/>
            <w:vAlign w:val="center"/>
          </w:tcPr>
          <w:p w14:paraId="707D5374"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5655502B"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654F5EF1"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4598DDE1"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0834D828"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128E768E"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E4447BD"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1EA64885"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6441D8DA"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4D7F15DB"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3436104B"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01FBF8E8"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FF0000"/>
                <w:kern w:val="0"/>
                <w:sz w:val="20"/>
                <w:szCs w:val="20"/>
              </w:rPr>
              <w:t>C</w:t>
            </w:r>
          </w:p>
        </w:tc>
      </w:tr>
      <w:tr w:rsidR="004F1A65" w14:paraId="3F06B600" w14:textId="77777777">
        <w:trPr>
          <w:trHeight w:val="127"/>
          <w:jc w:val="center"/>
        </w:trPr>
        <w:tc>
          <w:tcPr>
            <w:tcW w:w="637" w:type="dxa"/>
            <w:gridSpan w:val="2"/>
            <w:vMerge/>
            <w:tcBorders>
              <w:left w:val="single" w:sz="12" w:space="0" w:color="auto"/>
            </w:tcBorders>
            <w:vAlign w:val="center"/>
          </w:tcPr>
          <w:p w14:paraId="58A12143"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12287731"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2267" w:type="dxa"/>
            <w:vAlign w:val="center"/>
          </w:tcPr>
          <w:p w14:paraId="4F253FC1" w14:textId="77777777" w:rsidR="004F1A65" w:rsidRDefault="00D44043">
            <w:pPr>
              <w:widowControl/>
              <w:spacing w:line="200" w:lineRule="exact"/>
              <w:jc w:val="left"/>
              <w:rPr>
                <w:rFonts w:ascii="仿宋" w:eastAsia="仿宋" w:hAnsi="仿宋" w:cs="宋体"/>
                <w:kern w:val="0"/>
                <w:sz w:val="20"/>
                <w:szCs w:val="20"/>
              </w:rPr>
            </w:pPr>
            <w:r>
              <w:rPr>
                <w:rFonts w:ascii="仿宋" w:eastAsia="仿宋" w:hAnsi="仿宋" w:hint="eastAsia"/>
                <w:sz w:val="20"/>
                <w:szCs w:val="20"/>
              </w:rPr>
              <w:t>●</w:t>
            </w:r>
            <w:r>
              <w:rPr>
                <w:rFonts w:ascii="仿宋" w:eastAsia="仿宋" w:hAnsi="仿宋" w:cs="宋体" w:hint="eastAsia"/>
                <w:kern w:val="0"/>
                <w:sz w:val="20"/>
                <w:szCs w:val="20"/>
              </w:rPr>
              <w:t>三维场景设计</w:t>
            </w:r>
          </w:p>
        </w:tc>
        <w:tc>
          <w:tcPr>
            <w:tcW w:w="341" w:type="dxa"/>
            <w:vAlign w:val="center"/>
          </w:tcPr>
          <w:p w14:paraId="0747D24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71912D78"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24B063CB"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12A45136"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1F068F4E"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5699FE4A"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157CB089"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16021E38"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6" w:type="dxa"/>
            <w:vAlign w:val="center"/>
          </w:tcPr>
          <w:p w14:paraId="45190337"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AF8636E"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68A2CD2D"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0F8AFB4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S</w:t>
            </w:r>
          </w:p>
        </w:tc>
      </w:tr>
      <w:tr w:rsidR="004F1A65" w14:paraId="1829B575" w14:textId="77777777">
        <w:trPr>
          <w:trHeight w:val="127"/>
          <w:jc w:val="center"/>
        </w:trPr>
        <w:tc>
          <w:tcPr>
            <w:tcW w:w="637" w:type="dxa"/>
            <w:gridSpan w:val="2"/>
            <w:vMerge/>
            <w:tcBorders>
              <w:left w:val="single" w:sz="12" w:space="0" w:color="auto"/>
            </w:tcBorders>
            <w:vAlign w:val="center"/>
          </w:tcPr>
          <w:p w14:paraId="731578F3"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1800DDBB"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2267" w:type="dxa"/>
            <w:vAlign w:val="center"/>
          </w:tcPr>
          <w:p w14:paraId="1F3AF2CC" w14:textId="77777777" w:rsidR="004F1A65" w:rsidRDefault="00D44043">
            <w:pPr>
              <w:widowControl/>
              <w:spacing w:line="200" w:lineRule="exact"/>
              <w:jc w:val="left"/>
              <w:rPr>
                <w:rFonts w:ascii="仿宋" w:eastAsia="仿宋" w:hAnsi="仿宋" w:cs="宋体"/>
                <w:kern w:val="0"/>
                <w:sz w:val="20"/>
                <w:szCs w:val="20"/>
              </w:rPr>
            </w:pPr>
            <w:r>
              <w:rPr>
                <w:rFonts w:ascii="仿宋" w:eastAsia="仿宋" w:hAnsi="仿宋" w:hint="eastAsia"/>
                <w:sz w:val="20"/>
                <w:szCs w:val="20"/>
              </w:rPr>
              <w:t>●</w:t>
            </w:r>
            <w:r>
              <w:rPr>
                <w:rFonts w:ascii="仿宋" w:eastAsia="仿宋" w:hAnsi="仿宋" w:cs="宋体" w:hint="eastAsia"/>
                <w:kern w:val="0"/>
                <w:sz w:val="20"/>
                <w:szCs w:val="20"/>
              </w:rPr>
              <w:t>三维角色设计</w:t>
            </w:r>
          </w:p>
        </w:tc>
        <w:tc>
          <w:tcPr>
            <w:tcW w:w="341" w:type="dxa"/>
            <w:vAlign w:val="center"/>
          </w:tcPr>
          <w:p w14:paraId="3EB184BF"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6C369312"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14:paraId="6BB27FB4"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14:paraId="5AE765F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6ABF6D36"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4" w:type="dxa"/>
            <w:vAlign w:val="center"/>
          </w:tcPr>
          <w:p w14:paraId="5ADEB239"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CC3EECE"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0029BEF"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200726AB"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2AD5A275"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3415B5F4"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16D213B9"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C</w:t>
            </w:r>
          </w:p>
        </w:tc>
      </w:tr>
      <w:tr w:rsidR="004F1A65" w14:paraId="5426BD38" w14:textId="77777777">
        <w:trPr>
          <w:trHeight w:val="127"/>
          <w:jc w:val="center"/>
        </w:trPr>
        <w:tc>
          <w:tcPr>
            <w:tcW w:w="637" w:type="dxa"/>
            <w:gridSpan w:val="2"/>
            <w:vMerge/>
            <w:tcBorders>
              <w:left w:val="single" w:sz="12" w:space="0" w:color="auto"/>
            </w:tcBorders>
            <w:vAlign w:val="center"/>
          </w:tcPr>
          <w:p w14:paraId="046ECC1D"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09FEDE67"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67" w:type="dxa"/>
            <w:vAlign w:val="center"/>
          </w:tcPr>
          <w:p w14:paraId="3A171D99" w14:textId="77777777" w:rsidR="004F1A65" w:rsidRDefault="00D44043">
            <w:pPr>
              <w:spacing w:line="200" w:lineRule="exact"/>
              <w:jc w:val="left"/>
              <w:rPr>
                <w:rFonts w:ascii="仿宋" w:eastAsia="仿宋" w:hAnsi="仿宋" w:cs="宋体"/>
                <w:bCs/>
                <w:kern w:val="0"/>
                <w:sz w:val="20"/>
                <w:szCs w:val="20"/>
              </w:rPr>
            </w:pPr>
            <w:r>
              <w:rPr>
                <w:rFonts w:ascii="仿宋" w:eastAsia="仿宋" w:hAnsi="仿宋" w:hint="eastAsia"/>
                <w:sz w:val="20"/>
                <w:szCs w:val="20"/>
              </w:rPr>
              <w:t>●</w:t>
            </w:r>
            <w:r>
              <w:rPr>
                <w:rFonts w:ascii="仿宋" w:eastAsia="仿宋" w:hAnsi="仿宋"/>
                <w:sz w:val="20"/>
                <w:szCs w:val="20"/>
              </w:rPr>
              <w:t>C4D模型制作</w:t>
            </w:r>
          </w:p>
        </w:tc>
        <w:tc>
          <w:tcPr>
            <w:tcW w:w="341" w:type="dxa"/>
            <w:vAlign w:val="center"/>
          </w:tcPr>
          <w:p w14:paraId="33F08E5A"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3625ACE8"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046D86A4"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32AA7EEF"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68763DA2"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4130B84B"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09A08AA1"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7260EEB"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1F89A8BC"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C5D78A2"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0A710058"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589B7F19"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C</w:t>
            </w:r>
          </w:p>
        </w:tc>
      </w:tr>
      <w:tr w:rsidR="004F1A65" w14:paraId="734E4196" w14:textId="77777777">
        <w:trPr>
          <w:trHeight w:val="127"/>
          <w:jc w:val="center"/>
        </w:trPr>
        <w:tc>
          <w:tcPr>
            <w:tcW w:w="637" w:type="dxa"/>
            <w:gridSpan w:val="2"/>
            <w:vMerge/>
            <w:tcBorders>
              <w:left w:val="single" w:sz="12" w:space="0" w:color="auto"/>
            </w:tcBorders>
            <w:vAlign w:val="center"/>
          </w:tcPr>
          <w:p w14:paraId="344DA608"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5B87F69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2267" w:type="dxa"/>
            <w:vAlign w:val="center"/>
          </w:tcPr>
          <w:p w14:paraId="35482241" w14:textId="77777777" w:rsidR="004F1A65" w:rsidRDefault="00D44043">
            <w:pPr>
              <w:spacing w:line="200" w:lineRule="exact"/>
              <w:jc w:val="left"/>
              <w:rPr>
                <w:rFonts w:ascii="仿宋" w:eastAsia="仿宋" w:hAnsi="仿宋" w:cs="宋体"/>
                <w:kern w:val="0"/>
                <w:sz w:val="20"/>
                <w:szCs w:val="20"/>
              </w:rPr>
            </w:pPr>
            <w:r>
              <w:rPr>
                <w:rFonts w:ascii="仿宋" w:eastAsia="仿宋" w:hAnsi="仿宋" w:hint="eastAsia"/>
                <w:sz w:val="20"/>
                <w:szCs w:val="20"/>
              </w:rPr>
              <w:t>数字动</w:t>
            </w:r>
            <w:proofErr w:type="gramStart"/>
            <w:r>
              <w:rPr>
                <w:rFonts w:ascii="仿宋" w:eastAsia="仿宋" w:hAnsi="仿宋" w:hint="eastAsia"/>
                <w:sz w:val="20"/>
                <w:szCs w:val="20"/>
              </w:rPr>
              <w:t>效设计</w:t>
            </w:r>
            <w:proofErr w:type="gramEnd"/>
          </w:p>
        </w:tc>
        <w:tc>
          <w:tcPr>
            <w:tcW w:w="341" w:type="dxa"/>
            <w:vAlign w:val="center"/>
          </w:tcPr>
          <w:p w14:paraId="30906763"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454F0782"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391AF7D5"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6663320A"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5E569B60"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4C5FB7BB"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F5A54E9"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217ACB4C"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6" w:type="dxa"/>
            <w:vAlign w:val="center"/>
          </w:tcPr>
          <w:p w14:paraId="00454B81"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4256FA0B"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72FEB34E"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59722A4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C</w:t>
            </w:r>
          </w:p>
        </w:tc>
      </w:tr>
      <w:tr w:rsidR="004F1A65" w14:paraId="4F54F4F6" w14:textId="77777777">
        <w:trPr>
          <w:trHeight w:val="127"/>
          <w:jc w:val="center"/>
        </w:trPr>
        <w:tc>
          <w:tcPr>
            <w:tcW w:w="637" w:type="dxa"/>
            <w:gridSpan w:val="2"/>
            <w:vMerge/>
            <w:tcBorders>
              <w:left w:val="single" w:sz="12" w:space="0" w:color="auto"/>
            </w:tcBorders>
            <w:vAlign w:val="center"/>
          </w:tcPr>
          <w:p w14:paraId="7AF18F82"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3473F69D"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67" w:type="dxa"/>
            <w:vAlign w:val="center"/>
          </w:tcPr>
          <w:p w14:paraId="293F6D65" w14:textId="77777777" w:rsidR="004F1A65" w:rsidRDefault="00D44043">
            <w:pPr>
              <w:spacing w:line="200" w:lineRule="exact"/>
              <w:jc w:val="left"/>
              <w:rPr>
                <w:rFonts w:ascii="仿宋" w:eastAsia="仿宋" w:hAnsi="仿宋" w:cs="宋体"/>
                <w:bCs/>
                <w:kern w:val="0"/>
                <w:sz w:val="20"/>
                <w:szCs w:val="20"/>
              </w:rPr>
            </w:pPr>
            <w:r>
              <w:rPr>
                <w:rFonts w:ascii="仿宋" w:eastAsia="仿宋" w:hAnsi="仿宋" w:hint="eastAsia"/>
                <w:sz w:val="20"/>
                <w:szCs w:val="20"/>
              </w:rPr>
              <w:t>★</w:t>
            </w:r>
            <w:r>
              <w:rPr>
                <w:rFonts w:ascii="仿宋" w:eastAsia="仿宋" w:hAnsi="仿宋" w:cs="宋体" w:hint="eastAsia"/>
                <w:bCs/>
                <w:kern w:val="0"/>
                <w:sz w:val="20"/>
                <w:szCs w:val="20"/>
              </w:rPr>
              <w:t>影视后期制作</w:t>
            </w:r>
          </w:p>
          <w:p w14:paraId="141B75B8" w14:textId="77777777" w:rsidR="004F1A65" w:rsidRDefault="00D44043">
            <w:pPr>
              <w:spacing w:line="200" w:lineRule="exact"/>
              <w:jc w:val="left"/>
              <w:rPr>
                <w:rFonts w:ascii="仿宋" w:eastAsia="仿宋" w:hAnsi="仿宋" w:cs="宋体"/>
                <w:b/>
                <w:bCs/>
                <w:kern w:val="0"/>
                <w:sz w:val="20"/>
                <w:szCs w:val="20"/>
              </w:rPr>
            </w:pPr>
            <w:r>
              <w:rPr>
                <w:rFonts w:ascii="仿宋" w:eastAsia="仿宋" w:hAnsi="仿宋" w:cs="宋体"/>
                <w:kern w:val="0"/>
                <w:sz w:val="20"/>
                <w:szCs w:val="20"/>
              </w:rPr>
              <w:t>(</w:t>
            </w:r>
            <w:r>
              <w:rPr>
                <w:rFonts w:ascii="仿宋" w:eastAsia="仿宋" w:hAnsi="仿宋" w:cs="仿宋" w:hint="eastAsia"/>
                <w:kern w:val="0"/>
                <w:sz w:val="20"/>
                <w:szCs w:val="20"/>
              </w:rPr>
              <w:t>1+X数字特效制作证书</w:t>
            </w:r>
            <w:r>
              <w:rPr>
                <w:rFonts w:ascii="仿宋" w:eastAsia="仿宋" w:hAnsi="仿宋" w:cs="宋体"/>
                <w:kern w:val="0"/>
                <w:sz w:val="20"/>
                <w:szCs w:val="20"/>
              </w:rPr>
              <w:t>)</w:t>
            </w:r>
          </w:p>
        </w:tc>
        <w:tc>
          <w:tcPr>
            <w:tcW w:w="341" w:type="dxa"/>
            <w:vAlign w:val="center"/>
          </w:tcPr>
          <w:p w14:paraId="0621286A"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4A603653"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76D11A6C"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7263CF55"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23B9FFE1"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5B3571C7"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057C9F0D"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4997FD01" w14:textId="77777777" w:rsidR="004F1A65" w:rsidRDefault="004F1A65">
            <w:pPr>
              <w:widowControl/>
              <w:spacing w:line="200" w:lineRule="exact"/>
              <w:jc w:val="center"/>
              <w:rPr>
                <w:rFonts w:ascii="仿宋" w:eastAsia="仿宋" w:hAnsi="仿宋" w:cs="宋体"/>
                <w:b/>
                <w:kern w:val="0"/>
                <w:sz w:val="20"/>
                <w:szCs w:val="20"/>
              </w:rPr>
            </w:pPr>
          </w:p>
        </w:tc>
        <w:tc>
          <w:tcPr>
            <w:tcW w:w="426" w:type="dxa"/>
            <w:vAlign w:val="center"/>
          </w:tcPr>
          <w:p w14:paraId="36CA665C"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4</w:t>
            </w:r>
          </w:p>
        </w:tc>
        <w:tc>
          <w:tcPr>
            <w:tcW w:w="425" w:type="dxa"/>
            <w:vAlign w:val="center"/>
          </w:tcPr>
          <w:p w14:paraId="652272B1"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1BD042B1"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52767715"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S</w:t>
            </w:r>
          </w:p>
        </w:tc>
      </w:tr>
      <w:tr w:rsidR="004F1A65" w14:paraId="3F7143E8" w14:textId="77777777">
        <w:trPr>
          <w:trHeight w:val="127"/>
          <w:jc w:val="center"/>
        </w:trPr>
        <w:tc>
          <w:tcPr>
            <w:tcW w:w="637" w:type="dxa"/>
            <w:gridSpan w:val="2"/>
            <w:vMerge/>
            <w:tcBorders>
              <w:left w:val="single" w:sz="12" w:space="0" w:color="auto"/>
            </w:tcBorders>
            <w:vAlign w:val="center"/>
          </w:tcPr>
          <w:p w14:paraId="214821D9"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1798A71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vAlign w:val="center"/>
          </w:tcPr>
          <w:p w14:paraId="068B47D1" w14:textId="77777777" w:rsidR="004F1A65" w:rsidRDefault="00D44043">
            <w:pPr>
              <w:spacing w:line="200" w:lineRule="exact"/>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0"/>
                <w:szCs w:val="20"/>
              </w:rPr>
              <w:t>三维材质灯光制作</w:t>
            </w:r>
          </w:p>
          <w:p w14:paraId="4ECDC238" w14:textId="77777777" w:rsidR="004F1A65" w:rsidRDefault="00D44043">
            <w:pPr>
              <w:spacing w:line="200" w:lineRule="exact"/>
              <w:jc w:val="center"/>
              <w:rPr>
                <w:rFonts w:ascii="仿宋" w:eastAsia="仿宋" w:hAnsi="仿宋" w:cs="宋体"/>
                <w:b/>
                <w:bCs/>
                <w:kern w:val="0"/>
                <w:sz w:val="20"/>
                <w:szCs w:val="20"/>
              </w:rPr>
            </w:pPr>
            <w:r>
              <w:rPr>
                <w:rFonts w:ascii="仿宋" w:eastAsia="仿宋" w:hAnsi="仿宋" w:hint="eastAsia"/>
                <w:color w:val="000000"/>
                <w:sz w:val="20"/>
                <w:szCs w:val="20"/>
              </w:rPr>
              <w:t>（1+</w:t>
            </w:r>
            <w:r>
              <w:rPr>
                <w:rFonts w:ascii="仿宋" w:eastAsia="仿宋" w:hAnsi="仿宋"/>
                <w:color w:val="000000"/>
                <w:sz w:val="20"/>
                <w:szCs w:val="20"/>
              </w:rPr>
              <w:t>X</w:t>
            </w:r>
            <w:r>
              <w:rPr>
                <w:rFonts w:ascii="仿宋" w:eastAsia="仿宋" w:hAnsi="仿宋" w:hint="eastAsia"/>
                <w:color w:val="000000"/>
                <w:sz w:val="20"/>
                <w:szCs w:val="20"/>
              </w:rPr>
              <w:t>数字创意建模证书）</w:t>
            </w:r>
          </w:p>
        </w:tc>
        <w:tc>
          <w:tcPr>
            <w:tcW w:w="341" w:type="dxa"/>
            <w:vAlign w:val="center"/>
          </w:tcPr>
          <w:p w14:paraId="1D58DC63"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color w:val="000000"/>
                <w:kern w:val="0"/>
                <w:sz w:val="20"/>
                <w:szCs w:val="20"/>
              </w:rPr>
              <w:t>B</w:t>
            </w:r>
          </w:p>
        </w:tc>
        <w:tc>
          <w:tcPr>
            <w:tcW w:w="399" w:type="dxa"/>
            <w:vAlign w:val="center"/>
          </w:tcPr>
          <w:p w14:paraId="0C388617"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color w:val="000000"/>
                <w:kern w:val="0"/>
                <w:sz w:val="20"/>
                <w:szCs w:val="20"/>
              </w:rPr>
              <w:t>4</w:t>
            </w:r>
          </w:p>
        </w:tc>
        <w:tc>
          <w:tcPr>
            <w:tcW w:w="430" w:type="dxa"/>
            <w:vAlign w:val="center"/>
          </w:tcPr>
          <w:p w14:paraId="1BB5862C"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color w:val="000000"/>
                <w:kern w:val="0"/>
                <w:sz w:val="20"/>
                <w:szCs w:val="20"/>
              </w:rPr>
              <w:t>64</w:t>
            </w:r>
          </w:p>
        </w:tc>
        <w:tc>
          <w:tcPr>
            <w:tcW w:w="426" w:type="dxa"/>
            <w:vAlign w:val="center"/>
          </w:tcPr>
          <w:p w14:paraId="21EFC996"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color w:val="000000"/>
                <w:kern w:val="0"/>
                <w:sz w:val="20"/>
                <w:szCs w:val="20"/>
              </w:rPr>
              <w:t>16</w:t>
            </w:r>
          </w:p>
        </w:tc>
        <w:tc>
          <w:tcPr>
            <w:tcW w:w="576" w:type="dxa"/>
            <w:vAlign w:val="center"/>
          </w:tcPr>
          <w:p w14:paraId="39118517"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color w:val="000000"/>
                <w:kern w:val="0"/>
                <w:sz w:val="20"/>
                <w:szCs w:val="20"/>
              </w:rPr>
              <w:t>48</w:t>
            </w:r>
          </w:p>
        </w:tc>
        <w:tc>
          <w:tcPr>
            <w:tcW w:w="424" w:type="dxa"/>
            <w:vAlign w:val="center"/>
          </w:tcPr>
          <w:p w14:paraId="443CF0E1"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5F17E88F"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7F744C2D"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4</w:t>
            </w:r>
          </w:p>
        </w:tc>
        <w:tc>
          <w:tcPr>
            <w:tcW w:w="426" w:type="dxa"/>
            <w:vAlign w:val="center"/>
          </w:tcPr>
          <w:p w14:paraId="7ED8B7B0"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62313DC2"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23951A03"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5A8775FD"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C</w:t>
            </w:r>
          </w:p>
        </w:tc>
      </w:tr>
      <w:tr w:rsidR="004F1A65" w14:paraId="3BC67534" w14:textId="77777777">
        <w:trPr>
          <w:trHeight w:val="127"/>
          <w:jc w:val="center"/>
        </w:trPr>
        <w:tc>
          <w:tcPr>
            <w:tcW w:w="637" w:type="dxa"/>
            <w:gridSpan w:val="2"/>
            <w:vMerge/>
            <w:tcBorders>
              <w:left w:val="single" w:sz="12" w:space="0" w:color="auto"/>
            </w:tcBorders>
            <w:vAlign w:val="center"/>
          </w:tcPr>
          <w:p w14:paraId="720EFE02"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79515A9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vAlign w:val="center"/>
          </w:tcPr>
          <w:p w14:paraId="6C408A61" w14:textId="77777777" w:rsidR="004F1A65" w:rsidRDefault="00D44043">
            <w:pPr>
              <w:spacing w:line="200" w:lineRule="exact"/>
              <w:jc w:val="left"/>
              <w:rPr>
                <w:rFonts w:ascii="仿宋" w:eastAsia="仿宋" w:hAnsi="仿宋" w:cs="宋体"/>
                <w:bCs/>
                <w:kern w:val="0"/>
                <w:sz w:val="20"/>
                <w:szCs w:val="20"/>
              </w:rPr>
            </w:pPr>
            <w:r>
              <w:rPr>
                <w:rFonts w:ascii="仿宋" w:eastAsia="仿宋" w:hAnsi="仿宋" w:hint="eastAsia"/>
                <w:sz w:val="20"/>
                <w:szCs w:val="20"/>
              </w:rPr>
              <w:t>●</w:t>
            </w:r>
            <w:r>
              <w:rPr>
                <w:rFonts w:ascii="仿宋" w:eastAsia="仿宋" w:hAnsi="仿宋" w:hint="eastAsia"/>
                <w:szCs w:val="21"/>
              </w:rPr>
              <w:t>Unreal引擎基础</w:t>
            </w:r>
          </w:p>
        </w:tc>
        <w:tc>
          <w:tcPr>
            <w:tcW w:w="341" w:type="dxa"/>
            <w:vAlign w:val="center"/>
          </w:tcPr>
          <w:p w14:paraId="7671F4C7" w14:textId="77777777" w:rsidR="004F1A65" w:rsidRDefault="00D44043">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B</w:t>
            </w:r>
          </w:p>
        </w:tc>
        <w:tc>
          <w:tcPr>
            <w:tcW w:w="399" w:type="dxa"/>
            <w:vAlign w:val="center"/>
          </w:tcPr>
          <w:p w14:paraId="261B1598" w14:textId="77777777" w:rsidR="004F1A65" w:rsidRDefault="00D44043">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4</w:t>
            </w:r>
          </w:p>
        </w:tc>
        <w:tc>
          <w:tcPr>
            <w:tcW w:w="430" w:type="dxa"/>
            <w:vAlign w:val="center"/>
          </w:tcPr>
          <w:p w14:paraId="1E5F1877" w14:textId="77777777" w:rsidR="004F1A65" w:rsidRDefault="00D44043">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64</w:t>
            </w:r>
          </w:p>
        </w:tc>
        <w:tc>
          <w:tcPr>
            <w:tcW w:w="426" w:type="dxa"/>
            <w:vAlign w:val="center"/>
          </w:tcPr>
          <w:p w14:paraId="0CC19982" w14:textId="77777777" w:rsidR="004F1A65" w:rsidRDefault="00D44043">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16</w:t>
            </w:r>
          </w:p>
        </w:tc>
        <w:tc>
          <w:tcPr>
            <w:tcW w:w="576" w:type="dxa"/>
            <w:vAlign w:val="center"/>
          </w:tcPr>
          <w:p w14:paraId="4DECFF14" w14:textId="77777777" w:rsidR="004F1A65" w:rsidRDefault="00D44043">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48</w:t>
            </w:r>
          </w:p>
        </w:tc>
        <w:tc>
          <w:tcPr>
            <w:tcW w:w="424" w:type="dxa"/>
            <w:vAlign w:val="center"/>
          </w:tcPr>
          <w:p w14:paraId="1ADA6612"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7B406DC2"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010E53D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6" w:type="dxa"/>
            <w:vAlign w:val="center"/>
          </w:tcPr>
          <w:p w14:paraId="2A6F5262"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33470D7D"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3B3AD453"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01E9094F"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bCs/>
                <w:kern w:val="0"/>
                <w:sz w:val="20"/>
                <w:szCs w:val="20"/>
              </w:rPr>
              <w:t>C</w:t>
            </w:r>
          </w:p>
        </w:tc>
      </w:tr>
      <w:tr w:rsidR="004F1A65" w14:paraId="21545897" w14:textId="77777777">
        <w:trPr>
          <w:trHeight w:val="127"/>
          <w:jc w:val="center"/>
        </w:trPr>
        <w:tc>
          <w:tcPr>
            <w:tcW w:w="637" w:type="dxa"/>
            <w:gridSpan w:val="2"/>
            <w:vMerge/>
            <w:tcBorders>
              <w:left w:val="single" w:sz="12" w:space="0" w:color="auto"/>
            </w:tcBorders>
            <w:vAlign w:val="center"/>
          </w:tcPr>
          <w:p w14:paraId="3740F25D"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6C2FD55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vAlign w:val="center"/>
          </w:tcPr>
          <w:p w14:paraId="1ACE4CA8" w14:textId="77777777" w:rsidR="004F1A65" w:rsidRDefault="00D44043">
            <w:pPr>
              <w:spacing w:line="200" w:lineRule="exact"/>
              <w:rPr>
                <w:rFonts w:ascii="仿宋" w:eastAsia="仿宋" w:hAnsi="仿宋" w:cs="宋体"/>
                <w:b/>
                <w:bCs/>
                <w:color w:val="000000"/>
                <w:kern w:val="0"/>
                <w:sz w:val="20"/>
                <w:szCs w:val="20"/>
              </w:rPr>
            </w:pPr>
            <w:r>
              <w:rPr>
                <w:rFonts w:ascii="仿宋" w:eastAsia="仿宋" w:hAnsi="仿宋" w:hint="eastAsia"/>
                <w:sz w:val="20"/>
                <w:szCs w:val="20"/>
              </w:rPr>
              <w:t>●</w:t>
            </w:r>
            <w:r>
              <w:rPr>
                <w:rFonts w:ascii="仿宋" w:eastAsia="仿宋" w:hAnsi="仿宋" w:hint="eastAsia"/>
                <w:szCs w:val="21"/>
              </w:rPr>
              <w:t>Unity3D引擎基础</w:t>
            </w:r>
          </w:p>
        </w:tc>
        <w:tc>
          <w:tcPr>
            <w:tcW w:w="341" w:type="dxa"/>
            <w:vAlign w:val="center"/>
          </w:tcPr>
          <w:p w14:paraId="7E69671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5FEBBA4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20E42D4A"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25D45E03"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4A6679BB"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04277E77"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2C4BDD42"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2C456C4C"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559CF001"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4A13FE8F"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43E51569"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172ACA27"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5DF1C98B" w14:textId="77777777">
        <w:trPr>
          <w:trHeight w:val="127"/>
          <w:jc w:val="center"/>
        </w:trPr>
        <w:tc>
          <w:tcPr>
            <w:tcW w:w="637" w:type="dxa"/>
            <w:gridSpan w:val="2"/>
            <w:vMerge/>
            <w:tcBorders>
              <w:left w:val="single" w:sz="12" w:space="0" w:color="auto"/>
            </w:tcBorders>
            <w:vAlign w:val="center"/>
          </w:tcPr>
          <w:p w14:paraId="363DB179"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12DCB58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vAlign w:val="center"/>
          </w:tcPr>
          <w:p w14:paraId="15ABA57A" w14:textId="77777777" w:rsidR="004F1A65" w:rsidRDefault="00D44043">
            <w:pPr>
              <w:spacing w:line="200" w:lineRule="exact"/>
              <w:jc w:val="left"/>
              <w:rPr>
                <w:rFonts w:ascii="仿宋" w:eastAsia="仿宋" w:hAnsi="仿宋" w:cs="宋体"/>
                <w:b/>
                <w:bCs/>
                <w:color w:val="000000"/>
                <w:kern w:val="0"/>
                <w:sz w:val="20"/>
                <w:szCs w:val="20"/>
              </w:rPr>
            </w:pPr>
            <w:r>
              <w:rPr>
                <w:rFonts w:ascii="仿宋" w:eastAsia="仿宋" w:hAnsi="仿宋" w:hint="eastAsia"/>
                <w:sz w:val="20"/>
                <w:szCs w:val="20"/>
              </w:rPr>
              <w:t>VR场景建模周实训</w:t>
            </w:r>
          </w:p>
        </w:tc>
        <w:tc>
          <w:tcPr>
            <w:tcW w:w="341" w:type="dxa"/>
            <w:vAlign w:val="center"/>
          </w:tcPr>
          <w:p w14:paraId="5EE32D7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kern w:val="0"/>
                <w:sz w:val="20"/>
                <w:szCs w:val="20"/>
              </w:rPr>
              <w:t>C</w:t>
            </w:r>
          </w:p>
        </w:tc>
        <w:tc>
          <w:tcPr>
            <w:tcW w:w="399" w:type="dxa"/>
            <w:vAlign w:val="center"/>
          </w:tcPr>
          <w:p w14:paraId="110A1AD4"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2</w:t>
            </w:r>
          </w:p>
        </w:tc>
        <w:tc>
          <w:tcPr>
            <w:tcW w:w="430" w:type="dxa"/>
            <w:vAlign w:val="center"/>
          </w:tcPr>
          <w:p w14:paraId="542E9D43"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40</w:t>
            </w:r>
          </w:p>
        </w:tc>
        <w:tc>
          <w:tcPr>
            <w:tcW w:w="426" w:type="dxa"/>
            <w:vAlign w:val="center"/>
          </w:tcPr>
          <w:p w14:paraId="6AE39947" w14:textId="77777777" w:rsidR="004F1A65" w:rsidRDefault="004F1A65">
            <w:pPr>
              <w:widowControl/>
              <w:spacing w:line="200" w:lineRule="exact"/>
              <w:jc w:val="center"/>
              <w:rPr>
                <w:rFonts w:ascii="仿宋" w:eastAsia="仿宋" w:hAnsi="仿宋" w:cs="宋体"/>
                <w:b/>
                <w:color w:val="000000"/>
                <w:kern w:val="0"/>
                <w:sz w:val="20"/>
                <w:szCs w:val="20"/>
              </w:rPr>
            </w:pPr>
          </w:p>
        </w:tc>
        <w:tc>
          <w:tcPr>
            <w:tcW w:w="576" w:type="dxa"/>
            <w:vAlign w:val="center"/>
          </w:tcPr>
          <w:p w14:paraId="2680336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40</w:t>
            </w:r>
          </w:p>
        </w:tc>
        <w:tc>
          <w:tcPr>
            <w:tcW w:w="424" w:type="dxa"/>
            <w:vAlign w:val="center"/>
          </w:tcPr>
          <w:p w14:paraId="7C30E820"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64B392E7"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1699CF66"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W</w:t>
            </w:r>
          </w:p>
        </w:tc>
        <w:tc>
          <w:tcPr>
            <w:tcW w:w="426" w:type="dxa"/>
            <w:vAlign w:val="center"/>
          </w:tcPr>
          <w:p w14:paraId="4DAF021D"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2028A315"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6A1A778F"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vAlign w:val="center"/>
          </w:tcPr>
          <w:p w14:paraId="3AA260A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72563F93" w14:textId="77777777">
        <w:trPr>
          <w:trHeight w:val="127"/>
          <w:jc w:val="center"/>
        </w:trPr>
        <w:tc>
          <w:tcPr>
            <w:tcW w:w="637" w:type="dxa"/>
            <w:gridSpan w:val="2"/>
            <w:vMerge/>
            <w:tcBorders>
              <w:left w:val="single" w:sz="12" w:space="0" w:color="auto"/>
            </w:tcBorders>
            <w:vAlign w:val="center"/>
          </w:tcPr>
          <w:p w14:paraId="10D3DEDC"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766EB26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vAlign w:val="center"/>
          </w:tcPr>
          <w:p w14:paraId="12865012" w14:textId="77777777" w:rsidR="004F1A65" w:rsidRDefault="00D44043">
            <w:pPr>
              <w:spacing w:line="200" w:lineRule="exact"/>
              <w:jc w:val="left"/>
              <w:rPr>
                <w:rFonts w:ascii="仿宋" w:eastAsia="仿宋" w:hAnsi="仿宋" w:cs="宋体"/>
                <w:b/>
                <w:bCs/>
                <w:color w:val="000000"/>
                <w:kern w:val="0"/>
                <w:sz w:val="20"/>
                <w:szCs w:val="20"/>
              </w:rPr>
            </w:pPr>
            <w:r>
              <w:rPr>
                <w:rFonts w:ascii="仿宋" w:eastAsia="仿宋" w:hAnsi="仿宋" w:hint="eastAsia"/>
                <w:sz w:val="20"/>
                <w:szCs w:val="20"/>
              </w:rPr>
              <w:t>数字特效制作周</w:t>
            </w:r>
            <w:r>
              <w:rPr>
                <w:rFonts w:ascii="仿宋" w:eastAsia="仿宋" w:hAnsi="仿宋" w:cs="宋体" w:hint="eastAsia"/>
                <w:kern w:val="0"/>
                <w:sz w:val="20"/>
                <w:szCs w:val="20"/>
              </w:rPr>
              <w:t>实训</w:t>
            </w:r>
          </w:p>
        </w:tc>
        <w:tc>
          <w:tcPr>
            <w:tcW w:w="341" w:type="dxa"/>
            <w:vAlign w:val="center"/>
          </w:tcPr>
          <w:p w14:paraId="1D69BA6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kern w:val="0"/>
                <w:sz w:val="20"/>
                <w:szCs w:val="20"/>
              </w:rPr>
              <w:t>C</w:t>
            </w:r>
          </w:p>
        </w:tc>
        <w:tc>
          <w:tcPr>
            <w:tcW w:w="399" w:type="dxa"/>
            <w:vAlign w:val="center"/>
          </w:tcPr>
          <w:p w14:paraId="410736D5"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2</w:t>
            </w:r>
          </w:p>
        </w:tc>
        <w:tc>
          <w:tcPr>
            <w:tcW w:w="430" w:type="dxa"/>
            <w:vAlign w:val="center"/>
          </w:tcPr>
          <w:p w14:paraId="036DED9B"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40</w:t>
            </w:r>
          </w:p>
        </w:tc>
        <w:tc>
          <w:tcPr>
            <w:tcW w:w="426" w:type="dxa"/>
            <w:vAlign w:val="center"/>
          </w:tcPr>
          <w:p w14:paraId="00DCE8A9" w14:textId="77777777" w:rsidR="004F1A65" w:rsidRDefault="004F1A65">
            <w:pPr>
              <w:widowControl/>
              <w:spacing w:line="200" w:lineRule="exact"/>
              <w:jc w:val="center"/>
              <w:rPr>
                <w:rFonts w:ascii="仿宋" w:eastAsia="仿宋" w:hAnsi="仿宋" w:cs="宋体"/>
                <w:b/>
                <w:color w:val="000000"/>
                <w:kern w:val="0"/>
                <w:sz w:val="20"/>
                <w:szCs w:val="20"/>
              </w:rPr>
            </w:pPr>
          </w:p>
        </w:tc>
        <w:tc>
          <w:tcPr>
            <w:tcW w:w="576" w:type="dxa"/>
            <w:vAlign w:val="center"/>
          </w:tcPr>
          <w:p w14:paraId="68779AA0"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40</w:t>
            </w:r>
          </w:p>
        </w:tc>
        <w:tc>
          <w:tcPr>
            <w:tcW w:w="424" w:type="dxa"/>
            <w:vAlign w:val="center"/>
          </w:tcPr>
          <w:p w14:paraId="43F879AD"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40A8C1E8"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54E251C5"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6" w:type="dxa"/>
            <w:vAlign w:val="center"/>
          </w:tcPr>
          <w:p w14:paraId="392A0E6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W</w:t>
            </w:r>
          </w:p>
        </w:tc>
        <w:tc>
          <w:tcPr>
            <w:tcW w:w="425" w:type="dxa"/>
            <w:vAlign w:val="center"/>
          </w:tcPr>
          <w:p w14:paraId="173108A2"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08CEDD0A"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vAlign w:val="center"/>
          </w:tcPr>
          <w:p w14:paraId="7E2A2560"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5ADCE591" w14:textId="77777777">
        <w:trPr>
          <w:trHeight w:val="127"/>
          <w:jc w:val="center"/>
        </w:trPr>
        <w:tc>
          <w:tcPr>
            <w:tcW w:w="637" w:type="dxa"/>
            <w:gridSpan w:val="2"/>
            <w:vMerge/>
            <w:tcBorders>
              <w:left w:val="single" w:sz="12" w:space="0" w:color="auto"/>
            </w:tcBorders>
            <w:vAlign w:val="center"/>
          </w:tcPr>
          <w:p w14:paraId="651A99BD"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46DB24C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267" w:type="dxa"/>
            <w:vAlign w:val="center"/>
          </w:tcPr>
          <w:p w14:paraId="54AC8F35" w14:textId="77777777" w:rsidR="004F1A65" w:rsidRDefault="00D44043">
            <w:pPr>
              <w:spacing w:line="200" w:lineRule="exact"/>
              <w:jc w:val="left"/>
              <w:rPr>
                <w:rFonts w:ascii="仿宋" w:eastAsia="仿宋" w:hAnsi="仿宋" w:cs="宋体"/>
                <w:b/>
                <w:bCs/>
                <w:color w:val="000000"/>
                <w:kern w:val="0"/>
                <w:sz w:val="20"/>
                <w:szCs w:val="20"/>
              </w:rPr>
            </w:pPr>
            <w:r>
              <w:rPr>
                <w:rFonts w:ascii="仿宋" w:eastAsia="仿宋" w:hAnsi="仿宋" w:cs="宋体" w:hint="eastAsia"/>
                <w:bCs/>
                <w:kern w:val="0"/>
                <w:sz w:val="20"/>
                <w:szCs w:val="20"/>
              </w:rPr>
              <w:t>虚拟现实技术应用综合实训</w:t>
            </w:r>
          </w:p>
        </w:tc>
        <w:tc>
          <w:tcPr>
            <w:tcW w:w="341" w:type="dxa"/>
            <w:vAlign w:val="center"/>
          </w:tcPr>
          <w:p w14:paraId="05F2751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kern w:val="0"/>
                <w:sz w:val="20"/>
                <w:szCs w:val="20"/>
              </w:rPr>
              <w:t>C</w:t>
            </w:r>
          </w:p>
        </w:tc>
        <w:tc>
          <w:tcPr>
            <w:tcW w:w="399" w:type="dxa"/>
            <w:vAlign w:val="center"/>
          </w:tcPr>
          <w:p w14:paraId="1A153868"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8</w:t>
            </w:r>
          </w:p>
        </w:tc>
        <w:tc>
          <w:tcPr>
            <w:tcW w:w="430" w:type="dxa"/>
            <w:vAlign w:val="center"/>
          </w:tcPr>
          <w:p w14:paraId="670021DB"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160</w:t>
            </w:r>
          </w:p>
        </w:tc>
        <w:tc>
          <w:tcPr>
            <w:tcW w:w="426" w:type="dxa"/>
            <w:vAlign w:val="center"/>
          </w:tcPr>
          <w:p w14:paraId="3B5B2C34" w14:textId="77777777" w:rsidR="004F1A65" w:rsidRDefault="004F1A65">
            <w:pPr>
              <w:widowControl/>
              <w:spacing w:line="200" w:lineRule="exact"/>
              <w:jc w:val="center"/>
              <w:rPr>
                <w:rFonts w:ascii="仿宋" w:eastAsia="仿宋" w:hAnsi="仿宋" w:cs="宋体"/>
                <w:b/>
                <w:color w:val="000000"/>
                <w:kern w:val="0"/>
                <w:sz w:val="20"/>
                <w:szCs w:val="20"/>
              </w:rPr>
            </w:pPr>
          </w:p>
        </w:tc>
        <w:tc>
          <w:tcPr>
            <w:tcW w:w="576" w:type="dxa"/>
            <w:vAlign w:val="center"/>
          </w:tcPr>
          <w:p w14:paraId="383AD81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160</w:t>
            </w:r>
          </w:p>
        </w:tc>
        <w:tc>
          <w:tcPr>
            <w:tcW w:w="424" w:type="dxa"/>
            <w:vAlign w:val="center"/>
          </w:tcPr>
          <w:p w14:paraId="24FF9FA4"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5BCCF500"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0001C8CD"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6" w:type="dxa"/>
            <w:vAlign w:val="center"/>
          </w:tcPr>
          <w:p w14:paraId="38FA3B48"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14667D9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kern w:val="0"/>
                <w:sz w:val="20"/>
                <w:szCs w:val="20"/>
              </w:rPr>
              <w:t>8w</w:t>
            </w:r>
          </w:p>
        </w:tc>
        <w:tc>
          <w:tcPr>
            <w:tcW w:w="425" w:type="dxa"/>
            <w:vAlign w:val="center"/>
          </w:tcPr>
          <w:p w14:paraId="6196C22E"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vAlign w:val="center"/>
          </w:tcPr>
          <w:p w14:paraId="167843B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278399B6" w14:textId="77777777">
        <w:trPr>
          <w:trHeight w:val="127"/>
          <w:jc w:val="center"/>
        </w:trPr>
        <w:tc>
          <w:tcPr>
            <w:tcW w:w="637" w:type="dxa"/>
            <w:gridSpan w:val="2"/>
            <w:vMerge/>
            <w:tcBorders>
              <w:left w:val="single" w:sz="12" w:space="0" w:color="auto"/>
            </w:tcBorders>
            <w:vAlign w:val="center"/>
          </w:tcPr>
          <w:p w14:paraId="7543DF16" w14:textId="77777777" w:rsidR="004F1A65" w:rsidRDefault="004F1A65">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442EFC8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267" w:type="dxa"/>
            <w:vAlign w:val="center"/>
          </w:tcPr>
          <w:p w14:paraId="4A5DF069"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毕业设计</w:t>
            </w:r>
          </w:p>
        </w:tc>
        <w:tc>
          <w:tcPr>
            <w:tcW w:w="341" w:type="dxa"/>
            <w:vAlign w:val="center"/>
          </w:tcPr>
          <w:p w14:paraId="0B529035"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2B450473"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vAlign w:val="center"/>
          </w:tcPr>
          <w:p w14:paraId="6EA81ECE"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14:paraId="04313198" w14:textId="77777777" w:rsidR="004F1A65" w:rsidRDefault="004F1A65">
            <w:pPr>
              <w:spacing w:line="200" w:lineRule="exact"/>
              <w:jc w:val="center"/>
              <w:rPr>
                <w:rFonts w:ascii="仿宋" w:eastAsia="仿宋" w:hAnsi="仿宋" w:cs="宋体"/>
                <w:color w:val="000000"/>
                <w:kern w:val="0"/>
                <w:sz w:val="20"/>
                <w:szCs w:val="20"/>
              </w:rPr>
            </w:pPr>
          </w:p>
        </w:tc>
        <w:tc>
          <w:tcPr>
            <w:tcW w:w="576" w:type="dxa"/>
            <w:vAlign w:val="center"/>
          </w:tcPr>
          <w:p w14:paraId="6B10F2B1"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4" w:type="dxa"/>
            <w:vAlign w:val="center"/>
          </w:tcPr>
          <w:p w14:paraId="598AF116" w14:textId="77777777" w:rsidR="004F1A65" w:rsidRDefault="004F1A65">
            <w:pPr>
              <w:spacing w:line="200" w:lineRule="exact"/>
              <w:jc w:val="center"/>
              <w:rPr>
                <w:rFonts w:ascii="仿宋" w:eastAsia="仿宋" w:hAnsi="仿宋" w:cs="宋体"/>
                <w:color w:val="000000"/>
                <w:kern w:val="0"/>
                <w:sz w:val="20"/>
                <w:szCs w:val="20"/>
              </w:rPr>
            </w:pPr>
          </w:p>
        </w:tc>
        <w:tc>
          <w:tcPr>
            <w:tcW w:w="425" w:type="dxa"/>
            <w:vAlign w:val="center"/>
          </w:tcPr>
          <w:p w14:paraId="24BD3434" w14:textId="77777777" w:rsidR="004F1A65" w:rsidRDefault="004F1A65">
            <w:pPr>
              <w:spacing w:line="200" w:lineRule="exact"/>
              <w:jc w:val="center"/>
              <w:rPr>
                <w:rFonts w:ascii="仿宋" w:eastAsia="仿宋" w:hAnsi="仿宋" w:cs="宋体"/>
                <w:color w:val="000000"/>
                <w:kern w:val="0"/>
                <w:sz w:val="20"/>
                <w:szCs w:val="20"/>
              </w:rPr>
            </w:pPr>
          </w:p>
        </w:tc>
        <w:tc>
          <w:tcPr>
            <w:tcW w:w="425" w:type="dxa"/>
            <w:vAlign w:val="center"/>
          </w:tcPr>
          <w:p w14:paraId="563EC055" w14:textId="77777777" w:rsidR="004F1A65" w:rsidRDefault="004F1A65">
            <w:pPr>
              <w:spacing w:line="200" w:lineRule="exact"/>
              <w:jc w:val="center"/>
              <w:rPr>
                <w:rFonts w:ascii="仿宋" w:eastAsia="仿宋" w:hAnsi="仿宋" w:cs="宋体"/>
                <w:color w:val="000000"/>
                <w:kern w:val="0"/>
                <w:sz w:val="20"/>
                <w:szCs w:val="20"/>
              </w:rPr>
            </w:pPr>
          </w:p>
        </w:tc>
        <w:tc>
          <w:tcPr>
            <w:tcW w:w="426" w:type="dxa"/>
            <w:vAlign w:val="center"/>
          </w:tcPr>
          <w:p w14:paraId="3DD3FE29" w14:textId="77777777" w:rsidR="004F1A65" w:rsidRDefault="004F1A65">
            <w:pPr>
              <w:spacing w:line="200" w:lineRule="exact"/>
              <w:jc w:val="center"/>
              <w:rPr>
                <w:rFonts w:ascii="仿宋" w:eastAsia="仿宋" w:hAnsi="仿宋" w:cs="宋体"/>
                <w:color w:val="000000"/>
                <w:kern w:val="0"/>
                <w:sz w:val="20"/>
                <w:szCs w:val="20"/>
              </w:rPr>
            </w:pPr>
          </w:p>
        </w:tc>
        <w:tc>
          <w:tcPr>
            <w:tcW w:w="425" w:type="dxa"/>
            <w:vAlign w:val="center"/>
          </w:tcPr>
          <w:p w14:paraId="4F6A5002"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w:t>
            </w:r>
          </w:p>
        </w:tc>
        <w:tc>
          <w:tcPr>
            <w:tcW w:w="425" w:type="dxa"/>
            <w:vAlign w:val="center"/>
          </w:tcPr>
          <w:p w14:paraId="5B672400" w14:textId="77777777" w:rsidR="004F1A65" w:rsidRDefault="004F1A65">
            <w:pPr>
              <w:spacing w:line="200" w:lineRule="exact"/>
              <w:jc w:val="center"/>
              <w:rPr>
                <w:rFonts w:ascii="仿宋" w:eastAsia="仿宋" w:hAnsi="仿宋" w:cs="宋体"/>
                <w:color w:val="000000"/>
                <w:kern w:val="0"/>
                <w:sz w:val="20"/>
                <w:szCs w:val="20"/>
              </w:rPr>
            </w:pPr>
          </w:p>
        </w:tc>
        <w:tc>
          <w:tcPr>
            <w:tcW w:w="1073" w:type="dxa"/>
          </w:tcPr>
          <w:p w14:paraId="5C2F5B4B"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54B29049" w14:textId="77777777">
        <w:trPr>
          <w:trHeight w:val="127"/>
          <w:jc w:val="center"/>
        </w:trPr>
        <w:tc>
          <w:tcPr>
            <w:tcW w:w="637" w:type="dxa"/>
            <w:gridSpan w:val="2"/>
            <w:vMerge/>
            <w:tcBorders>
              <w:left w:val="single" w:sz="12" w:space="0" w:color="auto"/>
            </w:tcBorders>
            <w:vAlign w:val="center"/>
          </w:tcPr>
          <w:p w14:paraId="2BA79639" w14:textId="77777777" w:rsidR="004F1A65" w:rsidRDefault="004F1A65">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294E9A3F"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267" w:type="dxa"/>
            <w:vAlign w:val="center"/>
          </w:tcPr>
          <w:p w14:paraId="7FCC3E15"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岗位实习</w:t>
            </w:r>
          </w:p>
        </w:tc>
        <w:tc>
          <w:tcPr>
            <w:tcW w:w="341" w:type="dxa"/>
            <w:vAlign w:val="center"/>
          </w:tcPr>
          <w:p w14:paraId="5FFDB831"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20615C82"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w:t>
            </w:r>
          </w:p>
        </w:tc>
        <w:tc>
          <w:tcPr>
            <w:tcW w:w="430" w:type="dxa"/>
            <w:vAlign w:val="center"/>
          </w:tcPr>
          <w:p w14:paraId="72400FFC"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6" w:type="dxa"/>
            <w:vAlign w:val="center"/>
          </w:tcPr>
          <w:p w14:paraId="2AF398AB" w14:textId="77777777" w:rsidR="004F1A65" w:rsidRDefault="004F1A65">
            <w:pPr>
              <w:spacing w:line="200" w:lineRule="exact"/>
              <w:jc w:val="center"/>
              <w:rPr>
                <w:rFonts w:ascii="仿宋" w:eastAsia="仿宋" w:hAnsi="仿宋" w:cs="宋体"/>
                <w:color w:val="000000"/>
                <w:kern w:val="0"/>
                <w:sz w:val="20"/>
                <w:szCs w:val="20"/>
              </w:rPr>
            </w:pPr>
          </w:p>
        </w:tc>
        <w:tc>
          <w:tcPr>
            <w:tcW w:w="576" w:type="dxa"/>
            <w:vAlign w:val="center"/>
          </w:tcPr>
          <w:p w14:paraId="4F1511A2"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4" w:type="dxa"/>
            <w:vAlign w:val="center"/>
          </w:tcPr>
          <w:p w14:paraId="5C036F98" w14:textId="77777777" w:rsidR="004F1A65" w:rsidRDefault="004F1A65">
            <w:pPr>
              <w:spacing w:line="200" w:lineRule="exact"/>
              <w:jc w:val="center"/>
              <w:rPr>
                <w:rFonts w:ascii="仿宋" w:eastAsia="仿宋" w:hAnsi="仿宋" w:cs="宋体"/>
                <w:color w:val="000000"/>
                <w:kern w:val="0"/>
                <w:sz w:val="20"/>
                <w:szCs w:val="20"/>
              </w:rPr>
            </w:pPr>
          </w:p>
        </w:tc>
        <w:tc>
          <w:tcPr>
            <w:tcW w:w="425" w:type="dxa"/>
            <w:vAlign w:val="center"/>
          </w:tcPr>
          <w:p w14:paraId="0387DCD2" w14:textId="77777777" w:rsidR="004F1A65" w:rsidRDefault="004F1A65">
            <w:pPr>
              <w:spacing w:line="200" w:lineRule="exact"/>
              <w:jc w:val="center"/>
              <w:rPr>
                <w:rFonts w:ascii="仿宋" w:eastAsia="仿宋" w:hAnsi="仿宋" w:cs="宋体"/>
                <w:color w:val="000000"/>
                <w:kern w:val="0"/>
                <w:sz w:val="20"/>
                <w:szCs w:val="20"/>
              </w:rPr>
            </w:pPr>
          </w:p>
        </w:tc>
        <w:tc>
          <w:tcPr>
            <w:tcW w:w="425" w:type="dxa"/>
            <w:vAlign w:val="center"/>
          </w:tcPr>
          <w:p w14:paraId="405A63B4" w14:textId="77777777" w:rsidR="004F1A65" w:rsidRDefault="004F1A65">
            <w:pPr>
              <w:spacing w:line="200" w:lineRule="exact"/>
              <w:jc w:val="center"/>
              <w:rPr>
                <w:rFonts w:ascii="仿宋" w:eastAsia="仿宋" w:hAnsi="仿宋" w:cs="宋体"/>
                <w:color w:val="000000"/>
                <w:kern w:val="0"/>
                <w:sz w:val="20"/>
                <w:szCs w:val="20"/>
              </w:rPr>
            </w:pPr>
          </w:p>
        </w:tc>
        <w:tc>
          <w:tcPr>
            <w:tcW w:w="426" w:type="dxa"/>
            <w:vAlign w:val="center"/>
          </w:tcPr>
          <w:p w14:paraId="5623C1B8" w14:textId="77777777" w:rsidR="004F1A65" w:rsidRDefault="004F1A65">
            <w:pPr>
              <w:spacing w:line="200" w:lineRule="exact"/>
              <w:jc w:val="center"/>
              <w:rPr>
                <w:rFonts w:ascii="仿宋" w:eastAsia="仿宋" w:hAnsi="仿宋" w:cs="宋体"/>
                <w:color w:val="000000"/>
                <w:kern w:val="0"/>
                <w:sz w:val="20"/>
                <w:szCs w:val="20"/>
              </w:rPr>
            </w:pPr>
          </w:p>
        </w:tc>
        <w:tc>
          <w:tcPr>
            <w:tcW w:w="425" w:type="dxa"/>
            <w:vAlign w:val="center"/>
          </w:tcPr>
          <w:p w14:paraId="7C96B2B6"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vAlign w:val="center"/>
          </w:tcPr>
          <w:p w14:paraId="114DDD68"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19w</w:t>
            </w:r>
          </w:p>
        </w:tc>
        <w:tc>
          <w:tcPr>
            <w:tcW w:w="1073" w:type="dxa"/>
          </w:tcPr>
          <w:p w14:paraId="646938E5"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1186D8EE" w14:textId="77777777">
        <w:trPr>
          <w:trHeight w:val="127"/>
          <w:jc w:val="center"/>
        </w:trPr>
        <w:tc>
          <w:tcPr>
            <w:tcW w:w="637" w:type="dxa"/>
            <w:gridSpan w:val="2"/>
            <w:vMerge/>
            <w:tcBorders>
              <w:left w:val="single" w:sz="12" w:space="0" w:color="auto"/>
            </w:tcBorders>
            <w:vAlign w:val="center"/>
          </w:tcPr>
          <w:p w14:paraId="74505A24" w14:textId="77777777" w:rsidR="004F1A65" w:rsidRDefault="004F1A65">
            <w:pPr>
              <w:widowControl/>
              <w:spacing w:line="200" w:lineRule="exact"/>
              <w:jc w:val="center"/>
              <w:rPr>
                <w:rFonts w:ascii="仿宋" w:eastAsia="仿宋" w:hAnsi="仿宋" w:cs="宋体"/>
                <w:color w:val="000000"/>
                <w:kern w:val="0"/>
                <w:sz w:val="20"/>
                <w:szCs w:val="20"/>
              </w:rPr>
            </w:pPr>
          </w:p>
        </w:tc>
        <w:tc>
          <w:tcPr>
            <w:tcW w:w="2735" w:type="dxa"/>
            <w:gridSpan w:val="3"/>
            <w:vAlign w:val="center"/>
          </w:tcPr>
          <w:p w14:paraId="64D9DB54"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“专业课程”合计</w:t>
            </w:r>
          </w:p>
        </w:tc>
        <w:tc>
          <w:tcPr>
            <w:tcW w:w="341" w:type="dxa"/>
            <w:vAlign w:val="center"/>
          </w:tcPr>
          <w:p w14:paraId="1B66C74E" w14:textId="77777777" w:rsidR="004F1A65" w:rsidRDefault="004F1A65">
            <w:pPr>
              <w:widowControl/>
              <w:spacing w:line="200" w:lineRule="exact"/>
              <w:jc w:val="center"/>
              <w:rPr>
                <w:rFonts w:ascii="仿宋" w:eastAsia="仿宋" w:hAnsi="仿宋" w:cs="宋体"/>
                <w:color w:val="000000"/>
                <w:kern w:val="0"/>
                <w:sz w:val="20"/>
                <w:szCs w:val="20"/>
              </w:rPr>
            </w:pPr>
          </w:p>
        </w:tc>
        <w:tc>
          <w:tcPr>
            <w:tcW w:w="399" w:type="dxa"/>
            <w:vAlign w:val="center"/>
          </w:tcPr>
          <w:p w14:paraId="3E3B362C"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77</w:t>
            </w:r>
          </w:p>
        </w:tc>
        <w:tc>
          <w:tcPr>
            <w:tcW w:w="430" w:type="dxa"/>
            <w:vAlign w:val="center"/>
          </w:tcPr>
          <w:p w14:paraId="7409D227"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1396</w:t>
            </w:r>
          </w:p>
        </w:tc>
        <w:tc>
          <w:tcPr>
            <w:tcW w:w="426" w:type="dxa"/>
            <w:vAlign w:val="center"/>
          </w:tcPr>
          <w:p w14:paraId="5588E5F6"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144</w:t>
            </w:r>
          </w:p>
        </w:tc>
        <w:tc>
          <w:tcPr>
            <w:tcW w:w="576" w:type="dxa"/>
            <w:vAlign w:val="center"/>
          </w:tcPr>
          <w:p w14:paraId="728E7BD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1252</w:t>
            </w:r>
          </w:p>
        </w:tc>
        <w:tc>
          <w:tcPr>
            <w:tcW w:w="424" w:type="dxa"/>
            <w:vAlign w:val="center"/>
          </w:tcPr>
          <w:p w14:paraId="0DB23B8C"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4</w:t>
            </w:r>
          </w:p>
        </w:tc>
        <w:tc>
          <w:tcPr>
            <w:tcW w:w="425" w:type="dxa"/>
            <w:vAlign w:val="center"/>
          </w:tcPr>
          <w:p w14:paraId="28119694"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248EB4A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16</w:t>
            </w:r>
          </w:p>
        </w:tc>
        <w:tc>
          <w:tcPr>
            <w:tcW w:w="426" w:type="dxa"/>
            <w:vAlign w:val="center"/>
          </w:tcPr>
          <w:p w14:paraId="74FE920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25" w:type="dxa"/>
            <w:vAlign w:val="center"/>
          </w:tcPr>
          <w:p w14:paraId="5F21B79C"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vAlign w:val="center"/>
          </w:tcPr>
          <w:p w14:paraId="17C7EC3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1073" w:type="dxa"/>
          </w:tcPr>
          <w:p w14:paraId="7C87DF20" w14:textId="77777777" w:rsidR="004F1A65" w:rsidRDefault="004F1A65">
            <w:pPr>
              <w:widowControl/>
              <w:spacing w:line="200" w:lineRule="exact"/>
              <w:jc w:val="center"/>
              <w:rPr>
                <w:rFonts w:ascii="仿宋" w:eastAsia="仿宋" w:hAnsi="仿宋" w:cs="宋体"/>
                <w:b/>
                <w:color w:val="000000"/>
                <w:kern w:val="0"/>
                <w:sz w:val="20"/>
                <w:szCs w:val="20"/>
              </w:rPr>
            </w:pPr>
          </w:p>
        </w:tc>
      </w:tr>
      <w:tr w:rsidR="004F1A65" w14:paraId="7AC85B48" w14:textId="77777777">
        <w:trPr>
          <w:trHeight w:val="20"/>
          <w:jc w:val="center"/>
        </w:trPr>
        <w:tc>
          <w:tcPr>
            <w:tcW w:w="637" w:type="dxa"/>
            <w:gridSpan w:val="2"/>
            <w:vMerge w:val="restart"/>
            <w:tcBorders>
              <w:left w:val="single" w:sz="12" w:space="0" w:color="auto"/>
            </w:tcBorders>
            <w:vAlign w:val="center"/>
          </w:tcPr>
          <w:p w14:paraId="3E485848" w14:textId="77777777" w:rsidR="004F1A65" w:rsidRDefault="00D44043">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w:t>
            </w:r>
          </w:p>
          <w:p w14:paraId="3E7C2CAD" w14:textId="77777777" w:rsidR="004F1A65" w:rsidRDefault="00D44043">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业</w:t>
            </w:r>
          </w:p>
          <w:p w14:paraId="641AEC17" w14:textId="77777777" w:rsidR="004F1A65" w:rsidRDefault="00D44043">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（群）拓</w:t>
            </w:r>
          </w:p>
          <w:p w14:paraId="67D60467" w14:textId="77777777" w:rsidR="004F1A65" w:rsidRDefault="00D44043">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展</w:t>
            </w:r>
          </w:p>
          <w:p w14:paraId="1E5A81CA" w14:textId="77777777" w:rsidR="004F1A65" w:rsidRDefault="00D44043">
            <w:pPr>
              <w:spacing w:line="200" w:lineRule="exact"/>
              <w:jc w:val="center"/>
              <w:rPr>
                <w:rFonts w:ascii="仿宋" w:eastAsia="仿宋" w:hAnsi="仿宋" w:cs="宋体"/>
                <w:bCs/>
                <w:color w:val="000000"/>
                <w:kern w:val="0"/>
                <w:sz w:val="20"/>
                <w:szCs w:val="20"/>
              </w:rPr>
            </w:pPr>
            <w:r>
              <w:rPr>
                <w:rFonts w:ascii="仿宋" w:eastAsia="仿宋" w:hAnsi="仿宋" w:cs="宋体" w:hint="eastAsia"/>
                <w:b/>
                <w:color w:val="000000"/>
                <w:kern w:val="0"/>
                <w:sz w:val="20"/>
                <w:szCs w:val="20"/>
              </w:rPr>
              <w:t>课</w:t>
            </w:r>
          </w:p>
          <w:p w14:paraId="174ABA25" w14:textId="77777777" w:rsidR="004F1A65" w:rsidRDefault="004F1A65">
            <w:pPr>
              <w:spacing w:line="200" w:lineRule="exact"/>
              <w:jc w:val="center"/>
              <w:rPr>
                <w:rFonts w:ascii="仿宋" w:eastAsia="仿宋" w:hAnsi="仿宋" w:cs="宋体"/>
                <w:b/>
                <w:color w:val="000000"/>
                <w:kern w:val="0"/>
                <w:sz w:val="20"/>
                <w:szCs w:val="20"/>
              </w:rPr>
            </w:pPr>
          </w:p>
        </w:tc>
        <w:tc>
          <w:tcPr>
            <w:tcW w:w="468" w:type="dxa"/>
            <w:gridSpan w:val="2"/>
            <w:vAlign w:val="center"/>
          </w:tcPr>
          <w:p w14:paraId="623B698E" w14:textId="77777777" w:rsidR="004F1A65" w:rsidRDefault="00D44043">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1</w:t>
            </w:r>
          </w:p>
        </w:tc>
        <w:tc>
          <w:tcPr>
            <w:tcW w:w="2267" w:type="dxa"/>
            <w:vAlign w:val="center"/>
          </w:tcPr>
          <w:p w14:paraId="1593D0D1" w14:textId="77777777" w:rsidR="004F1A65" w:rsidRDefault="00D44043">
            <w:pPr>
              <w:widowControl/>
              <w:spacing w:line="200" w:lineRule="exact"/>
              <w:jc w:val="left"/>
              <w:rPr>
                <w:rFonts w:ascii="仿宋" w:eastAsia="仿宋" w:hAnsi="仿宋" w:cs="宋体"/>
                <w:b/>
                <w:color w:val="FF0000"/>
                <w:kern w:val="0"/>
                <w:sz w:val="20"/>
                <w:szCs w:val="20"/>
              </w:rPr>
            </w:pPr>
            <w:r>
              <w:rPr>
                <w:rFonts w:ascii="仿宋" w:eastAsia="仿宋" w:hAnsi="仿宋" w:cs="宋体" w:hint="eastAsia"/>
                <w:color w:val="FF0000"/>
                <w:kern w:val="0"/>
                <w:sz w:val="20"/>
                <w:szCs w:val="20"/>
              </w:rPr>
              <w:t>三维动画制作</w:t>
            </w:r>
          </w:p>
        </w:tc>
        <w:tc>
          <w:tcPr>
            <w:tcW w:w="341" w:type="dxa"/>
            <w:vAlign w:val="center"/>
          </w:tcPr>
          <w:p w14:paraId="6160CD35" w14:textId="77777777" w:rsidR="004F1A65" w:rsidRDefault="00D4404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B</w:t>
            </w:r>
          </w:p>
        </w:tc>
        <w:tc>
          <w:tcPr>
            <w:tcW w:w="399" w:type="dxa"/>
            <w:vAlign w:val="center"/>
          </w:tcPr>
          <w:p w14:paraId="0E602A3D" w14:textId="77777777" w:rsidR="004F1A65" w:rsidRDefault="00D44043">
            <w:pPr>
              <w:widowControl/>
              <w:spacing w:line="200" w:lineRule="exact"/>
              <w:jc w:val="center"/>
              <w:rPr>
                <w:rFonts w:ascii="仿宋" w:eastAsia="仿宋" w:hAnsi="仿宋" w:cs="宋体"/>
                <w:b/>
                <w:color w:val="FF0000"/>
                <w:kern w:val="0"/>
                <w:sz w:val="20"/>
                <w:szCs w:val="20"/>
              </w:rPr>
            </w:pPr>
            <w:r>
              <w:rPr>
                <w:rFonts w:ascii="仿宋_GB2312" w:hAnsi="宋体" w:cs="宋体" w:hint="eastAsia"/>
                <w:color w:val="FF0000"/>
                <w:kern w:val="0"/>
                <w:sz w:val="20"/>
                <w:szCs w:val="20"/>
              </w:rPr>
              <w:t>4</w:t>
            </w:r>
          </w:p>
        </w:tc>
        <w:tc>
          <w:tcPr>
            <w:tcW w:w="430" w:type="dxa"/>
            <w:vAlign w:val="center"/>
          </w:tcPr>
          <w:p w14:paraId="273BAB69" w14:textId="77777777" w:rsidR="004F1A65" w:rsidRDefault="00D44043">
            <w:pPr>
              <w:widowControl/>
              <w:spacing w:line="200" w:lineRule="exact"/>
              <w:jc w:val="center"/>
              <w:rPr>
                <w:rFonts w:ascii="仿宋" w:eastAsia="仿宋" w:hAnsi="仿宋" w:cs="宋体"/>
                <w:b/>
                <w:color w:val="FF0000"/>
                <w:kern w:val="0"/>
                <w:sz w:val="20"/>
                <w:szCs w:val="20"/>
              </w:rPr>
            </w:pPr>
            <w:r>
              <w:rPr>
                <w:rFonts w:ascii="仿宋_GB2312" w:hAnsi="宋体" w:cs="宋体" w:hint="eastAsia"/>
                <w:color w:val="FF0000"/>
                <w:kern w:val="0"/>
                <w:sz w:val="20"/>
                <w:szCs w:val="20"/>
              </w:rPr>
              <w:t>64</w:t>
            </w:r>
          </w:p>
        </w:tc>
        <w:tc>
          <w:tcPr>
            <w:tcW w:w="426" w:type="dxa"/>
            <w:vAlign w:val="center"/>
          </w:tcPr>
          <w:p w14:paraId="03E77E7A" w14:textId="77777777" w:rsidR="004F1A65" w:rsidRDefault="00D44043">
            <w:pPr>
              <w:widowControl/>
              <w:spacing w:line="200" w:lineRule="exact"/>
              <w:jc w:val="center"/>
              <w:rPr>
                <w:rFonts w:ascii="仿宋" w:eastAsia="仿宋" w:hAnsi="仿宋" w:cs="宋体"/>
                <w:b/>
                <w:color w:val="FF0000"/>
                <w:kern w:val="0"/>
                <w:sz w:val="20"/>
                <w:szCs w:val="20"/>
              </w:rPr>
            </w:pPr>
            <w:r>
              <w:rPr>
                <w:rFonts w:ascii="仿宋_GB2312" w:hAnsi="宋体" w:cs="宋体" w:hint="eastAsia"/>
                <w:color w:val="FF0000"/>
                <w:kern w:val="0"/>
                <w:sz w:val="20"/>
                <w:szCs w:val="20"/>
              </w:rPr>
              <w:t>16</w:t>
            </w:r>
          </w:p>
        </w:tc>
        <w:tc>
          <w:tcPr>
            <w:tcW w:w="576" w:type="dxa"/>
            <w:vAlign w:val="center"/>
          </w:tcPr>
          <w:p w14:paraId="1393DCB2" w14:textId="77777777" w:rsidR="004F1A65" w:rsidRDefault="00D44043">
            <w:pPr>
              <w:widowControl/>
              <w:spacing w:line="200" w:lineRule="exact"/>
              <w:jc w:val="center"/>
              <w:rPr>
                <w:rFonts w:ascii="仿宋" w:eastAsia="仿宋" w:hAnsi="仿宋" w:cs="宋体"/>
                <w:b/>
                <w:color w:val="FF0000"/>
                <w:kern w:val="0"/>
                <w:sz w:val="20"/>
                <w:szCs w:val="20"/>
              </w:rPr>
            </w:pPr>
            <w:r>
              <w:rPr>
                <w:rFonts w:ascii="仿宋_GB2312" w:hAnsi="宋体" w:cs="宋体" w:hint="eastAsia"/>
                <w:color w:val="FF0000"/>
                <w:kern w:val="0"/>
                <w:sz w:val="20"/>
                <w:szCs w:val="20"/>
              </w:rPr>
              <w:t>48</w:t>
            </w:r>
          </w:p>
        </w:tc>
        <w:tc>
          <w:tcPr>
            <w:tcW w:w="424" w:type="dxa"/>
            <w:vAlign w:val="center"/>
          </w:tcPr>
          <w:p w14:paraId="3F052791" w14:textId="77777777" w:rsidR="004F1A65" w:rsidRDefault="004F1A65">
            <w:pPr>
              <w:widowControl/>
              <w:spacing w:line="200" w:lineRule="exact"/>
              <w:jc w:val="center"/>
              <w:rPr>
                <w:rFonts w:ascii="仿宋" w:eastAsia="仿宋" w:hAnsi="仿宋" w:cs="宋体"/>
                <w:b/>
                <w:color w:val="FF0000"/>
                <w:kern w:val="0"/>
                <w:sz w:val="20"/>
                <w:szCs w:val="20"/>
              </w:rPr>
            </w:pPr>
          </w:p>
        </w:tc>
        <w:tc>
          <w:tcPr>
            <w:tcW w:w="425" w:type="dxa"/>
            <w:vAlign w:val="center"/>
          </w:tcPr>
          <w:p w14:paraId="456C440E" w14:textId="77777777" w:rsidR="004F1A65" w:rsidRDefault="004F1A65">
            <w:pPr>
              <w:widowControl/>
              <w:spacing w:line="200" w:lineRule="exact"/>
              <w:jc w:val="center"/>
              <w:rPr>
                <w:rFonts w:ascii="仿宋" w:eastAsia="仿宋" w:hAnsi="仿宋" w:cs="宋体"/>
                <w:b/>
                <w:color w:val="FF0000"/>
                <w:kern w:val="0"/>
                <w:sz w:val="20"/>
                <w:szCs w:val="20"/>
              </w:rPr>
            </w:pPr>
          </w:p>
        </w:tc>
        <w:tc>
          <w:tcPr>
            <w:tcW w:w="425" w:type="dxa"/>
            <w:vAlign w:val="center"/>
          </w:tcPr>
          <w:p w14:paraId="1C9F68D2" w14:textId="77777777" w:rsidR="004F1A65" w:rsidRDefault="004F1A65">
            <w:pPr>
              <w:widowControl/>
              <w:spacing w:line="200" w:lineRule="exact"/>
              <w:jc w:val="center"/>
              <w:rPr>
                <w:rFonts w:ascii="仿宋" w:eastAsia="仿宋" w:hAnsi="仿宋" w:cs="宋体"/>
                <w:b/>
                <w:color w:val="FF0000"/>
                <w:kern w:val="0"/>
                <w:sz w:val="20"/>
                <w:szCs w:val="20"/>
              </w:rPr>
            </w:pPr>
          </w:p>
        </w:tc>
        <w:tc>
          <w:tcPr>
            <w:tcW w:w="426" w:type="dxa"/>
            <w:vAlign w:val="center"/>
          </w:tcPr>
          <w:p w14:paraId="6FA5827A" w14:textId="77777777" w:rsidR="004F1A65" w:rsidRDefault="00D4404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4</w:t>
            </w:r>
          </w:p>
        </w:tc>
        <w:tc>
          <w:tcPr>
            <w:tcW w:w="425" w:type="dxa"/>
            <w:vAlign w:val="center"/>
          </w:tcPr>
          <w:p w14:paraId="2AF3BFDB" w14:textId="77777777" w:rsidR="004F1A65" w:rsidRDefault="004F1A65">
            <w:pPr>
              <w:widowControl/>
              <w:spacing w:line="200" w:lineRule="exact"/>
              <w:jc w:val="center"/>
              <w:rPr>
                <w:rFonts w:ascii="仿宋" w:eastAsia="仿宋" w:hAnsi="仿宋" w:cs="宋体"/>
                <w:b/>
                <w:color w:val="FF0000"/>
                <w:kern w:val="0"/>
                <w:sz w:val="20"/>
                <w:szCs w:val="20"/>
              </w:rPr>
            </w:pPr>
          </w:p>
        </w:tc>
        <w:tc>
          <w:tcPr>
            <w:tcW w:w="425" w:type="dxa"/>
            <w:vAlign w:val="center"/>
          </w:tcPr>
          <w:p w14:paraId="4BD2BF06" w14:textId="77777777" w:rsidR="004F1A65" w:rsidRDefault="004F1A65">
            <w:pPr>
              <w:widowControl/>
              <w:spacing w:line="200" w:lineRule="exact"/>
              <w:jc w:val="center"/>
              <w:rPr>
                <w:rFonts w:ascii="仿宋" w:eastAsia="仿宋" w:hAnsi="仿宋" w:cs="宋体"/>
                <w:b/>
                <w:color w:val="FF0000"/>
                <w:kern w:val="0"/>
                <w:sz w:val="20"/>
                <w:szCs w:val="20"/>
              </w:rPr>
            </w:pPr>
          </w:p>
        </w:tc>
        <w:tc>
          <w:tcPr>
            <w:tcW w:w="1073" w:type="dxa"/>
            <w:vAlign w:val="center"/>
          </w:tcPr>
          <w:p w14:paraId="41C2C45B" w14:textId="77777777" w:rsidR="004F1A65" w:rsidRDefault="00D44043">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C</w:t>
            </w:r>
          </w:p>
        </w:tc>
      </w:tr>
      <w:tr w:rsidR="004F1A65" w14:paraId="12FF1F83" w14:textId="77777777">
        <w:trPr>
          <w:trHeight w:val="20"/>
          <w:jc w:val="center"/>
        </w:trPr>
        <w:tc>
          <w:tcPr>
            <w:tcW w:w="637" w:type="dxa"/>
            <w:gridSpan w:val="2"/>
            <w:vMerge/>
            <w:tcBorders>
              <w:left w:val="single" w:sz="12" w:space="0" w:color="auto"/>
            </w:tcBorders>
            <w:vAlign w:val="center"/>
          </w:tcPr>
          <w:p w14:paraId="6B6292B4"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76ED2729" w14:textId="77777777" w:rsidR="004F1A65" w:rsidRDefault="00D44043">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2</w:t>
            </w:r>
          </w:p>
        </w:tc>
        <w:tc>
          <w:tcPr>
            <w:tcW w:w="2267" w:type="dxa"/>
            <w:vAlign w:val="center"/>
          </w:tcPr>
          <w:p w14:paraId="466BA146" w14:textId="77777777" w:rsidR="004F1A65" w:rsidRDefault="00D44043">
            <w:pPr>
              <w:widowControl/>
              <w:spacing w:line="200" w:lineRule="exact"/>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摄影与摄像</w:t>
            </w:r>
          </w:p>
        </w:tc>
        <w:tc>
          <w:tcPr>
            <w:tcW w:w="341" w:type="dxa"/>
            <w:vAlign w:val="center"/>
          </w:tcPr>
          <w:p w14:paraId="6410DF09"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B</w:t>
            </w:r>
          </w:p>
        </w:tc>
        <w:tc>
          <w:tcPr>
            <w:tcW w:w="399" w:type="dxa"/>
            <w:vAlign w:val="center"/>
          </w:tcPr>
          <w:p w14:paraId="154B6CD2"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2</w:t>
            </w:r>
          </w:p>
        </w:tc>
        <w:tc>
          <w:tcPr>
            <w:tcW w:w="430" w:type="dxa"/>
            <w:vAlign w:val="center"/>
          </w:tcPr>
          <w:p w14:paraId="1B696B83"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32</w:t>
            </w:r>
          </w:p>
        </w:tc>
        <w:tc>
          <w:tcPr>
            <w:tcW w:w="426" w:type="dxa"/>
            <w:vAlign w:val="center"/>
          </w:tcPr>
          <w:p w14:paraId="661CAB8D"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576" w:type="dxa"/>
            <w:vAlign w:val="center"/>
          </w:tcPr>
          <w:p w14:paraId="26967EDA"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424" w:type="dxa"/>
            <w:vAlign w:val="center"/>
          </w:tcPr>
          <w:p w14:paraId="0FD43327"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3CBE27CC"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618282F5"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6" w:type="dxa"/>
            <w:vAlign w:val="center"/>
          </w:tcPr>
          <w:p w14:paraId="65BA7112"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2</w:t>
            </w:r>
          </w:p>
        </w:tc>
        <w:tc>
          <w:tcPr>
            <w:tcW w:w="425" w:type="dxa"/>
            <w:vAlign w:val="center"/>
          </w:tcPr>
          <w:p w14:paraId="7262B7E0"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4097AC59"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1073" w:type="dxa"/>
          </w:tcPr>
          <w:p w14:paraId="12776E82"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C</w:t>
            </w:r>
          </w:p>
        </w:tc>
      </w:tr>
      <w:tr w:rsidR="004F1A65" w14:paraId="467AC097" w14:textId="77777777">
        <w:trPr>
          <w:trHeight w:val="20"/>
          <w:jc w:val="center"/>
        </w:trPr>
        <w:tc>
          <w:tcPr>
            <w:tcW w:w="637" w:type="dxa"/>
            <w:gridSpan w:val="2"/>
            <w:vMerge/>
            <w:tcBorders>
              <w:left w:val="single" w:sz="12" w:space="0" w:color="auto"/>
            </w:tcBorders>
            <w:vAlign w:val="center"/>
          </w:tcPr>
          <w:p w14:paraId="03D44452"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07212990" w14:textId="77777777" w:rsidR="004F1A65" w:rsidRDefault="00D44043">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3</w:t>
            </w:r>
          </w:p>
        </w:tc>
        <w:tc>
          <w:tcPr>
            <w:tcW w:w="2267" w:type="dxa"/>
            <w:vAlign w:val="center"/>
          </w:tcPr>
          <w:p w14:paraId="6916C632" w14:textId="77777777" w:rsidR="004F1A65" w:rsidRDefault="00D44043">
            <w:pPr>
              <w:widowControl/>
              <w:spacing w:line="200" w:lineRule="exact"/>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动画运动规律</w:t>
            </w:r>
          </w:p>
        </w:tc>
        <w:tc>
          <w:tcPr>
            <w:tcW w:w="341" w:type="dxa"/>
            <w:vAlign w:val="center"/>
          </w:tcPr>
          <w:p w14:paraId="4C2656D6"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B</w:t>
            </w:r>
          </w:p>
        </w:tc>
        <w:tc>
          <w:tcPr>
            <w:tcW w:w="399" w:type="dxa"/>
            <w:vAlign w:val="center"/>
          </w:tcPr>
          <w:p w14:paraId="0933B97F"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4</w:t>
            </w:r>
          </w:p>
        </w:tc>
        <w:tc>
          <w:tcPr>
            <w:tcW w:w="430" w:type="dxa"/>
            <w:vAlign w:val="center"/>
          </w:tcPr>
          <w:p w14:paraId="631B2648"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64</w:t>
            </w:r>
          </w:p>
        </w:tc>
        <w:tc>
          <w:tcPr>
            <w:tcW w:w="426" w:type="dxa"/>
            <w:vAlign w:val="center"/>
          </w:tcPr>
          <w:p w14:paraId="495871F7"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576" w:type="dxa"/>
            <w:vAlign w:val="center"/>
          </w:tcPr>
          <w:p w14:paraId="66C36082"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48</w:t>
            </w:r>
          </w:p>
        </w:tc>
        <w:tc>
          <w:tcPr>
            <w:tcW w:w="424" w:type="dxa"/>
            <w:vAlign w:val="center"/>
          </w:tcPr>
          <w:p w14:paraId="3F441331" w14:textId="77777777" w:rsidR="004F1A65" w:rsidRDefault="004F1A65">
            <w:pPr>
              <w:widowControl/>
              <w:spacing w:line="200" w:lineRule="exact"/>
              <w:rPr>
                <w:rFonts w:ascii="仿宋" w:eastAsia="仿宋" w:hAnsi="仿宋" w:cs="宋体"/>
                <w:bCs/>
                <w:color w:val="FF0000"/>
                <w:kern w:val="0"/>
                <w:sz w:val="20"/>
                <w:szCs w:val="20"/>
              </w:rPr>
            </w:pPr>
          </w:p>
        </w:tc>
        <w:tc>
          <w:tcPr>
            <w:tcW w:w="425" w:type="dxa"/>
            <w:vAlign w:val="center"/>
          </w:tcPr>
          <w:p w14:paraId="4F427FD7"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4</w:t>
            </w:r>
          </w:p>
        </w:tc>
        <w:tc>
          <w:tcPr>
            <w:tcW w:w="425" w:type="dxa"/>
            <w:vAlign w:val="center"/>
          </w:tcPr>
          <w:p w14:paraId="09368F15"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6" w:type="dxa"/>
            <w:vAlign w:val="center"/>
          </w:tcPr>
          <w:p w14:paraId="6484E11C" w14:textId="77777777" w:rsidR="004F1A65" w:rsidRDefault="004F1A65">
            <w:pPr>
              <w:widowControl/>
              <w:spacing w:line="200" w:lineRule="exact"/>
              <w:rPr>
                <w:rFonts w:ascii="仿宋" w:eastAsia="仿宋" w:hAnsi="仿宋" w:cs="宋体"/>
                <w:bCs/>
                <w:color w:val="FF0000"/>
                <w:kern w:val="0"/>
                <w:sz w:val="20"/>
                <w:szCs w:val="20"/>
              </w:rPr>
            </w:pPr>
          </w:p>
        </w:tc>
        <w:tc>
          <w:tcPr>
            <w:tcW w:w="425" w:type="dxa"/>
            <w:vAlign w:val="center"/>
          </w:tcPr>
          <w:p w14:paraId="14AA5F7D" w14:textId="77777777" w:rsidR="004F1A65" w:rsidRDefault="004F1A65">
            <w:pPr>
              <w:widowControl/>
              <w:spacing w:line="200" w:lineRule="exact"/>
              <w:rPr>
                <w:rFonts w:ascii="仿宋" w:eastAsia="仿宋" w:hAnsi="仿宋" w:cs="宋体"/>
                <w:bCs/>
                <w:color w:val="FF0000"/>
                <w:kern w:val="0"/>
                <w:sz w:val="20"/>
                <w:szCs w:val="20"/>
              </w:rPr>
            </w:pPr>
          </w:p>
        </w:tc>
        <w:tc>
          <w:tcPr>
            <w:tcW w:w="425" w:type="dxa"/>
            <w:vAlign w:val="center"/>
          </w:tcPr>
          <w:p w14:paraId="52D0DC7D" w14:textId="77777777" w:rsidR="004F1A65" w:rsidRDefault="004F1A65">
            <w:pPr>
              <w:widowControl/>
              <w:spacing w:line="200" w:lineRule="exact"/>
              <w:rPr>
                <w:rFonts w:ascii="仿宋" w:eastAsia="仿宋" w:hAnsi="仿宋" w:cs="宋体"/>
                <w:bCs/>
                <w:color w:val="FF0000"/>
                <w:kern w:val="0"/>
                <w:sz w:val="20"/>
                <w:szCs w:val="20"/>
              </w:rPr>
            </w:pPr>
          </w:p>
        </w:tc>
        <w:tc>
          <w:tcPr>
            <w:tcW w:w="1073" w:type="dxa"/>
          </w:tcPr>
          <w:p w14:paraId="453B26BB"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S</w:t>
            </w:r>
          </w:p>
        </w:tc>
      </w:tr>
      <w:tr w:rsidR="004F1A65" w14:paraId="6CC19EF3" w14:textId="77777777">
        <w:trPr>
          <w:trHeight w:val="20"/>
          <w:jc w:val="center"/>
        </w:trPr>
        <w:tc>
          <w:tcPr>
            <w:tcW w:w="637" w:type="dxa"/>
            <w:gridSpan w:val="2"/>
            <w:vMerge/>
            <w:tcBorders>
              <w:left w:val="single" w:sz="12" w:space="0" w:color="auto"/>
            </w:tcBorders>
            <w:vAlign w:val="center"/>
          </w:tcPr>
          <w:p w14:paraId="7A35CFC4"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0B4C9B4" w14:textId="77777777" w:rsidR="004F1A65" w:rsidRDefault="00D44043">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4</w:t>
            </w:r>
          </w:p>
        </w:tc>
        <w:tc>
          <w:tcPr>
            <w:tcW w:w="2267" w:type="dxa"/>
            <w:vAlign w:val="center"/>
          </w:tcPr>
          <w:p w14:paraId="49C98E37" w14:textId="77777777" w:rsidR="004F1A65" w:rsidRDefault="00D44043">
            <w:pPr>
              <w:widowControl/>
              <w:spacing w:line="200" w:lineRule="exact"/>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UI设计</w:t>
            </w:r>
          </w:p>
        </w:tc>
        <w:tc>
          <w:tcPr>
            <w:tcW w:w="341" w:type="dxa"/>
            <w:vAlign w:val="center"/>
          </w:tcPr>
          <w:p w14:paraId="23643CB1"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B</w:t>
            </w:r>
          </w:p>
        </w:tc>
        <w:tc>
          <w:tcPr>
            <w:tcW w:w="399" w:type="dxa"/>
            <w:vAlign w:val="center"/>
          </w:tcPr>
          <w:p w14:paraId="09408F03"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2</w:t>
            </w:r>
          </w:p>
        </w:tc>
        <w:tc>
          <w:tcPr>
            <w:tcW w:w="430" w:type="dxa"/>
            <w:vAlign w:val="center"/>
          </w:tcPr>
          <w:p w14:paraId="6F285CB4"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32</w:t>
            </w:r>
          </w:p>
        </w:tc>
        <w:tc>
          <w:tcPr>
            <w:tcW w:w="426" w:type="dxa"/>
            <w:vAlign w:val="center"/>
          </w:tcPr>
          <w:p w14:paraId="7C29E155"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576" w:type="dxa"/>
            <w:vAlign w:val="center"/>
          </w:tcPr>
          <w:p w14:paraId="00C61A65"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424" w:type="dxa"/>
            <w:vAlign w:val="center"/>
          </w:tcPr>
          <w:p w14:paraId="14D778E5"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76C980CE"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2FC7E2C3"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2</w:t>
            </w:r>
          </w:p>
        </w:tc>
        <w:tc>
          <w:tcPr>
            <w:tcW w:w="426" w:type="dxa"/>
            <w:vAlign w:val="center"/>
          </w:tcPr>
          <w:p w14:paraId="073BB113"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30BB75E8"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71AF4F3F"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1073" w:type="dxa"/>
          </w:tcPr>
          <w:p w14:paraId="524E5D4D"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C</w:t>
            </w:r>
          </w:p>
        </w:tc>
      </w:tr>
      <w:tr w:rsidR="004F1A65" w14:paraId="1AFEE8C9" w14:textId="77777777">
        <w:trPr>
          <w:trHeight w:val="20"/>
          <w:jc w:val="center"/>
        </w:trPr>
        <w:tc>
          <w:tcPr>
            <w:tcW w:w="637" w:type="dxa"/>
            <w:gridSpan w:val="2"/>
            <w:vMerge/>
            <w:tcBorders>
              <w:left w:val="single" w:sz="12" w:space="0" w:color="auto"/>
            </w:tcBorders>
            <w:vAlign w:val="center"/>
          </w:tcPr>
          <w:p w14:paraId="68FF8465"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7DD5AD2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vAlign w:val="center"/>
          </w:tcPr>
          <w:p w14:paraId="7B9CBCB7" w14:textId="77777777" w:rsidR="004F1A65" w:rsidRDefault="00D44043">
            <w:pPr>
              <w:widowControl/>
              <w:spacing w:line="200" w:lineRule="exact"/>
              <w:rPr>
                <w:rFonts w:ascii="仿宋" w:eastAsia="仿宋" w:hAnsi="仿宋" w:cs="宋体"/>
                <w:bCs/>
                <w:kern w:val="0"/>
                <w:sz w:val="20"/>
                <w:szCs w:val="20"/>
              </w:rPr>
            </w:pPr>
            <w:proofErr w:type="gramStart"/>
            <w:r>
              <w:rPr>
                <w:rFonts w:ascii="仿宋" w:eastAsia="仿宋" w:hAnsi="仿宋" w:cs="宋体" w:hint="eastAsia"/>
                <w:bCs/>
                <w:kern w:val="0"/>
                <w:sz w:val="20"/>
                <w:szCs w:val="20"/>
              </w:rPr>
              <w:t>绘本创作</w:t>
            </w:r>
            <w:proofErr w:type="gramEnd"/>
          </w:p>
        </w:tc>
        <w:tc>
          <w:tcPr>
            <w:tcW w:w="341" w:type="dxa"/>
            <w:vAlign w:val="center"/>
          </w:tcPr>
          <w:p w14:paraId="10C2DABA"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B</w:t>
            </w:r>
          </w:p>
        </w:tc>
        <w:tc>
          <w:tcPr>
            <w:tcW w:w="399" w:type="dxa"/>
            <w:vAlign w:val="center"/>
          </w:tcPr>
          <w:p w14:paraId="11A0461A"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30" w:type="dxa"/>
            <w:vAlign w:val="center"/>
          </w:tcPr>
          <w:p w14:paraId="201CDCDD"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32</w:t>
            </w:r>
          </w:p>
        </w:tc>
        <w:tc>
          <w:tcPr>
            <w:tcW w:w="426" w:type="dxa"/>
            <w:vAlign w:val="center"/>
          </w:tcPr>
          <w:p w14:paraId="1502796F"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576" w:type="dxa"/>
            <w:vAlign w:val="center"/>
          </w:tcPr>
          <w:p w14:paraId="7698F97A"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424" w:type="dxa"/>
            <w:vAlign w:val="center"/>
          </w:tcPr>
          <w:p w14:paraId="246C5128"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628E89E8"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17DDA934"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26" w:type="dxa"/>
            <w:vAlign w:val="center"/>
          </w:tcPr>
          <w:p w14:paraId="664E9296"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1A48C8FB"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C3086C2"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6807920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127B9E01" w14:textId="77777777">
        <w:trPr>
          <w:trHeight w:val="20"/>
          <w:jc w:val="center"/>
        </w:trPr>
        <w:tc>
          <w:tcPr>
            <w:tcW w:w="637" w:type="dxa"/>
            <w:gridSpan w:val="2"/>
            <w:vMerge/>
            <w:tcBorders>
              <w:left w:val="single" w:sz="12" w:space="0" w:color="auto"/>
            </w:tcBorders>
            <w:vAlign w:val="center"/>
          </w:tcPr>
          <w:p w14:paraId="75D5AFF9"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0DDF45A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vAlign w:val="center"/>
          </w:tcPr>
          <w:p w14:paraId="3F8C1764" w14:textId="77777777" w:rsidR="004F1A65" w:rsidRDefault="00D44043">
            <w:pPr>
              <w:widowControl/>
              <w:spacing w:line="200" w:lineRule="exact"/>
              <w:rPr>
                <w:rFonts w:ascii="仿宋" w:eastAsia="仿宋" w:hAnsi="仿宋" w:cs="宋体"/>
                <w:bCs/>
                <w:kern w:val="0"/>
                <w:sz w:val="20"/>
                <w:szCs w:val="20"/>
              </w:rPr>
            </w:pPr>
            <w:r>
              <w:rPr>
                <w:rFonts w:ascii="仿宋" w:eastAsia="仿宋" w:hAnsi="仿宋" w:cs="宋体" w:hint="eastAsia"/>
                <w:bCs/>
                <w:kern w:val="0"/>
                <w:sz w:val="20"/>
                <w:szCs w:val="20"/>
              </w:rPr>
              <w:t>视听语言</w:t>
            </w:r>
          </w:p>
        </w:tc>
        <w:tc>
          <w:tcPr>
            <w:tcW w:w="341" w:type="dxa"/>
            <w:vAlign w:val="center"/>
          </w:tcPr>
          <w:p w14:paraId="5410B7FE"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B</w:t>
            </w:r>
          </w:p>
        </w:tc>
        <w:tc>
          <w:tcPr>
            <w:tcW w:w="399" w:type="dxa"/>
            <w:vAlign w:val="center"/>
          </w:tcPr>
          <w:p w14:paraId="0174D01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30" w:type="dxa"/>
            <w:vAlign w:val="center"/>
          </w:tcPr>
          <w:p w14:paraId="49CCA6B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32</w:t>
            </w:r>
          </w:p>
        </w:tc>
        <w:tc>
          <w:tcPr>
            <w:tcW w:w="426" w:type="dxa"/>
            <w:vAlign w:val="center"/>
          </w:tcPr>
          <w:p w14:paraId="12BB1BC4"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576" w:type="dxa"/>
            <w:vAlign w:val="center"/>
          </w:tcPr>
          <w:p w14:paraId="0E2D8E70"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424" w:type="dxa"/>
            <w:vAlign w:val="center"/>
          </w:tcPr>
          <w:p w14:paraId="7F9493B0"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3687611B"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25" w:type="dxa"/>
            <w:vAlign w:val="center"/>
          </w:tcPr>
          <w:p w14:paraId="58508891"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06CBB7CB"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32551B5"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3CDFDB27"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16424DDE" w14:textId="45E4C3F1" w:rsidR="004F1A65" w:rsidRDefault="00284C16">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bookmarkStart w:id="0" w:name="_GoBack"/>
            <w:bookmarkEnd w:id="0"/>
          </w:p>
        </w:tc>
      </w:tr>
      <w:tr w:rsidR="004F1A65" w14:paraId="5E127F2C" w14:textId="77777777">
        <w:trPr>
          <w:trHeight w:val="20"/>
          <w:jc w:val="center"/>
        </w:trPr>
        <w:tc>
          <w:tcPr>
            <w:tcW w:w="637" w:type="dxa"/>
            <w:gridSpan w:val="2"/>
            <w:vMerge/>
            <w:tcBorders>
              <w:left w:val="single" w:sz="12" w:space="0" w:color="auto"/>
            </w:tcBorders>
            <w:vAlign w:val="center"/>
          </w:tcPr>
          <w:p w14:paraId="26CDE538"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0B14085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vAlign w:val="center"/>
          </w:tcPr>
          <w:p w14:paraId="09B59C32" w14:textId="77777777" w:rsidR="004F1A65" w:rsidRDefault="00D44043">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Cs/>
                <w:kern w:val="0"/>
                <w:sz w:val="20"/>
                <w:szCs w:val="20"/>
              </w:rPr>
              <w:t>短视频创作</w:t>
            </w:r>
          </w:p>
        </w:tc>
        <w:tc>
          <w:tcPr>
            <w:tcW w:w="341" w:type="dxa"/>
            <w:vAlign w:val="center"/>
          </w:tcPr>
          <w:p w14:paraId="6A03CA5F"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B</w:t>
            </w:r>
          </w:p>
        </w:tc>
        <w:tc>
          <w:tcPr>
            <w:tcW w:w="399" w:type="dxa"/>
            <w:vAlign w:val="center"/>
          </w:tcPr>
          <w:p w14:paraId="7BB506E9"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30" w:type="dxa"/>
            <w:vAlign w:val="center"/>
          </w:tcPr>
          <w:p w14:paraId="0626E547"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64</w:t>
            </w:r>
          </w:p>
        </w:tc>
        <w:tc>
          <w:tcPr>
            <w:tcW w:w="426" w:type="dxa"/>
            <w:vAlign w:val="center"/>
          </w:tcPr>
          <w:p w14:paraId="784C14C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576" w:type="dxa"/>
            <w:vAlign w:val="center"/>
          </w:tcPr>
          <w:p w14:paraId="298FAE14"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48</w:t>
            </w:r>
          </w:p>
        </w:tc>
        <w:tc>
          <w:tcPr>
            <w:tcW w:w="424" w:type="dxa"/>
            <w:vAlign w:val="center"/>
          </w:tcPr>
          <w:p w14:paraId="10B50F92"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F17A36C"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605991C3"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4046061A"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0B5AB627"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6AA020E2"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53F30A8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06F1DAE3" w14:textId="77777777">
        <w:trPr>
          <w:trHeight w:val="20"/>
          <w:jc w:val="center"/>
        </w:trPr>
        <w:tc>
          <w:tcPr>
            <w:tcW w:w="637" w:type="dxa"/>
            <w:gridSpan w:val="2"/>
            <w:vMerge/>
            <w:tcBorders>
              <w:left w:val="single" w:sz="12" w:space="0" w:color="auto"/>
            </w:tcBorders>
            <w:vAlign w:val="center"/>
          </w:tcPr>
          <w:p w14:paraId="664AB3FB"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68462C5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vAlign w:val="center"/>
          </w:tcPr>
          <w:p w14:paraId="1DBF4225" w14:textId="77777777" w:rsidR="004F1A65" w:rsidRDefault="00D44043">
            <w:pPr>
              <w:widowControl/>
              <w:spacing w:line="200" w:lineRule="exact"/>
              <w:rPr>
                <w:rFonts w:ascii="仿宋" w:eastAsia="仿宋" w:hAnsi="仿宋" w:cs="宋体"/>
                <w:bCs/>
                <w:kern w:val="0"/>
                <w:sz w:val="20"/>
                <w:szCs w:val="20"/>
              </w:rPr>
            </w:pPr>
            <w:r>
              <w:rPr>
                <w:rFonts w:ascii="仿宋" w:eastAsia="仿宋" w:hAnsi="仿宋" w:cs="宋体" w:hint="eastAsia"/>
                <w:bCs/>
                <w:kern w:val="0"/>
                <w:sz w:val="20"/>
                <w:szCs w:val="20"/>
              </w:rPr>
              <w:t>动画剧本创作</w:t>
            </w:r>
          </w:p>
        </w:tc>
        <w:tc>
          <w:tcPr>
            <w:tcW w:w="341" w:type="dxa"/>
            <w:vAlign w:val="center"/>
          </w:tcPr>
          <w:p w14:paraId="17EB7970"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B</w:t>
            </w:r>
          </w:p>
        </w:tc>
        <w:tc>
          <w:tcPr>
            <w:tcW w:w="399" w:type="dxa"/>
            <w:vAlign w:val="center"/>
          </w:tcPr>
          <w:p w14:paraId="5BB9794C"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30" w:type="dxa"/>
            <w:vAlign w:val="center"/>
          </w:tcPr>
          <w:p w14:paraId="77E4B45E"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32</w:t>
            </w:r>
          </w:p>
        </w:tc>
        <w:tc>
          <w:tcPr>
            <w:tcW w:w="426" w:type="dxa"/>
            <w:vAlign w:val="center"/>
          </w:tcPr>
          <w:p w14:paraId="60DA3EDF"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576" w:type="dxa"/>
            <w:vAlign w:val="center"/>
          </w:tcPr>
          <w:p w14:paraId="357AC9E2"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424" w:type="dxa"/>
            <w:vAlign w:val="center"/>
          </w:tcPr>
          <w:p w14:paraId="46C3F1E7"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C17FBB1"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F2B57F2"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26" w:type="dxa"/>
            <w:vAlign w:val="center"/>
          </w:tcPr>
          <w:p w14:paraId="4990108C"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6194EBAB"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90EE3F5"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173B348C"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C</w:t>
            </w:r>
          </w:p>
        </w:tc>
      </w:tr>
      <w:tr w:rsidR="004F1A65" w14:paraId="1B82F3AB" w14:textId="77777777">
        <w:trPr>
          <w:trHeight w:val="20"/>
          <w:jc w:val="center"/>
        </w:trPr>
        <w:tc>
          <w:tcPr>
            <w:tcW w:w="637" w:type="dxa"/>
            <w:gridSpan w:val="2"/>
            <w:vMerge/>
            <w:tcBorders>
              <w:left w:val="single" w:sz="12" w:space="0" w:color="auto"/>
            </w:tcBorders>
            <w:vAlign w:val="center"/>
          </w:tcPr>
          <w:p w14:paraId="6C9CDBA1"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7FEE80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vAlign w:val="center"/>
          </w:tcPr>
          <w:p w14:paraId="700E4524" w14:textId="77777777" w:rsidR="004F1A65" w:rsidRDefault="00D44043">
            <w:pPr>
              <w:widowControl/>
              <w:spacing w:line="200" w:lineRule="exact"/>
              <w:jc w:val="left"/>
              <w:rPr>
                <w:rFonts w:ascii="仿宋" w:eastAsia="仿宋" w:hAnsi="仿宋" w:cs="宋体"/>
                <w:bCs/>
                <w:kern w:val="0"/>
                <w:sz w:val="20"/>
                <w:szCs w:val="20"/>
              </w:rPr>
            </w:pPr>
            <w:r>
              <w:rPr>
                <w:rFonts w:ascii="仿宋" w:eastAsia="仿宋" w:hAnsi="仿宋" w:cs="仿宋" w:hint="eastAsia"/>
                <w:color w:val="000000"/>
                <w:kern w:val="0"/>
                <w:sz w:val="20"/>
                <w:szCs w:val="20"/>
              </w:rPr>
              <w:t>文化创意与市场推广</w:t>
            </w:r>
          </w:p>
        </w:tc>
        <w:tc>
          <w:tcPr>
            <w:tcW w:w="341" w:type="dxa"/>
            <w:vAlign w:val="center"/>
          </w:tcPr>
          <w:p w14:paraId="5352F1C8"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color w:val="000000"/>
                <w:kern w:val="0"/>
                <w:sz w:val="20"/>
                <w:szCs w:val="20"/>
              </w:rPr>
              <w:t>B</w:t>
            </w:r>
          </w:p>
        </w:tc>
        <w:tc>
          <w:tcPr>
            <w:tcW w:w="399" w:type="dxa"/>
            <w:vAlign w:val="center"/>
          </w:tcPr>
          <w:p w14:paraId="4205D0A6"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4</w:t>
            </w:r>
          </w:p>
        </w:tc>
        <w:tc>
          <w:tcPr>
            <w:tcW w:w="430" w:type="dxa"/>
            <w:vAlign w:val="center"/>
          </w:tcPr>
          <w:p w14:paraId="41B0817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64</w:t>
            </w:r>
          </w:p>
        </w:tc>
        <w:tc>
          <w:tcPr>
            <w:tcW w:w="426" w:type="dxa"/>
            <w:vAlign w:val="center"/>
          </w:tcPr>
          <w:p w14:paraId="17133DD3"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16</w:t>
            </w:r>
          </w:p>
        </w:tc>
        <w:tc>
          <w:tcPr>
            <w:tcW w:w="576" w:type="dxa"/>
            <w:vAlign w:val="center"/>
          </w:tcPr>
          <w:p w14:paraId="22168E5A"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48</w:t>
            </w:r>
          </w:p>
        </w:tc>
        <w:tc>
          <w:tcPr>
            <w:tcW w:w="424" w:type="dxa"/>
            <w:vAlign w:val="center"/>
          </w:tcPr>
          <w:p w14:paraId="038CE5CE"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2E58349E"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22C9F192"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4</w:t>
            </w:r>
          </w:p>
        </w:tc>
        <w:tc>
          <w:tcPr>
            <w:tcW w:w="426" w:type="dxa"/>
            <w:vAlign w:val="center"/>
          </w:tcPr>
          <w:p w14:paraId="74068F52"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4E99A930"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6E5C8F6A"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03680B33"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S</w:t>
            </w:r>
          </w:p>
        </w:tc>
      </w:tr>
      <w:tr w:rsidR="004F1A65" w14:paraId="2FFD1BF9" w14:textId="77777777">
        <w:trPr>
          <w:trHeight w:val="196"/>
          <w:jc w:val="center"/>
        </w:trPr>
        <w:tc>
          <w:tcPr>
            <w:tcW w:w="637" w:type="dxa"/>
            <w:gridSpan w:val="2"/>
            <w:vMerge/>
            <w:tcBorders>
              <w:left w:val="single" w:sz="12" w:space="0" w:color="auto"/>
            </w:tcBorders>
            <w:vAlign w:val="center"/>
          </w:tcPr>
          <w:p w14:paraId="51F1A8C4"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4B035E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vAlign w:val="center"/>
          </w:tcPr>
          <w:p w14:paraId="21E5F422" w14:textId="77777777" w:rsidR="004F1A65" w:rsidRDefault="00D44043">
            <w:pPr>
              <w:widowControl/>
              <w:spacing w:line="200" w:lineRule="exact"/>
              <w:jc w:val="left"/>
              <w:rPr>
                <w:rFonts w:ascii="仿宋" w:eastAsia="仿宋" w:hAnsi="仿宋" w:cs="宋体"/>
                <w:bCs/>
                <w:kern w:val="0"/>
                <w:sz w:val="20"/>
                <w:szCs w:val="20"/>
              </w:rPr>
            </w:pPr>
            <w:r>
              <w:rPr>
                <w:rFonts w:ascii="仿宋" w:eastAsia="仿宋" w:hAnsi="仿宋" w:hint="eastAsia"/>
                <w:color w:val="000000"/>
                <w:sz w:val="20"/>
                <w:szCs w:val="20"/>
              </w:rPr>
              <w:t>动态图形设计</w:t>
            </w:r>
          </w:p>
        </w:tc>
        <w:tc>
          <w:tcPr>
            <w:tcW w:w="341" w:type="dxa"/>
            <w:vAlign w:val="center"/>
          </w:tcPr>
          <w:p w14:paraId="44861EFD"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color w:val="000000"/>
                <w:kern w:val="0"/>
                <w:sz w:val="20"/>
                <w:szCs w:val="20"/>
              </w:rPr>
              <w:t>B</w:t>
            </w:r>
          </w:p>
        </w:tc>
        <w:tc>
          <w:tcPr>
            <w:tcW w:w="399" w:type="dxa"/>
            <w:vAlign w:val="center"/>
          </w:tcPr>
          <w:p w14:paraId="0CB9A8A0"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color w:val="000000"/>
                <w:kern w:val="0"/>
                <w:sz w:val="20"/>
                <w:szCs w:val="20"/>
              </w:rPr>
              <w:t>2</w:t>
            </w:r>
          </w:p>
        </w:tc>
        <w:tc>
          <w:tcPr>
            <w:tcW w:w="430" w:type="dxa"/>
            <w:vAlign w:val="center"/>
          </w:tcPr>
          <w:p w14:paraId="6487980E"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color w:val="000000"/>
                <w:kern w:val="0"/>
                <w:sz w:val="20"/>
                <w:szCs w:val="20"/>
              </w:rPr>
              <w:t>32</w:t>
            </w:r>
          </w:p>
        </w:tc>
        <w:tc>
          <w:tcPr>
            <w:tcW w:w="426" w:type="dxa"/>
            <w:vAlign w:val="center"/>
          </w:tcPr>
          <w:p w14:paraId="64EFA9FC"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color w:val="000000"/>
                <w:kern w:val="0"/>
                <w:sz w:val="20"/>
                <w:szCs w:val="20"/>
              </w:rPr>
              <w:t>16</w:t>
            </w:r>
          </w:p>
        </w:tc>
        <w:tc>
          <w:tcPr>
            <w:tcW w:w="576" w:type="dxa"/>
            <w:vAlign w:val="center"/>
          </w:tcPr>
          <w:p w14:paraId="3C91D73E"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color w:val="000000"/>
                <w:kern w:val="0"/>
                <w:sz w:val="20"/>
                <w:szCs w:val="20"/>
              </w:rPr>
              <w:t>16</w:t>
            </w:r>
          </w:p>
        </w:tc>
        <w:tc>
          <w:tcPr>
            <w:tcW w:w="424" w:type="dxa"/>
            <w:vAlign w:val="center"/>
          </w:tcPr>
          <w:p w14:paraId="0BAE96EC"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1FB7646"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2</w:t>
            </w:r>
          </w:p>
        </w:tc>
        <w:tc>
          <w:tcPr>
            <w:tcW w:w="425" w:type="dxa"/>
          </w:tcPr>
          <w:p w14:paraId="3031E5DD"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22B0C5CA" w14:textId="77777777" w:rsidR="004F1A65" w:rsidRDefault="004F1A65">
            <w:pPr>
              <w:widowControl/>
              <w:spacing w:line="200" w:lineRule="exact"/>
              <w:jc w:val="center"/>
              <w:rPr>
                <w:rFonts w:ascii="仿宋" w:eastAsia="仿宋" w:hAnsi="仿宋" w:cs="宋体"/>
                <w:bCs/>
                <w:kern w:val="0"/>
                <w:sz w:val="20"/>
                <w:szCs w:val="20"/>
              </w:rPr>
            </w:pPr>
          </w:p>
        </w:tc>
        <w:tc>
          <w:tcPr>
            <w:tcW w:w="425" w:type="dxa"/>
          </w:tcPr>
          <w:p w14:paraId="054C14F4"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4EE7C436"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6A22981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S</w:t>
            </w:r>
          </w:p>
        </w:tc>
      </w:tr>
      <w:tr w:rsidR="004F1A65" w14:paraId="0C2C588D" w14:textId="77777777">
        <w:trPr>
          <w:trHeight w:val="20"/>
          <w:jc w:val="center"/>
        </w:trPr>
        <w:tc>
          <w:tcPr>
            <w:tcW w:w="637" w:type="dxa"/>
            <w:gridSpan w:val="2"/>
            <w:vMerge/>
            <w:tcBorders>
              <w:left w:val="single" w:sz="12" w:space="0" w:color="auto"/>
            </w:tcBorders>
            <w:vAlign w:val="center"/>
          </w:tcPr>
          <w:p w14:paraId="3BAB0581" w14:textId="77777777" w:rsidR="004F1A65" w:rsidRDefault="004F1A65">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0BCE700A"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 xml:space="preserve">“专业（群）拓展课”合计            </w:t>
            </w:r>
            <w:r>
              <w:rPr>
                <w:rFonts w:ascii="仿宋" w:eastAsia="仿宋" w:hAnsi="仿宋" w:cs="宋体" w:hint="eastAsia"/>
                <w:b/>
                <w:color w:val="000000"/>
                <w:kern w:val="0"/>
                <w:sz w:val="20"/>
                <w:szCs w:val="20"/>
              </w:rPr>
              <w:t>（至少选修</w:t>
            </w:r>
            <w:r>
              <w:rPr>
                <w:rFonts w:ascii="仿宋" w:eastAsia="仿宋" w:hAnsi="仿宋" w:hint="eastAsia"/>
                <w:b/>
                <w:color w:val="000000"/>
                <w:sz w:val="20"/>
                <w:szCs w:val="20"/>
              </w:rPr>
              <w:t>12学分）</w:t>
            </w:r>
          </w:p>
        </w:tc>
        <w:tc>
          <w:tcPr>
            <w:tcW w:w="341" w:type="dxa"/>
            <w:vAlign w:val="center"/>
          </w:tcPr>
          <w:p w14:paraId="2C40BF5F"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vAlign w:val="center"/>
          </w:tcPr>
          <w:p w14:paraId="6B05976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30" w:type="dxa"/>
            <w:vAlign w:val="center"/>
          </w:tcPr>
          <w:p w14:paraId="66545545"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192</w:t>
            </w:r>
          </w:p>
        </w:tc>
        <w:tc>
          <w:tcPr>
            <w:tcW w:w="426" w:type="dxa"/>
            <w:vAlign w:val="center"/>
          </w:tcPr>
          <w:p w14:paraId="0CC813E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76" w:type="dxa"/>
            <w:vAlign w:val="center"/>
          </w:tcPr>
          <w:p w14:paraId="1BE3459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424" w:type="dxa"/>
            <w:vAlign w:val="center"/>
          </w:tcPr>
          <w:p w14:paraId="7EFE2CC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5D15D96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5D9F4994"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6" w:type="dxa"/>
            <w:vAlign w:val="center"/>
          </w:tcPr>
          <w:p w14:paraId="7C4BED9E"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425" w:type="dxa"/>
            <w:vAlign w:val="center"/>
          </w:tcPr>
          <w:p w14:paraId="6E241C3C"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36A0C02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1073" w:type="dxa"/>
          </w:tcPr>
          <w:p w14:paraId="48AC0989" w14:textId="77777777" w:rsidR="004F1A65" w:rsidRDefault="004F1A65">
            <w:pPr>
              <w:widowControl/>
              <w:spacing w:line="200" w:lineRule="exact"/>
              <w:jc w:val="center"/>
              <w:rPr>
                <w:rFonts w:ascii="仿宋" w:eastAsia="仿宋" w:hAnsi="仿宋" w:cs="宋体"/>
                <w:b/>
                <w:color w:val="000000"/>
                <w:kern w:val="0"/>
                <w:sz w:val="20"/>
                <w:szCs w:val="20"/>
              </w:rPr>
            </w:pPr>
          </w:p>
        </w:tc>
      </w:tr>
      <w:tr w:rsidR="004F1A65" w14:paraId="1D42DE0D" w14:textId="77777777">
        <w:trPr>
          <w:trHeight w:val="240"/>
          <w:jc w:val="center"/>
        </w:trPr>
        <w:tc>
          <w:tcPr>
            <w:tcW w:w="3372" w:type="dxa"/>
            <w:gridSpan w:val="5"/>
            <w:tcBorders>
              <w:left w:val="single" w:sz="12" w:space="0" w:color="auto"/>
              <w:bottom w:val="single" w:sz="12" w:space="0" w:color="auto"/>
            </w:tcBorders>
            <w:vAlign w:val="center"/>
          </w:tcPr>
          <w:p w14:paraId="51A889E1"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341" w:type="dxa"/>
            <w:tcBorders>
              <w:bottom w:val="single" w:sz="12" w:space="0" w:color="auto"/>
            </w:tcBorders>
            <w:vAlign w:val="center"/>
          </w:tcPr>
          <w:p w14:paraId="1DDF689E"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tcBorders>
              <w:bottom w:val="single" w:sz="12" w:space="0" w:color="auto"/>
            </w:tcBorders>
            <w:vAlign w:val="center"/>
          </w:tcPr>
          <w:p w14:paraId="5DE643E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150</w:t>
            </w:r>
          </w:p>
        </w:tc>
        <w:tc>
          <w:tcPr>
            <w:tcW w:w="430" w:type="dxa"/>
            <w:tcBorders>
              <w:bottom w:val="single" w:sz="12" w:space="0" w:color="auto"/>
            </w:tcBorders>
            <w:vAlign w:val="center"/>
          </w:tcPr>
          <w:p w14:paraId="4A29AEDE"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2694</w:t>
            </w:r>
          </w:p>
        </w:tc>
        <w:tc>
          <w:tcPr>
            <w:tcW w:w="426" w:type="dxa"/>
            <w:tcBorders>
              <w:bottom w:val="single" w:sz="12" w:space="0" w:color="auto"/>
            </w:tcBorders>
            <w:vAlign w:val="center"/>
          </w:tcPr>
          <w:p w14:paraId="49C00876"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794</w:t>
            </w:r>
          </w:p>
        </w:tc>
        <w:tc>
          <w:tcPr>
            <w:tcW w:w="576" w:type="dxa"/>
            <w:tcBorders>
              <w:bottom w:val="single" w:sz="12" w:space="0" w:color="auto"/>
            </w:tcBorders>
            <w:vAlign w:val="center"/>
          </w:tcPr>
          <w:p w14:paraId="3FB711D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1900</w:t>
            </w:r>
          </w:p>
        </w:tc>
        <w:tc>
          <w:tcPr>
            <w:tcW w:w="424" w:type="dxa"/>
            <w:tcBorders>
              <w:bottom w:val="single" w:sz="12" w:space="0" w:color="auto"/>
            </w:tcBorders>
            <w:vAlign w:val="center"/>
          </w:tcPr>
          <w:p w14:paraId="1EF8822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29</w:t>
            </w:r>
          </w:p>
        </w:tc>
        <w:tc>
          <w:tcPr>
            <w:tcW w:w="425" w:type="dxa"/>
            <w:tcBorders>
              <w:bottom w:val="single" w:sz="12" w:space="0" w:color="auto"/>
            </w:tcBorders>
            <w:vAlign w:val="center"/>
          </w:tcPr>
          <w:p w14:paraId="0D15882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24</w:t>
            </w:r>
          </w:p>
        </w:tc>
        <w:tc>
          <w:tcPr>
            <w:tcW w:w="425" w:type="dxa"/>
            <w:tcBorders>
              <w:bottom w:val="single" w:sz="12" w:space="0" w:color="auto"/>
            </w:tcBorders>
            <w:vAlign w:val="center"/>
          </w:tcPr>
          <w:p w14:paraId="4491EA60"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20</w:t>
            </w:r>
          </w:p>
        </w:tc>
        <w:tc>
          <w:tcPr>
            <w:tcW w:w="426" w:type="dxa"/>
            <w:tcBorders>
              <w:bottom w:val="single" w:sz="12" w:space="0" w:color="auto"/>
            </w:tcBorders>
            <w:vAlign w:val="center"/>
          </w:tcPr>
          <w:p w14:paraId="445A9B83"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tcBorders>
              <w:bottom w:val="single" w:sz="12" w:space="0" w:color="auto"/>
            </w:tcBorders>
            <w:vAlign w:val="center"/>
          </w:tcPr>
          <w:p w14:paraId="690A364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tcBorders>
              <w:bottom w:val="single" w:sz="12" w:space="0" w:color="auto"/>
            </w:tcBorders>
            <w:vAlign w:val="center"/>
          </w:tcPr>
          <w:p w14:paraId="6C33925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1073" w:type="dxa"/>
            <w:tcBorders>
              <w:bottom w:val="single" w:sz="12" w:space="0" w:color="auto"/>
            </w:tcBorders>
          </w:tcPr>
          <w:p w14:paraId="27D87CC8" w14:textId="77777777" w:rsidR="004F1A65" w:rsidRDefault="004F1A65">
            <w:pPr>
              <w:widowControl/>
              <w:spacing w:line="200" w:lineRule="exact"/>
              <w:jc w:val="center"/>
              <w:rPr>
                <w:rFonts w:ascii="仿宋" w:eastAsia="仿宋" w:hAnsi="仿宋" w:cs="宋体"/>
                <w:b/>
                <w:color w:val="000000"/>
                <w:kern w:val="0"/>
                <w:sz w:val="20"/>
                <w:szCs w:val="20"/>
              </w:rPr>
            </w:pPr>
          </w:p>
        </w:tc>
      </w:tr>
    </w:tbl>
    <w:p w14:paraId="246C5885" w14:textId="77777777" w:rsidR="004F1A65" w:rsidRDefault="004F1A65">
      <w:pPr>
        <w:spacing w:line="440" w:lineRule="exact"/>
        <w:rPr>
          <w:rFonts w:ascii="仿宋" w:eastAsia="仿宋" w:hAnsi="仿宋"/>
          <w:b/>
          <w:color w:val="000000"/>
          <w:sz w:val="28"/>
          <w:szCs w:val="28"/>
        </w:rPr>
      </w:pPr>
    </w:p>
    <w:p w14:paraId="0D8AC77C" w14:textId="77777777" w:rsidR="004F1A65" w:rsidRDefault="00D44043" w:rsidP="00536F1B">
      <w:pPr>
        <w:spacing w:line="440" w:lineRule="exact"/>
        <w:ind w:firstLineChars="147" w:firstLine="413"/>
        <w:rPr>
          <w:rFonts w:ascii="仿宋" w:eastAsia="仿宋" w:hAnsi="仿宋"/>
          <w:b/>
          <w:color w:val="000000"/>
          <w:sz w:val="28"/>
          <w:szCs w:val="28"/>
        </w:rPr>
      </w:pPr>
      <w:r>
        <w:rPr>
          <w:rFonts w:ascii="仿宋" w:eastAsia="仿宋" w:hAnsi="仿宋" w:hint="eastAsia"/>
          <w:b/>
          <w:color w:val="000000"/>
          <w:sz w:val="28"/>
          <w:szCs w:val="28"/>
        </w:rPr>
        <w:t xml:space="preserve">八、实施保障 </w:t>
      </w:r>
    </w:p>
    <w:p w14:paraId="3A3BB60D" w14:textId="77777777" w:rsidR="004F1A65" w:rsidRDefault="00D44043" w:rsidP="00536F1B">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 xml:space="preserve">（一）师资队伍 </w:t>
      </w:r>
    </w:p>
    <w:p w14:paraId="6209287C"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w:t>
      </w:r>
      <w:r>
        <w:rPr>
          <w:rFonts w:ascii="仿宋" w:eastAsia="仿宋" w:hAnsi="仿宋"/>
          <w:color w:val="000000"/>
          <w:sz w:val="24"/>
        </w:rPr>
        <w:t>满足教学工作的需要</w:t>
      </w:r>
      <w:r>
        <w:rPr>
          <w:rFonts w:ascii="仿宋" w:eastAsia="仿宋" w:hAnsi="仿宋" w:hint="eastAsia"/>
          <w:color w:val="000000"/>
          <w:sz w:val="24"/>
        </w:rPr>
        <w:t>，</w:t>
      </w:r>
      <w:r>
        <w:rPr>
          <w:rFonts w:ascii="仿宋" w:eastAsia="仿宋" w:hAnsi="仿宋"/>
          <w:color w:val="000000"/>
          <w:sz w:val="24"/>
        </w:rPr>
        <w:t>专业生师</w:t>
      </w:r>
      <w:proofErr w:type="gramStart"/>
      <w:r>
        <w:rPr>
          <w:rFonts w:ascii="仿宋" w:eastAsia="仿宋" w:hAnsi="仿宋"/>
          <w:color w:val="000000"/>
          <w:sz w:val="24"/>
        </w:rPr>
        <w:t>比</w:t>
      </w:r>
      <w:r>
        <w:rPr>
          <w:rFonts w:ascii="仿宋" w:eastAsia="仿宋" w:hAnsi="仿宋" w:hint="eastAsia"/>
          <w:color w:val="000000"/>
          <w:sz w:val="24"/>
        </w:rPr>
        <w:t>建议</w:t>
      </w:r>
      <w:proofErr w:type="gramEnd"/>
      <w:r>
        <w:rPr>
          <w:rFonts w:ascii="仿宋" w:eastAsia="仿宋" w:hAnsi="仿宋" w:hint="eastAsia"/>
          <w:color w:val="000000"/>
          <w:sz w:val="24"/>
        </w:rPr>
        <w:t>为 18</w:t>
      </w:r>
      <w:r>
        <w:rPr>
          <w:rFonts w:ascii="仿宋" w:eastAsia="仿宋" w:hAnsi="仿宋"/>
          <w:color w:val="000000"/>
          <w:sz w:val="24"/>
        </w:rPr>
        <w:t>：</w:t>
      </w:r>
      <w:r>
        <w:rPr>
          <w:rFonts w:ascii="仿宋" w:eastAsia="仿宋" w:hAnsi="仿宋" w:hint="eastAsia"/>
          <w:color w:val="000000"/>
          <w:sz w:val="24"/>
        </w:rPr>
        <w:t>1。</w:t>
      </w:r>
    </w:p>
    <w:p w14:paraId="22CC93D0"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color w:val="000000"/>
          <w:sz w:val="24"/>
        </w:rPr>
        <w:t>本专业教师应具备</w:t>
      </w:r>
      <w:r>
        <w:rPr>
          <w:rFonts w:ascii="仿宋" w:eastAsia="仿宋" w:hAnsi="仿宋" w:hint="eastAsia"/>
          <w:color w:val="000000"/>
          <w:sz w:val="24"/>
        </w:rPr>
        <w:t>研究生</w:t>
      </w:r>
      <w:r>
        <w:rPr>
          <w:rFonts w:ascii="仿宋" w:eastAsia="仿宋" w:hAnsi="仿宋"/>
          <w:color w:val="000000"/>
          <w:sz w:val="24"/>
        </w:rPr>
        <w:t>以上学历</w:t>
      </w:r>
      <w:r>
        <w:rPr>
          <w:rFonts w:ascii="仿宋" w:eastAsia="仿宋" w:hAnsi="仿宋" w:hint="eastAsia"/>
          <w:color w:val="000000"/>
          <w:sz w:val="24"/>
        </w:rPr>
        <w:t>，</w:t>
      </w:r>
      <w:r>
        <w:rPr>
          <w:rFonts w:ascii="仿宋" w:eastAsia="仿宋" w:hAnsi="仿宋"/>
          <w:color w:val="000000"/>
          <w:sz w:val="24"/>
        </w:rPr>
        <w:t>热爱教育事业</w:t>
      </w:r>
      <w:r>
        <w:rPr>
          <w:rFonts w:ascii="仿宋" w:eastAsia="仿宋" w:hAnsi="仿宋" w:hint="eastAsia"/>
          <w:color w:val="000000"/>
          <w:sz w:val="24"/>
        </w:rPr>
        <w:t>，</w:t>
      </w:r>
      <w:r>
        <w:rPr>
          <w:rFonts w:ascii="仿宋" w:eastAsia="仿宋" w:hAnsi="仿宋"/>
          <w:color w:val="000000"/>
          <w:sz w:val="24"/>
        </w:rPr>
        <w:t>工作认真</w:t>
      </w:r>
      <w:r>
        <w:rPr>
          <w:rFonts w:ascii="仿宋" w:eastAsia="仿宋" w:hAnsi="仿宋" w:hint="eastAsia"/>
          <w:color w:val="000000"/>
          <w:sz w:val="24"/>
        </w:rPr>
        <w:t>，</w:t>
      </w:r>
      <w:r>
        <w:rPr>
          <w:rFonts w:ascii="仿宋" w:eastAsia="仿宋" w:hAnsi="仿宋"/>
          <w:color w:val="000000"/>
          <w:sz w:val="24"/>
        </w:rPr>
        <w:t>作风严谨</w:t>
      </w:r>
      <w:r>
        <w:rPr>
          <w:rFonts w:ascii="仿宋" w:eastAsia="仿宋" w:hAnsi="仿宋" w:hint="eastAsia"/>
          <w:color w:val="000000"/>
          <w:sz w:val="24"/>
        </w:rPr>
        <w:t>，</w:t>
      </w:r>
      <w:r>
        <w:rPr>
          <w:rFonts w:ascii="仿宋" w:eastAsia="仿宋" w:hAnsi="仿宋"/>
          <w:color w:val="000000"/>
          <w:sz w:val="24"/>
        </w:rPr>
        <w:t>持有国家或行业的职业资格证书</w:t>
      </w:r>
      <w:r>
        <w:rPr>
          <w:rFonts w:ascii="仿宋" w:eastAsia="仿宋" w:hAnsi="仿宋" w:hint="eastAsia"/>
          <w:color w:val="000000"/>
          <w:sz w:val="24"/>
        </w:rPr>
        <w:t>，</w:t>
      </w:r>
      <w:r>
        <w:rPr>
          <w:rFonts w:ascii="仿宋" w:eastAsia="仿宋" w:hAnsi="仿宋"/>
          <w:color w:val="000000"/>
          <w:sz w:val="24"/>
        </w:rPr>
        <w:t>或者具有企业工作经历</w:t>
      </w:r>
      <w:r>
        <w:rPr>
          <w:rFonts w:ascii="仿宋" w:eastAsia="仿宋" w:hAnsi="仿宋" w:hint="eastAsia"/>
          <w:color w:val="000000"/>
          <w:sz w:val="24"/>
        </w:rPr>
        <w:t>，</w:t>
      </w:r>
      <w:r>
        <w:rPr>
          <w:rFonts w:ascii="仿宋" w:eastAsia="仿宋" w:hAnsi="仿宋"/>
          <w:color w:val="000000"/>
          <w:sz w:val="24"/>
        </w:rPr>
        <w:t>具备课程开发能力</w:t>
      </w:r>
      <w:r>
        <w:rPr>
          <w:rFonts w:ascii="仿宋" w:eastAsia="仿宋" w:hAnsi="仿宋" w:hint="eastAsia"/>
          <w:color w:val="000000"/>
          <w:sz w:val="24"/>
        </w:rPr>
        <w:t>，</w:t>
      </w:r>
      <w:r>
        <w:rPr>
          <w:rFonts w:ascii="仿宋" w:eastAsia="仿宋" w:hAnsi="仿宋"/>
          <w:color w:val="000000"/>
          <w:sz w:val="24"/>
        </w:rPr>
        <w:t>能指导项目实训。</w:t>
      </w:r>
      <w:r>
        <w:rPr>
          <w:rFonts w:ascii="仿宋" w:eastAsia="仿宋" w:hAnsi="仿宋" w:hint="eastAsia"/>
          <w:color w:val="000000"/>
          <w:sz w:val="24"/>
        </w:rPr>
        <w:t>专任教师中“双师”型教师不低于80%，专任教师职称结构合理。</w:t>
      </w:r>
    </w:p>
    <w:p w14:paraId="242B9886"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color w:val="000000"/>
          <w:sz w:val="24"/>
        </w:rPr>
        <w:t>在实践类课程上</w:t>
      </w:r>
      <w:r>
        <w:rPr>
          <w:rFonts w:ascii="仿宋" w:eastAsia="仿宋" w:hAnsi="仿宋" w:hint="eastAsia"/>
          <w:color w:val="000000"/>
          <w:sz w:val="24"/>
        </w:rPr>
        <w:t>，</w:t>
      </w:r>
      <w:r>
        <w:rPr>
          <w:rFonts w:ascii="仿宋" w:eastAsia="仿宋" w:hAnsi="仿宋"/>
          <w:color w:val="000000"/>
          <w:sz w:val="24"/>
        </w:rPr>
        <w:t>建议聘请行业企业技术人员作为兼职教师</w:t>
      </w:r>
      <w:r>
        <w:rPr>
          <w:rFonts w:ascii="仿宋" w:eastAsia="仿宋" w:hAnsi="仿宋" w:hint="eastAsia"/>
          <w:color w:val="000000"/>
          <w:sz w:val="24"/>
        </w:rPr>
        <w:t>，</w:t>
      </w:r>
      <w:r>
        <w:rPr>
          <w:rFonts w:ascii="仿宋" w:eastAsia="仿宋" w:hAnsi="仿宋"/>
          <w:color w:val="000000"/>
          <w:sz w:val="24"/>
        </w:rPr>
        <w:t>企业兼职教师应为行业内从业多年的资深专业技术人员</w:t>
      </w:r>
      <w:r>
        <w:rPr>
          <w:rFonts w:ascii="仿宋" w:eastAsia="仿宋" w:hAnsi="仿宋" w:hint="eastAsia"/>
          <w:color w:val="000000"/>
          <w:sz w:val="24"/>
        </w:rPr>
        <w:t>，</w:t>
      </w:r>
      <w:r>
        <w:rPr>
          <w:rFonts w:ascii="仿宋" w:eastAsia="仿宋" w:hAnsi="仿宋"/>
          <w:color w:val="000000"/>
          <w:sz w:val="24"/>
        </w:rPr>
        <w:t>有较强的执教能力。专职教师和兼职教师</w:t>
      </w:r>
      <w:r>
        <w:rPr>
          <w:rFonts w:ascii="仿宋" w:eastAsia="仿宋" w:hAnsi="仿宋" w:hint="eastAsia"/>
          <w:color w:val="000000"/>
          <w:sz w:val="24"/>
        </w:rPr>
        <w:t>采取“一课双师”形式共同完成专业课程的教学和实训指导，</w:t>
      </w:r>
      <w:r>
        <w:rPr>
          <w:rFonts w:ascii="仿宋" w:eastAsia="仿宋" w:hAnsi="仿宋"/>
          <w:color w:val="000000"/>
          <w:sz w:val="24"/>
        </w:rPr>
        <w:t>兼职教师</w:t>
      </w:r>
      <w:r>
        <w:rPr>
          <w:rFonts w:ascii="仿宋" w:eastAsia="仿宋" w:hAnsi="仿宋" w:hint="eastAsia"/>
          <w:color w:val="000000"/>
          <w:sz w:val="24"/>
        </w:rPr>
        <w:t>主要负责讲授专业的新标准、新技术、新工艺、新流程等，指导生产性实训和岗位实习。</w:t>
      </w:r>
    </w:p>
    <w:p w14:paraId="5BB1928A" w14:textId="77777777" w:rsidR="004F1A65" w:rsidRDefault="00D44043" w:rsidP="00536F1B">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lastRenderedPageBreak/>
        <w:t>（二）教学设施</w:t>
      </w:r>
    </w:p>
    <w:p w14:paraId="16610848" w14:textId="77777777" w:rsidR="004F1A65" w:rsidRDefault="00D44043">
      <w:pPr>
        <w:spacing w:line="440" w:lineRule="exact"/>
        <w:ind w:firstLineChars="200" w:firstLine="480"/>
        <w:outlineLvl w:val="1"/>
        <w:rPr>
          <w:rFonts w:ascii="仿宋" w:eastAsia="仿宋" w:hAnsi="仿宋"/>
          <w:bCs/>
          <w:color w:val="000000"/>
          <w:sz w:val="24"/>
        </w:rPr>
      </w:pPr>
      <w:r>
        <w:rPr>
          <w:rFonts w:ascii="仿宋" w:eastAsia="仿宋" w:hAnsi="仿宋" w:hint="eastAsia"/>
          <w:bCs/>
          <w:color w:val="000000"/>
          <w:sz w:val="24"/>
        </w:rPr>
        <w:t>1、教室条件</w:t>
      </w:r>
    </w:p>
    <w:p w14:paraId="382384A1" w14:textId="77777777" w:rsidR="004F1A65" w:rsidRDefault="00D44043">
      <w:pPr>
        <w:spacing w:line="440" w:lineRule="exact"/>
        <w:ind w:firstLine="480"/>
        <w:jc w:val="left"/>
        <w:rPr>
          <w:rFonts w:ascii="仿宋" w:eastAsia="仿宋" w:hAnsi="仿宋"/>
          <w:color w:val="000000"/>
          <w:sz w:val="24"/>
        </w:rPr>
      </w:pPr>
      <w:r>
        <w:rPr>
          <w:rFonts w:ascii="仿宋" w:eastAsia="仿宋" w:hAnsi="仿宋" w:hint="eastAsia"/>
          <w:color w:val="000000"/>
          <w:sz w:val="24"/>
        </w:rPr>
        <w:t>教室包括普通教室和专业教室，均配备有黑（白）板、多媒体计算机、投影设备或触控一体机、音响设备、互联网接入或Wi-Fi环境，并实施网络安全防护措施；安装应急照明装置并保持良好状态，符合紧急疏散要求，标志明显，保持逃生通道畅通无阻。</w:t>
      </w:r>
    </w:p>
    <w:p w14:paraId="34990812" w14:textId="77777777" w:rsidR="004F1A65" w:rsidRDefault="00D44043">
      <w:pPr>
        <w:autoSpaceDE w:val="0"/>
        <w:autoSpaceDN w:val="0"/>
        <w:adjustRightInd w:val="0"/>
        <w:spacing w:line="440" w:lineRule="exact"/>
        <w:ind w:firstLine="482"/>
        <w:rPr>
          <w:rFonts w:ascii="仿宋" w:eastAsia="仿宋" w:hAnsi="仿宋"/>
          <w:bCs/>
          <w:color w:val="000000"/>
          <w:sz w:val="24"/>
        </w:rPr>
      </w:pPr>
      <w:r>
        <w:rPr>
          <w:rFonts w:ascii="仿宋" w:eastAsia="仿宋" w:hAnsi="仿宋"/>
          <w:bCs/>
          <w:color w:val="000000"/>
          <w:sz w:val="24"/>
        </w:rPr>
        <w:t>2</w:t>
      </w:r>
      <w:r>
        <w:rPr>
          <w:rFonts w:ascii="仿宋" w:eastAsia="仿宋" w:hAnsi="仿宋" w:hint="eastAsia"/>
          <w:bCs/>
          <w:color w:val="000000"/>
          <w:sz w:val="24"/>
        </w:rPr>
        <w:t>．校内实训条件</w:t>
      </w:r>
    </w:p>
    <w:p w14:paraId="79BA9724" w14:textId="77777777" w:rsidR="004F1A65" w:rsidRDefault="00D44043">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校内实</w:t>
      </w:r>
      <w:proofErr w:type="gramStart"/>
      <w:r>
        <w:rPr>
          <w:rFonts w:ascii="仿宋" w:eastAsia="仿宋" w:hAnsi="仿宋" w:hint="eastAsia"/>
          <w:color w:val="000000"/>
          <w:sz w:val="24"/>
        </w:rPr>
        <w:t>训设备</w:t>
      </w:r>
      <w:proofErr w:type="gramEnd"/>
      <w:r>
        <w:rPr>
          <w:rFonts w:ascii="仿宋" w:eastAsia="仿宋" w:hAnsi="仿宋" w:hint="eastAsia"/>
          <w:color w:val="000000"/>
          <w:sz w:val="24"/>
        </w:rPr>
        <w:t>和实训场地应满足实践教学计划基本要求，支撑实践教学计划所必需的校内实训基地基本要求包括</w:t>
      </w:r>
      <w:r>
        <w:rPr>
          <w:rFonts w:ascii="仿宋" w:eastAsia="仿宋" w:hAnsi="仿宋" w:cs="仿宋" w:hint="eastAsia"/>
          <w:bCs/>
          <w:color w:val="000000"/>
          <w:kern w:val="0"/>
          <w:sz w:val="24"/>
        </w:rPr>
        <w:t>素描室、水粉室、手工创意室、游戏艺术设计专业实</w:t>
      </w:r>
      <w:proofErr w:type="gramStart"/>
      <w:r>
        <w:rPr>
          <w:rFonts w:ascii="仿宋" w:eastAsia="仿宋" w:hAnsi="仿宋" w:cs="仿宋" w:hint="eastAsia"/>
          <w:bCs/>
          <w:color w:val="000000"/>
          <w:kern w:val="0"/>
          <w:sz w:val="24"/>
        </w:rPr>
        <w:t>训准备室</w:t>
      </w:r>
      <w:proofErr w:type="gramEnd"/>
      <w:r>
        <w:rPr>
          <w:rFonts w:ascii="仿宋" w:eastAsia="仿宋" w:hAnsi="仿宋" w:cs="仿宋" w:hint="eastAsia"/>
          <w:bCs/>
          <w:color w:val="000000"/>
          <w:kern w:val="0"/>
          <w:sz w:val="24"/>
        </w:rPr>
        <w:t>、三维建模设计室、渲染集群实训、三维动画实训室、影视特效实训室等。</w:t>
      </w:r>
    </w:p>
    <w:p w14:paraId="74459493"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校内实</w:t>
      </w:r>
      <w:proofErr w:type="gramStart"/>
      <w:r>
        <w:rPr>
          <w:rFonts w:ascii="仿宋" w:eastAsia="仿宋" w:hAnsi="仿宋" w:hint="eastAsia"/>
          <w:b/>
          <w:bCs/>
          <w:color w:val="000000"/>
          <w:sz w:val="24"/>
        </w:rPr>
        <w:t>训条件</w:t>
      </w:r>
      <w:proofErr w:type="gramEnd"/>
      <w:r>
        <w:rPr>
          <w:rFonts w:ascii="仿宋" w:eastAsia="仿宋" w:hAnsi="仿宋" w:hint="eastAsia"/>
          <w:b/>
          <w:bCs/>
          <w:color w:val="000000"/>
          <w:sz w:val="24"/>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2977"/>
        <w:gridCol w:w="2693"/>
        <w:gridCol w:w="1192"/>
      </w:tblGrid>
      <w:tr w:rsidR="004F1A65" w14:paraId="475341F4" w14:textId="77777777">
        <w:trPr>
          <w:cantSplit/>
          <w:trHeight w:val="564"/>
          <w:jc w:val="center"/>
        </w:trPr>
        <w:tc>
          <w:tcPr>
            <w:tcW w:w="2612" w:type="dxa"/>
            <w:tcBorders>
              <w:top w:val="single" w:sz="12" w:space="0" w:color="auto"/>
              <w:left w:val="single" w:sz="12" w:space="0" w:color="auto"/>
              <w:right w:val="single" w:sz="4" w:space="0" w:color="auto"/>
            </w:tcBorders>
            <w:vAlign w:val="center"/>
          </w:tcPr>
          <w:p w14:paraId="37B57D91"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实训室名称</w:t>
            </w:r>
          </w:p>
        </w:tc>
        <w:tc>
          <w:tcPr>
            <w:tcW w:w="2977" w:type="dxa"/>
            <w:tcBorders>
              <w:top w:val="single" w:sz="12" w:space="0" w:color="auto"/>
              <w:left w:val="single" w:sz="4" w:space="0" w:color="auto"/>
            </w:tcBorders>
            <w:vAlign w:val="center"/>
          </w:tcPr>
          <w:p w14:paraId="217DC8C7"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主要实</w:t>
            </w:r>
            <w:proofErr w:type="gramStart"/>
            <w:r>
              <w:rPr>
                <w:rFonts w:ascii="仿宋" w:eastAsia="仿宋" w:hAnsi="仿宋" w:hint="eastAsia"/>
                <w:b/>
                <w:bCs/>
                <w:color w:val="000000"/>
                <w:szCs w:val="21"/>
              </w:rPr>
              <w:t>训项目</w:t>
            </w:r>
            <w:proofErr w:type="gramEnd"/>
          </w:p>
        </w:tc>
        <w:tc>
          <w:tcPr>
            <w:tcW w:w="2693" w:type="dxa"/>
            <w:tcBorders>
              <w:top w:val="single" w:sz="12" w:space="0" w:color="auto"/>
            </w:tcBorders>
            <w:vAlign w:val="center"/>
          </w:tcPr>
          <w:p w14:paraId="0550119B"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主要设备</w:t>
            </w:r>
          </w:p>
        </w:tc>
        <w:tc>
          <w:tcPr>
            <w:tcW w:w="1192" w:type="dxa"/>
            <w:tcBorders>
              <w:top w:val="single" w:sz="12" w:space="0" w:color="auto"/>
            </w:tcBorders>
            <w:vAlign w:val="center"/>
          </w:tcPr>
          <w:p w14:paraId="516DD025"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工位数量</w:t>
            </w:r>
          </w:p>
        </w:tc>
      </w:tr>
      <w:tr w:rsidR="004F1A65" w14:paraId="6861E0D6" w14:textId="77777777">
        <w:trPr>
          <w:cantSplit/>
          <w:jc w:val="center"/>
        </w:trPr>
        <w:tc>
          <w:tcPr>
            <w:tcW w:w="2612" w:type="dxa"/>
            <w:tcBorders>
              <w:left w:val="single" w:sz="12" w:space="0" w:color="auto"/>
              <w:right w:val="single" w:sz="4" w:space="0" w:color="auto"/>
            </w:tcBorders>
            <w:vAlign w:val="center"/>
          </w:tcPr>
          <w:p w14:paraId="3A2D597C"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素描、</w:t>
            </w:r>
            <w:proofErr w:type="gramStart"/>
            <w:r>
              <w:rPr>
                <w:rFonts w:ascii="仿宋" w:eastAsia="仿宋" w:hAnsi="仿宋" w:cs="仿宋" w:hint="eastAsia"/>
                <w:bCs/>
                <w:color w:val="000000"/>
                <w:kern w:val="0"/>
                <w:sz w:val="24"/>
              </w:rPr>
              <w:t>水粉室</w:t>
            </w:r>
            <w:proofErr w:type="gramEnd"/>
          </w:p>
        </w:tc>
        <w:tc>
          <w:tcPr>
            <w:tcW w:w="2977" w:type="dxa"/>
            <w:tcBorders>
              <w:left w:val="single" w:sz="4" w:space="0" w:color="auto"/>
            </w:tcBorders>
            <w:vAlign w:val="center"/>
          </w:tcPr>
          <w:p w14:paraId="307B3283"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素描、水粉课程实训</w:t>
            </w:r>
          </w:p>
        </w:tc>
        <w:tc>
          <w:tcPr>
            <w:tcW w:w="2693" w:type="dxa"/>
            <w:vAlign w:val="center"/>
          </w:tcPr>
          <w:p w14:paraId="7D2C30BC"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静物、画具等</w:t>
            </w:r>
          </w:p>
        </w:tc>
        <w:tc>
          <w:tcPr>
            <w:tcW w:w="1192" w:type="dxa"/>
            <w:vAlign w:val="center"/>
          </w:tcPr>
          <w:p w14:paraId="1BD1E7BF"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7间约</w:t>
            </w:r>
            <w:r>
              <w:rPr>
                <w:rFonts w:ascii="仿宋" w:eastAsia="仿宋" w:hAnsi="仿宋" w:cs="仿宋"/>
                <w:bCs/>
                <w:color w:val="000000"/>
                <w:kern w:val="0"/>
                <w:sz w:val="24"/>
              </w:rPr>
              <w:t>42</w:t>
            </w:r>
            <w:r>
              <w:rPr>
                <w:rFonts w:ascii="仿宋" w:eastAsia="仿宋" w:hAnsi="仿宋" w:cs="仿宋" w:hint="eastAsia"/>
                <w:bCs/>
                <w:color w:val="000000"/>
                <w:kern w:val="0"/>
                <w:sz w:val="24"/>
              </w:rPr>
              <w:t>0人</w:t>
            </w:r>
          </w:p>
        </w:tc>
      </w:tr>
      <w:tr w:rsidR="004F1A65" w14:paraId="61DEE61E" w14:textId="77777777">
        <w:trPr>
          <w:cantSplit/>
          <w:jc w:val="center"/>
        </w:trPr>
        <w:tc>
          <w:tcPr>
            <w:tcW w:w="2612" w:type="dxa"/>
            <w:tcBorders>
              <w:left w:val="single" w:sz="12" w:space="0" w:color="auto"/>
              <w:right w:val="single" w:sz="4" w:space="0" w:color="auto"/>
            </w:tcBorders>
            <w:vAlign w:val="center"/>
          </w:tcPr>
          <w:p w14:paraId="4D5333FD"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普通教室</w:t>
            </w:r>
          </w:p>
        </w:tc>
        <w:tc>
          <w:tcPr>
            <w:tcW w:w="2977" w:type="dxa"/>
            <w:tcBorders>
              <w:left w:val="single" w:sz="4" w:space="0" w:color="auto"/>
            </w:tcBorders>
            <w:vAlign w:val="center"/>
          </w:tcPr>
          <w:p w14:paraId="4324F2F2"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w:t>
            </w:r>
            <w:proofErr w:type="gramStart"/>
            <w:r>
              <w:rPr>
                <w:rFonts w:ascii="仿宋" w:eastAsia="仿宋" w:hAnsi="仿宋" w:cs="仿宋" w:hint="eastAsia"/>
                <w:bCs/>
                <w:color w:val="000000"/>
                <w:kern w:val="0"/>
                <w:sz w:val="24"/>
              </w:rPr>
              <w:t>大构成</w:t>
            </w:r>
            <w:proofErr w:type="gramEnd"/>
            <w:r>
              <w:rPr>
                <w:rFonts w:ascii="仿宋" w:eastAsia="仿宋" w:hAnsi="仿宋" w:cs="仿宋" w:hint="eastAsia"/>
                <w:bCs/>
                <w:color w:val="000000"/>
                <w:kern w:val="0"/>
                <w:sz w:val="24"/>
              </w:rPr>
              <w:t>课程实训</w:t>
            </w:r>
          </w:p>
        </w:tc>
        <w:tc>
          <w:tcPr>
            <w:tcW w:w="2693" w:type="dxa"/>
            <w:vAlign w:val="center"/>
          </w:tcPr>
          <w:p w14:paraId="03BBC629"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多媒体教学设备</w:t>
            </w:r>
          </w:p>
        </w:tc>
        <w:tc>
          <w:tcPr>
            <w:tcW w:w="1192" w:type="dxa"/>
            <w:vAlign w:val="center"/>
          </w:tcPr>
          <w:p w14:paraId="3DB27F19"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4间约2</w:t>
            </w:r>
            <w:r>
              <w:rPr>
                <w:rFonts w:ascii="仿宋" w:eastAsia="仿宋" w:hAnsi="仿宋" w:cs="仿宋"/>
                <w:bCs/>
                <w:color w:val="000000"/>
                <w:kern w:val="0"/>
                <w:sz w:val="24"/>
              </w:rPr>
              <w:t>4</w:t>
            </w:r>
            <w:r>
              <w:rPr>
                <w:rFonts w:ascii="仿宋" w:eastAsia="仿宋" w:hAnsi="仿宋" w:cs="仿宋" w:hint="eastAsia"/>
                <w:bCs/>
                <w:color w:val="000000"/>
                <w:kern w:val="0"/>
                <w:sz w:val="24"/>
              </w:rPr>
              <w:t>0人</w:t>
            </w:r>
          </w:p>
        </w:tc>
      </w:tr>
      <w:tr w:rsidR="004F1A65" w14:paraId="3EA1B2E3" w14:textId="77777777">
        <w:trPr>
          <w:cantSplit/>
          <w:jc w:val="center"/>
        </w:trPr>
        <w:tc>
          <w:tcPr>
            <w:tcW w:w="2612" w:type="dxa"/>
            <w:tcBorders>
              <w:left w:val="single" w:sz="12" w:space="0" w:color="auto"/>
              <w:right w:val="single" w:sz="4" w:space="0" w:color="auto"/>
            </w:tcBorders>
            <w:vAlign w:val="center"/>
          </w:tcPr>
          <w:p w14:paraId="7195E923"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公共机房</w:t>
            </w:r>
          </w:p>
        </w:tc>
        <w:tc>
          <w:tcPr>
            <w:tcW w:w="2977" w:type="dxa"/>
            <w:tcBorders>
              <w:left w:val="single" w:sz="4" w:space="0" w:color="auto"/>
            </w:tcBorders>
            <w:vAlign w:val="center"/>
          </w:tcPr>
          <w:p w14:paraId="35E073A0"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上机实践课程实训</w:t>
            </w:r>
          </w:p>
        </w:tc>
        <w:tc>
          <w:tcPr>
            <w:tcW w:w="2693" w:type="dxa"/>
            <w:vAlign w:val="center"/>
          </w:tcPr>
          <w:p w14:paraId="6A965514"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5E28786B"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3间约180人</w:t>
            </w:r>
          </w:p>
        </w:tc>
      </w:tr>
      <w:tr w:rsidR="004F1A65" w14:paraId="0A1D6395" w14:textId="77777777">
        <w:trPr>
          <w:cantSplit/>
          <w:jc w:val="center"/>
        </w:trPr>
        <w:tc>
          <w:tcPr>
            <w:tcW w:w="2612" w:type="dxa"/>
            <w:tcBorders>
              <w:left w:val="single" w:sz="12" w:space="0" w:color="auto"/>
              <w:right w:val="single" w:sz="4" w:space="0" w:color="auto"/>
            </w:tcBorders>
            <w:vAlign w:val="center"/>
          </w:tcPr>
          <w:p w14:paraId="53E17F71"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手工</w:t>
            </w:r>
            <w:proofErr w:type="gramStart"/>
            <w:r>
              <w:rPr>
                <w:rFonts w:ascii="仿宋" w:eastAsia="仿宋" w:hAnsi="仿宋" w:cs="仿宋" w:hint="eastAsia"/>
                <w:bCs/>
                <w:color w:val="000000"/>
                <w:kern w:val="0"/>
                <w:sz w:val="24"/>
              </w:rPr>
              <w:t>创意室</w:t>
            </w:r>
            <w:proofErr w:type="gramEnd"/>
          </w:p>
        </w:tc>
        <w:tc>
          <w:tcPr>
            <w:tcW w:w="2977" w:type="dxa"/>
            <w:tcBorders>
              <w:left w:val="single" w:sz="4" w:space="0" w:color="auto"/>
            </w:tcBorders>
            <w:vAlign w:val="center"/>
          </w:tcPr>
          <w:p w14:paraId="54BD4949"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手工创意</w:t>
            </w:r>
          </w:p>
        </w:tc>
        <w:tc>
          <w:tcPr>
            <w:tcW w:w="2693" w:type="dxa"/>
            <w:vAlign w:val="center"/>
          </w:tcPr>
          <w:p w14:paraId="1A90DD21"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桌椅、纸张</w:t>
            </w:r>
          </w:p>
        </w:tc>
        <w:tc>
          <w:tcPr>
            <w:tcW w:w="1192" w:type="dxa"/>
            <w:vAlign w:val="center"/>
          </w:tcPr>
          <w:p w14:paraId="316D6947"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1间</w:t>
            </w:r>
            <w:r>
              <w:rPr>
                <w:rFonts w:ascii="仿宋" w:eastAsia="仿宋" w:hAnsi="仿宋" w:cs="仿宋"/>
                <w:bCs/>
                <w:color w:val="000000"/>
                <w:kern w:val="0"/>
                <w:sz w:val="24"/>
              </w:rPr>
              <w:t>6</w:t>
            </w:r>
            <w:r>
              <w:rPr>
                <w:rFonts w:ascii="仿宋" w:eastAsia="仿宋" w:hAnsi="仿宋" w:cs="仿宋" w:hint="eastAsia"/>
                <w:bCs/>
                <w:color w:val="000000"/>
                <w:kern w:val="0"/>
                <w:sz w:val="24"/>
              </w:rPr>
              <w:t xml:space="preserve">0人 </w:t>
            </w:r>
          </w:p>
        </w:tc>
      </w:tr>
      <w:tr w:rsidR="004F1A65" w14:paraId="4CF0D2D1" w14:textId="77777777">
        <w:trPr>
          <w:cantSplit/>
          <w:jc w:val="center"/>
        </w:trPr>
        <w:tc>
          <w:tcPr>
            <w:tcW w:w="2612" w:type="dxa"/>
            <w:tcBorders>
              <w:left w:val="single" w:sz="12" w:space="0" w:color="auto"/>
              <w:right w:val="single" w:sz="4" w:space="0" w:color="auto"/>
            </w:tcBorders>
            <w:vAlign w:val="center"/>
          </w:tcPr>
          <w:p w14:paraId="60602DBE" w14:textId="77777777" w:rsidR="004F1A65" w:rsidRDefault="00D44043">
            <w:pPr>
              <w:spacing w:line="24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游戏艺术设计专业实</w:t>
            </w:r>
            <w:proofErr w:type="gramStart"/>
            <w:r>
              <w:rPr>
                <w:rFonts w:ascii="仿宋" w:eastAsia="仿宋" w:hAnsi="仿宋" w:cs="仿宋" w:hint="eastAsia"/>
                <w:bCs/>
                <w:color w:val="000000"/>
                <w:kern w:val="0"/>
                <w:sz w:val="24"/>
              </w:rPr>
              <w:t>训准备室</w:t>
            </w:r>
            <w:proofErr w:type="gramEnd"/>
          </w:p>
        </w:tc>
        <w:tc>
          <w:tcPr>
            <w:tcW w:w="2977" w:type="dxa"/>
            <w:tcBorders>
              <w:left w:val="single" w:sz="4" w:space="0" w:color="auto"/>
            </w:tcBorders>
            <w:vAlign w:val="center"/>
          </w:tcPr>
          <w:p w14:paraId="7BECF7AE" w14:textId="77777777" w:rsidR="004F1A65" w:rsidRDefault="00D44043">
            <w:pPr>
              <w:spacing w:line="24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游戏艺术设计</w:t>
            </w:r>
          </w:p>
        </w:tc>
        <w:tc>
          <w:tcPr>
            <w:tcW w:w="2693" w:type="dxa"/>
            <w:vAlign w:val="center"/>
          </w:tcPr>
          <w:p w14:paraId="286CC28F" w14:textId="77777777" w:rsidR="004F1A65" w:rsidRDefault="00D44043">
            <w:pPr>
              <w:spacing w:line="24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计算机和相关软件</w:t>
            </w:r>
          </w:p>
        </w:tc>
        <w:tc>
          <w:tcPr>
            <w:tcW w:w="1192" w:type="dxa"/>
            <w:vAlign w:val="center"/>
          </w:tcPr>
          <w:p w14:paraId="2AEB9866" w14:textId="77777777" w:rsidR="004F1A65" w:rsidRDefault="00D44043">
            <w:pPr>
              <w:spacing w:line="24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5间约300人</w:t>
            </w:r>
          </w:p>
        </w:tc>
      </w:tr>
      <w:tr w:rsidR="004F1A65" w14:paraId="732F1FAA" w14:textId="77777777">
        <w:trPr>
          <w:cantSplit/>
          <w:jc w:val="center"/>
        </w:trPr>
        <w:tc>
          <w:tcPr>
            <w:tcW w:w="2612" w:type="dxa"/>
            <w:tcBorders>
              <w:left w:val="single" w:sz="12" w:space="0" w:color="auto"/>
              <w:right w:val="single" w:sz="4" w:space="0" w:color="auto"/>
            </w:tcBorders>
            <w:vAlign w:val="center"/>
          </w:tcPr>
          <w:p w14:paraId="5344C2BC"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三维建模设计室</w:t>
            </w:r>
          </w:p>
        </w:tc>
        <w:tc>
          <w:tcPr>
            <w:tcW w:w="2977" w:type="dxa"/>
            <w:tcBorders>
              <w:left w:val="single" w:sz="4" w:space="0" w:color="auto"/>
            </w:tcBorders>
            <w:vAlign w:val="center"/>
          </w:tcPr>
          <w:p w14:paraId="44D38F9F"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三维建模设计</w:t>
            </w:r>
          </w:p>
        </w:tc>
        <w:tc>
          <w:tcPr>
            <w:tcW w:w="2693" w:type="dxa"/>
            <w:vAlign w:val="center"/>
          </w:tcPr>
          <w:p w14:paraId="08AD544A"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158636B0"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1间</w:t>
            </w:r>
            <w:r>
              <w:rPr>
                <w:rFonts w:ascii="仿宋" w:eastAsia="仿宋" w:hAnsi="仿宋" w:cs="仿宋"/>
                <w:bCs/>
                <w:color w:val="000000"/>
                <w:kern w:val="0"/>
                <w:sz w:val="24"/>
              </w:rPr>
              <w:t>6</w:t>
            </w:r>
            <w:r>
              <w:rPr>
                <w:rFonts w:ascii="仿宋" w:eastAsia="仿宋" w:hAnsi="仿宋" w:cs="仿宋" w:hint="eastAsia"/>
                <w:bCs/>
                <w:color w:val="000000"/>
                <w:kern w:val="0"/>
                <w:sz w:val="24"/>
              </w:rPr>
              <w:t xml:space="preserve">0人 </w:t>
            </w:r>
          </w:p>
        </w:tc>
      </w:tr>
      <w:tr w:rsidR="004F1A65" w14:paraId="21FF8166" w14:textId="77777777">
        <w:trPr>
          <w:cantSplit/>
          <w:jc w:val="center"/>
        </w:trPr>
        <w:tc>
          <w:tcPr>
            <w:tcW w:w="2612" w:type="dxa"/>
            <w:tcBorders>
              <w:left w:val="single" w:sz="12" w:space="0" w:color="auto"/>
              <w:right w:val="single" w:sz="4" w:space="0" w:color="auto"/>
            </w:tcBorders>
            <w:vAlign w:val="center"/>
          </w:tcPr>
          <w:p w14:paraId="08A6BD53"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渲染集群实训室</w:t>
            </w:r>
          </w:p>
        </w:tc>
        <w:tc>
          <w:tcPr>
            <w:tcW w:w="2977" w:type="dxa"/>
            <w:tcBorders>
              <w:left w:val="single" w:sz="4" w:space="0" w:color="auto"/>
            </w:tcBorders>
            <w:vAlign w:val="center"/>
          </w:tcPr>
          <w:p w14:paraId="56E8D141"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三维建模、渲染</w:t>
            </w:r>
          </w:p>
        </w:tc>
        <w:tc>
          <w:tcPr>
            <w:tcW w:w="2693" w:type="dxa"/>
            <w:vAlign w:val="center"/>
          </w:tcPr>
          <w:p w14:paraId="204FDF69"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184E5BB9"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1间60人</w:t>
            </w:r>
          </w:p>
        </w:tc>
      </w:tr>
      <w:tr w:rsidR="004F1A65" w14:paraId="443B95E6" w14:textId="77777777">
        <w:trPr>
          <w:cantSplit/>
          <w:jc w:val="center"/>
        </w:trPr>
        <w:tc>
          <w:tcPr>
            <w:tcW w:w="2612" w:type="dxa"/>
            <w:tcBorders>
              <w:left w:val="single" w:sz="12" w:space="0" w:color="auto"/>
              <w:right w:val="single" w:sz="4" w:space="0" w:color="auto"/>
            </w:tcBorders>
            <w:vAlign w:val="center"/>
          </w:tcPr>
          <w:p w14:paraId="649A2591"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三维动画实训室</w:t>
            </w:r>
          </w:p>
        </w:tc>
        <w:tc>
          <w:tcPr>
            <w:tcW w:w="2977" w:type="dxa"/>
            <w:tcBorders>
              <w:left w:val="single" w:sz="4" w:space="0" w:color="auto"/>
            </w:tcBorders>
            <w:vAlign w:val="center"/>
          </w:tcPr>
          <w:p w14:paraId="32A4B891"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三维动画设计</w:t>
            </w:r>
          </w:p>
        </w:tc>
        <w:tc>
          <w:tcPr>
            <w:tcW w:w="2693" w:type="dxa"/>
            <w:vAlign w:val="center"/>
          </w:tcPr>
          <w:p w14:paraId="23D1C2E3"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4D01F453"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1间60人</w:t>
            </w:r>
          </w:p>
        </w:tc>
      </w:tr>
      <w:tr w:rsidR="004F1A65" w14:paraId="0AA1E16A" w14:textId="77777777">
        <w:trPr>
          <w:cantSplit/>
          <w:jc w:val="center"/>
        </w:trPr>
        <w:tc>
          <w:tcPr>
            <w:tcW w:w="2612" w:type="dxa"/>
            <w:tcBorders>
              <w:left w:val="single" w:sz="12" w:space="0" w:color="auto"/>
              <w:right w:val="single" w:sz="4" w:space="0" w:color="auto"/>
            </w:tcBorders>
            <w:vAlign w:val="center"/>
          </w:tcPr>
          <w:p w14:paraId="0E2D8EFC"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影视特效实训室</w:t>
            </w:r>
          </w:p>
        </w:tc>
        <w:tc>
          <w:tcPr>
            <w:tcW w:w="2977" w:type="dxa"/>
            <w:tcBorders>
              <w:left w:val="single" w:sz="4" w:space="0" w:color="auto"/>
            </w:tcBorders>
            <w:vAlign w:val="center"/>
          </w:tcPr>
          <w:p w14:paraId="0C5DDC67"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影视特效处理</w:t>
            </w:r>
          </w:p>
        </w:tc>
        <w:tc>
          <w:tcPr>
            <w:tcW w:w="2693" w:type="dxa"/>
            <w:vAlign w:val="center"/>
          </w:tcPr>
          <w:p w14:paraId="3F59EA1A"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5DEF075A"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1间60人</w:t>
            </w:r>
          </w:p>
        </w:tc>
      </w:tr>
    </w:tbl>
    <w:p w14:paraId="1ABE7081" w14:textId="77777777" w:rsidR="004F1A65" w:rsidRDefault="004F1A65">
      <w:pPr>
        <w:spacing w:line="440" w:lineRule="exact"/>
        <w:rPr>
          <w:rFonts w:ascii="仿宋" w:eastAsia="仿宋" w:hAnsi="仿宋"/>
          <w:color w:val="000000"/>
          <w:sz w:val="24"/>
        </w:rPr>
      </w:pPr>
    </w:p>
    <w:p w14:paraId="50B292E1" w14:textId="77777777" w:rsidR="004F1A65" w:rsidRDefault="00D44043" w:rsidP="00536F1B">
      <w:pPr>
        <w:numPr>
          <w:ilvl w:val="0"/>
          <w:numId w:val="5"/>
        </w:numPr>
        <w:spacing w:line="440" w:lineRule="exact"/>
        <w:ind w:firstLineChars="147" w:firstLine="353"/>
        <w:rPr>
          <w:rFonts w:ascii="仿宋" w:eastAsia="仿宋" w:hAnsi="仿宋"/>
          <w:color w:val="000000"/>
          <w:sz w:val="24"/>
        </w:rPr>
      </w:pPr>
      <w:r>
        <w:rPr>
          <w:rFonts w:ascii="仿宋" w:eastAsia="仿宋" w:hAnsi="仿宋" w:hint="eastAsia"/>
          <w:color w:val="000000"/>
          <w:sz w:val="24"/>
        </w:rPr>
        <w:t>校外实训基地条件</w:t>
      </w:r>
    </w:p>
    <w:p w14:paraId="6EC4B072" w14:textId="77777777" w:rsidR="004F1A65" w:rsidRDefault="00D44043">
      <w:pPr>
        <w:spacing w:line="440" w:lineRule="exact"/>
        <w:jc w:val="center"/>
        <w:rPr>
          <w:rFonts w:ascii="仿宋" w:eastAsia="仿宋" w:hAnsi="仿宋"/>
          <w:b/>
          <w:bCs/>
          <w:color w:val="000000"/>
          <w:sz w:val="24"/>
        </w:rPr>
      </w:pPr>
      <w:r>
        <w:rPr>
          <w:rFonts w:ascii="仿宋" w:eastAsia="仿宋" w:hAnsi="仿宋" w:hint="eastAsia"/>
          <w:b/>
          <w:bCs/>
          <w:color w:val="000000"/>
          <w:sz w:val="24"/>
        </w:rPr>
        <w:t>校外实训基地一览表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3"/>
        <w:gridCol w:w="1853"/>
        <w:gridCol w:w="2967"/>
        <w:gridCol w:w="2126"/>
        <w:gridCol w:w="1773"/>
      </w:tblGrid>
      <w:tr w:rsidR="004F1A65" w14:paraId="53E46E01" w14:textId="77777777">
        <w:trPr>
          <w:cantSplit/>
          <w:trHeight w:val="283"/>
          <w:jc w:val="center"/>
        </w:trPr>
        <w:tc>
          <w:tcPr>
            <w:tcW w:w="783" w:type="dxa"/>
            <w:tcBorders>
              <w:top w:val="single" w:sz="12" w:space="0" w:color="auto"/>
              <w:bottom w:val="single" w:sz="6" w:space="0" w:color="auto"/>
              <w:right w:val="single" w:sz="4" w:space="0" w:color="auto"/>
            </w:tcBorders>
            <w:vAlign w:val="center"/>
          </w:tcPr>
          <w:p w14:paraId="2D888BDC"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序号</w:t>
            </w:r>
          </w:p>
        </w:tc>
        <w:tc>
          <w:tcPr>
            <w:tcW w:w="1853" w:type="dxa"/>
            <w:tcBorders>
              <w:top w:val="single" w:sz="12" w:space="0" w:color="auto"/>
              <w:bottom w:val="single" w:sz="6" w:space="0" w:color="auto"/>
              <w:right w:val="single" w:sz="4" w:space="0" w:color="auto"/>
            </w:tcBorders>
            <w:vAlign w:val="center"/>
          </w:tcPr>
          <w:p w14:paraId="59E5B09F"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实训基地名称</w:t>
            </w:r>
          </w:p>
        </w:tc>
        <w:tc>
          <w:tcPr>
            <w:tcW w:w="2967" w:type="dxa"/>
            <w:tcBorders>
              <w:top w:val="single" w:sz="12" w:space="0" w:color="auto"/>
              <w:left w:val="single" w:sz="4" w:space="0" w:color="auto"/>
              <w:bottom w:val="single" w:sz="6" w:space="0" w:color="auto"/>
              <w:right w:val="single" w:sz="4" w:space="0" w:color="auto"/>
            </w:tcBorders>
            <w:vAlign w:val="center"/>
          </w:tcPr>
          <w:p w14:paraId="0549D934"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实</w:t>
            </w:r>
            <w:proofErr w:type="gramStart"/>
            <w:r>
              <w:rPr>
                <w:rFonts w:ascii="仿宋" w:eastAsia="仿宋" w:hAnsi="仿宋" w:hint="eastAsia"/>
                <w:b/>
                <w:bCs/>
                <w:color w:val="000000"/>
                <w:szCs w:val="21"/>
              </w:rPr>
              <w:t>训项目</w:t>
            </w:r>
            <w:proofErr w:type="gramEnd"/>
          </w:p>
        </w:tc>
        <w:tc>
          <w:tcPr>
            <w:tcW w:w="2126" w:type="dxa"/>
            <w:tcBorders>
              <w:top w:val="single" w:sz="12" w:space="0" w:color="auto"/>
              <w:left w:val="single" w:sz="4" w:space="0" w:color="auto"/>
              <w:bottom w:val="single" w:sz="6" w:space="0" w:color="auto"/>
              <w:right w:val="single" w:sz="4" w:space="0" w:color="auto"/>
            </w:tcBorders>
            <w:vAlign w:val="center"/>
          </w:tcPr>
          <w:p w14:paraId="601178B7"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实训时间</w:t>
            </w:r>
          </w:p>
          <w:p w14:paraId="472634BB"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（含学期及时限）</w:t>
            </w:r>
          </w:p>
        </w:tc>
        <w:tc>
          <w:tcPr>
            <w:tcW w:w="1773" w:type="dxa"/>
            <w:tcBorders>
              <w:top w:val="single" w:sz="12" w:space="0" w:color="auto"/>
              <w:left w:val="single" w:sz="4" w:space="0" w:color="auto"/>
              <w:bottom w:val="single" w:sz="6" w:space="0" w:color="auto"/>
              <w:right w:val="single" w:sz="12" w:space="0" w:color="auto"/>
            </w:tcBorders>
            <w:vAlign w:val="center"/>
          </w:tcPr>
          <w:p w14:paraId="45F66DE3"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实</w:t>
            </w:r>
            <w:proofErr w:type="gramStart"/>
            <w:r>
              <w:rPr>
                <w:rFonts w:ascii="仿宋" w:eastAsia="仿宋" w:hAnsi="仿宋" w:hint="eastAsia"/>
                <w:b/>
                <w:bCs/>
                <w:color w:val="000000"/>
                <w:szCs w:val="21"/>
              </w:rPr>
              <w:t>训人数</w:t>
            </w:r>
            <w:proofErr w:type="gramEnd"/>
          </w:p>
        </w:tc>
      </w:tr>
      <w:tr w:rsidR="004F1A65" w14:paraId="02A04314"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6E8F5B29"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1</w:t>
            </w:r>
          </w:p>
        </w:tc>
        <w:tc>
          <w:tcPr>
            <w:tcW w:w="1853" w:type="dxa"/>
            <w:tcBorders>
              <w:top w:val="single" w:sz="6" w:space="0" w:color="auto"/>
              <w:bottom w:val="single" w:sz="6" w:space="0" w:color="auto"/>
              <w:right w:val="single" w:sz="4" w:space="0" w:color="auto"/>
            </w:tcBorders>
            <w:vAlign w:val="center"/>
          </w:tcPr>
          <w:p w14:paraId="780BD01D"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游戏设计公司</w:t>
            </w:r>
          </w:p>
        </w:tc>
        <w:tc>
          <w:tcPr>
            <w:tcW w:w="2967" w:type="dxa"/>
            <w:tcBorders>
              <w:top w:val="single" w:sz="6" w:space="0" w:color="auto"/>
              <w:left w:val="single" w:sz="4" w:space="0" w:color="auto"/>
              <w:bottom w:val="single" w:sz="6" w:space="0" w:color="auto"/>
              <w:right w:val="single" w:sz="4" w:space="0" w:color="auto"/>
            </w:tcBorders>
            <w:vAlign w:val="center"/>
          </w:tcPr>
          <w:p w14:paraId="427D0638"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三维建模、动画、渲染</w:t>
            </w:r>
          </w:p>
        </w:tc>
        <w:tc>
          <w:tcPr>
            <w:tcW w:w="2126" w:type="dxa"/>
            <w:tcBorders>
              <w:top w:val="single" w:sz="6" w:space="0" w:color="auto"/>
              <w:left w:val="single" w:sz="4" w:space="0" w:color="auto"/>
              <w:bottom w:val="single" w:sz="6" w:space="0" w:color="auto"/>
              <w:right w:val="single" w:sz="4" w:space="0" w:color="auto"/>
            </w:tcBorders>
            <w:vAlign w:val="center"/>
          </w:tcPr>
          <w:p w14:paraId="37FFBCF3"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第三学期、第四学期</w:t>
            </w:r>
          </w:p>
        </w:tc>
        <w:tc>
          <w:tcPr>
            <w:tcW w:w="1773" w:type="dxa"/>
            <w:tcBorders>
              <w:top w:val="single" w:sz="6" w:space="0" w:color="auto"/>
              <w:left w:val="single" w:sz="4" w:space="0" w:color="auto"/>
              <w:bottom w:val="single" w:sz="6" w:space="0" w:color="auto"/>
              <w:right w:val="single" w:sz="12" w:space="0" w:color="auto"/>
            </w:tcBorders>
            <w:vAlign w:val="center"/>
          </w:tcPr>
          <w:p w14:paraId="57269EDE"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80-160人</w:t>
            </w:r>
          </w:p>
        </w:tc>
      </w:tr>
      <w:tr w:rsidR="004F1A65" w14:paraId="4A362C7C"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513F0409"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2</w:t>
            </w:r>
          </w:p>
        </w:tc>
        <w:tc>
          <w:tcPr>
            <w:tcW w:w="1853" w:type="dxa"/>
            <w:tcBorders>
              <w:top w:val="single" w:sz="6" w:space="0" w:color="auto"/>
              <w:bottom w:val="single" w:sz="6" w:space="0" w:color="auto"/>
              <w:right w:val="single" w:sz="4" w:space="0" w:color="auto"/>
            </w:tcBorders>
            <w:vAlign w:val="center"/>
          </w:tcPr>
          <w:p w14:paraId="050F4FEE"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游戏设计公司</w:t>
            </w:r>
          </w:p>
        </w:tc>
        <w:tc>
          <w:tcPr>
            <w:tcW w:w="2967" w:type="dxa"/>
            <w:tcBorders>
              <w:top w:val="single" w:sz="6" w:space="0" w:color="auto"/>
              <w:left w:val="single" w:sz="4" w:space="0" w:color="auto"/>
              <w:bottom w:val="single" w:sz="6" w:space="0" w:color="auto"/>
              <w:right w:val="single" w:sz="4" w:space="0" w:color="auto"/>
            </w:tcBorders>
            <w:vAlign w:val="center"/>
          </w:tcPr>
          <w:p w14:paraId="5D1B3531"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三维建模、动画、渲染</w:t>
            </w:r>
          </w:p>
        </w:tc>
        <w:tc>
          <w:tcPr>
            <w:tcW w:w="2126" w:type="dxa"/>
            <w:tcBorders>
              <w:top w:val="single" w:sz="6" w:space="0" w:color="auto"/>
              <w:left w:val="single" w:sz="4" w:space="0" w:color="auto"/>
              <w:bottom w:val="single" w:sz="6" w:space="0" w:color="auto"/>
              <w:right w:val="single" w:sz="4" w:space="0" w:color="auto"/>
            </w:tcBorders>
            <w:vAlign w:val="center"/>
          </w:tcPr>
          <w:p w14:paraId="2A5AE441"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第五学期、第六学期</w:t>
            </w:r>
          </w:p>
        </w:tc>
        <w:tc>
          <w:tcPr>
            <w:tcW w:w="1773" w:type="dxa"/>
            <w:tcBorders>
              <w:top w:val="single" w:sz="6" w:space="0" w:color="auto"/>
              <w:left w:val="single" w:sz="4" w:space="0" w:color="auto"/>
              <w:bottom w:val="single" w:sz="6" w:space="0" w:color="auto"/>
              <w:right w:val="single" w:sz="12" w:space="0" w:color="auto"/>
            </w:tcBorders>
            <w:vAlign w:val="center"/>
          </w:tcPr>
          <w:p w14:paraId="664A3DDF"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80-160人</w:t>
            </w:r>
          </w:p>
        </w:tc>
      </w:tr>
      <w:tr w:rsidR="004F1A65" w14:paraId="7C5F54AC"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1CFDB19D"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3</w:t>
            </w:r>
          </w:p>
        </w:tc>
        <w:tc>
          <w:tcPr>
            <w:tcW w:w="1853" w:type="dxa"/>
            <w:tcBorders>
              <w:top w:val="single" w:sz="6" w:space="0" w:color="auto"/>
              <w:bottom w:val="single" w:sz="6" w:space="0" w:color="auto"/>
              <w:right w:val="single" w:sz="4" w:space="0" w:color="auto"/>
            </w:tcBorders>
            <w:vAlign w:val="center"/>
          </w:tcPr>
          <w:p w14:paraId="79A1773B"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游戏设计公司</w:t>
            </w:r>
          </w:p>
        </w:tc>
        <w:tc>
          <w:tcPr>
            <w:tcW w:w="2967" w:type="dxa"/>
            <w:tcBorders>
              <w:top w:val="single" w:sz="6" w:space="0" w:color="auto"/>
              <w:left w:val="single" w:sz="4" w:space="0" w:color="auto"/>
              <w:bottom w:val="single" w:sz="6" w:space="0" w:color="auto"/>
              <w:right w:val="single" w:sz="4" w:space="0" w:color="auto"/>
            </w:tcBorders>
            <w:vAlign w:val="center"/>
          </w:tcPr>
          <w:p w14:paraId="093AF6F4"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三维建模、动画、渲染</w:t>
            </w:r>
          </w:p>
        </w:tc>
        <w:tc>
          <w:tcPr>
            <w:tcW w:w="2126" w:type="dxa"/>
            <w:tcBorders>
              <w:top w:val="single" w:sz="6" w:space="0" w:color="auto"/>
              <w:left w:val="single" w:sz="4" w:space="0" w:color="auto"/>
              <w:bottom w:val="single" w:sz="6" w:space="0" w:color="auto"/>
              <w:right w:val="single" w:sz="4" w:space="0" w:color="auto"/>
            </w:tcBorders>
            <w:vAlign w:val="center"/>
          </w:tcPr>
          <w:p w14:paraId="646515A6"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第五学期、第六学期</w:t>
            </w:r>
          </w:p>
        </w:tc>
        <w:tc>
          <w:tcPr>
            <w:tcW w:w="1773" w:type="dxa"/>
            <w:tcBorders>
              <w:top w:val="single" w:sz="6" w:space="0" w:color="auto"/>
              <w:left w:val="single" w:sz="4" w:space="0" w:color="auto"/>
              <w:bottom w:val="single" w:sz="6" w:space="0" w:color="auto"/>
              <w:right w:val="single" w:sz="12" w:space="0" w:color="auto"/>
            </w:tcBorders>
            <w:vAlign w:val="center"/>
          </w:tcPr>
          <w:p w14:paraId="2ECDB59A"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80-160人</w:t>
            </w:r>
          </w:p>
        </w:tc>
      </w:tr>
      <w:tr w:rsidR="004F1A65" w14:paraId="22D158E2" w14:textId="77777777">
        <w:trPr>
          <w:cantSplit/>
          <w:trHeight w:val="283"/>
          <w:jc w:val="center"/>
        </w:trPr>
        <w:tc>
          <w:tcPr>
            <w:tcW w:w="783" w:type="dxa"/>
            <w:tcBorders>
              <w:top w:val="single" w:sz="6" w:space="0" w:color="auto"/>
              <w:bottom w:val="single" w:sz="12" w:space="0" w:color="auto"/>
              <w:right w:val="single" w:sz="4" w:space="0" w:color="auto"/>
            </w:tcBorders>
            <w:vAlign w:val="center"/>
          </w:tcPr>
          <w:p w14:paraId="07AAE9AA" w14:textId="77777777" w:rsidR="004F1A65" w:rsidRDefault="00D44043">
            <w:pPr>
              <w:adjustRightInd w:val="0"/>
              <w:snapToGrid w:val="0"/>
              <w:spacing w:line="240" w:lineRule="exact"/>
              <w:jc w:val="center"/>
              <w:rPr>
                <w:rFonts w:ascii="宋体" w:hAnsi="宋体"/>
                <w:color w:val="000000"/>
                <w:szCs w:val="21"/>
              </w:rPr>
            </w:pPr>
            <w:r>
              <w:rPr>
                <w:rFonts w:ascii="宋体" w:hAnsi="宋体" w:hint="eastAsia"/>
                <w:color w:val="000000"/>
                <w:szCs w:val="21"/>
              </w:rPr>
              <w:t>3</w:t>
            </w:r>
          </w:p>
        </w:tc>
        <w:tc>
          <w:tcPr>
            <w:tcW w:w="1853" w:type="dxa"/>
            <w:tcBorders>
              <w:top w:val="single" w:sz="6" w:space="0" w:color="auto"/>
              <w:bottom w:val="single" w:sz="12" w:space="0" w:color="auto"/>
              <w:right w:val="single" w:sz="4" w:space="0" w:color="auto"/>
            </w:tcBorders>
            <w:vAlign w:val="center"/>
          </w:tcPr>
          <w:p w14:paraId="1591DD92" w14:textId="77777777" w:rsidR="004F1A65" w:rsidRDefault="00D44043">
            <w:pPr>
              <w:adjustRightInd w:val="0"/>
              <w:snapToGrid w:val="0"/>
              <w:spacing w:line="240" w:lineRule="exact"/>
              <w:jc w:val="center"/>
              <w:rPr>
                <w:rFonts w:ascii="宋体" w:hAnsi="宋体"/>
                <w:color w:val="000000"/>
                <w:szCs w:val="21"/>
              </w:rPr>
            </w:pPr>
            <w:r>
              <w:rPr>
                <w:rFonts w:ascii="仿宋" w:eastAsia="仿宋" w:hAnsi="仿宋" w:cs="仿宋" w:hint="eastAsia"/>
                <w:bCs/>
                <w:color w:val="000000"/>
                <w:kern w:val="0"/>
                <w:sz w:val="22"/>
                <w:szCs w:val="22"/>
              </w:rPr>
              <w:t>游戏特效公司</w:t>
            </w:r>
          </w:p>
        </w:tc>
        <w:tc>
          <w:tcPr>
            <w:tcW w:w="2967" w:type="dxa"/>
            <w:tcBorders>
              <w:top w:val="single" w:sz="6" w:space="0" w:color="auto"/>
              <w:left w:val="single" w:sz="4" w:space="0" w:color="auto"/>
              <w:bottom w:val="single" w:sz="12" w:space="0" w:color="auto"/>
              <w:right w:val="single" w:sz="4" w:space="0" w:color="auto"/>
            </w:tcBorders>
            <w:vAlign w:val="center"/>
          </w:tcPr>
          <w:p w14:paraId="633FD1BA" w14:textId="77777777" w:rsidR="004F1A65" w:rsidRDefault="00D44043">
            <w:pPr>
              <w:adjustRightInd w:val="0"/>
              <w:snapToGrid w:val="0"/>
              <w:spacing w:line="240" w:lineRule="exact"/>
              <w:jc w:val="center"/>
              <w:rPr>
                <w:rFonts w:ascii="宋体" w:hAnsi="宋体"/>
                <w:color w:val="000000"/>
                <w:szCs w:val="21"/>
              </w:rPr>
            </w:pPr>
            <w:r>
              <w:rPr>
                <w:rFonts w:ascii="仿宋" w:eastAsia="仿宋" w:hAnsi="仿宋" w:cs="仿宋" w:hint="eastAsia"/>
                <w:bCs/>
                <w:color w:val="000000"/>
                <w:kern w:val="0"/>
                <w:sz w:val="22"/>
                <w:szCs w:val="22"/>
              </w:rPr>
              <w:t>游戏特效</w:t>
            </w:r>
          </w:p>
        </w:tc>
        <w:tc>
          <w:tcPr>
            <w:tcW w:w="2126" w:type="dxa"/>
            <w:tcBorders>
              <w:top w:val="single" w:sz="6" w:space="0" w:color="auto"/>
              <w:left w:val="single" w:sz="4" w:space="0" w:color="auto"/>
              <w:bottom w:val="single" w:sz="12" w:space="0" w:color="auto"/>
              <w:right w:val="single" w:sz="4" w:space="0" w:color="auto"/>
            </w:tcBorders>
            <w:vAlign w:val="center"/>
          </w:tcPr>
          <w:p w14:paraId="1232FF01" w14:textId="77777777" w:rsidR="004F1A65" w:rsidRDefault="00D44043">
            <w:pPr>
              <w:adjustRightInd w:val="0"/>
              <w:snapToGrid w:val="0"/>
              <w:spacing w:line="240" w:lineRule="exact"/>
              <w:jc w:val="center"/>
              <w:rPr>
                <w:rFonts w:ascii="宋体" w:hAnsi="宋体"/>
                <w:color w:val="000000"/>
                <w:szCs w:val="21"/>
              </w:rPr>
            </w:pPr>
            <w:r>
              <w:rPr>
                <w:rFonts w:ascii="仿宋" w:eastAsia="仿宋" w:hAnsi="仿宋" w:cs="仿宋" w:hint="eastAsia"/>
                <w:bCs/>
                <w:color w:val="000000"/>
                <w:kern w:val="0"/>
                <w:sz w:val="22"/>
                <w:szCs w:val="22"/>
              </w:rPr>
              <w:t>第五学期、第六学期</w:t>
            </w:r>
          </w:p>
        </w:tc>
        <w:tc>
          <w:tcPr>
            <w:tcW w:w="1773" w:type="dxa"/>
            <w:tcBorders>
              <w:top w:val="single" w:sz="6" w:space="0" w:color="auto"/>
              <w:left w:val="single" w:sz="4" w:space="0" w:color="auto"/>
              <w:bottom w:val="single" w:sz="12" w:space="0" w:color="auto"/>
              <w:right w:val="single" w:sz="12" w:space="0" w:color="auto"/>
            </w:tcBorders>
            <w:vAlign w:val="center"/>
          </w:tcPr>
          <w:p w14:paraId="318DBB9D" w14:textId="77777777" w:rsidR="004F1A65" w:rsidRDefault="00D44043">
            <w:pPr>
              <w:adjustRightInd w:val="0"/>
              <w:snapToGrid w:val="0"/>
              <w:spacing w:line="240" w:lineRule="exact"/>
              <w:jc w:val="center"/>
              <w:rPr>
                <w:rFonts w:ascii="宋体" w:hAnsi="宋体"/>
                <w:color w:val="000000"/>
                <w:szCs w:val="21"/>
              </w:rPr>
            </w:pPr>
            <w:r>
              <w:rPr>
                <w:rFonts w:ascii="仿宋" w:eastAsia="仿宋" w:hAnsi="仿宋" w:cs="仿宋" w:hint="eastAsia"/>
                <w:bCs/>
                <w:color w:val="000000"/>
                <w:kern w:val="0"/>
                <w:sz w:val="22"/>
                <w:szCs w:val="22"/>
              </w:rPr>
              <w:t>80-160人</w:t>
            </w:r>
          </w:p>
        </w:tc>
      </w:tr>
    </w:tbl>
    <w:p w14:paraId="6A82D487" w14:textId="77777777" w:rsidR="004F1A65" w:rsidRDefault="00D4404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 xml:space="preserve">（三）教学资源 </w:t>
      </w:r>
    </w:p>
    <w:p w14:paraId="12527BD6"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bCs/>
          <w:color w:val="000000"/>
          <w:sz w:val="24"/>
        </w:rPr>
        <w:t>.</w:t>
      </w:r>
      <w:r>
        <w:rPr>
          <w:rFonts w:ascii="仿宋" w:eastAsia="仿宋" w:hAnsi="仿宋" w:hint="eastAsia"/>
          <w:bCs/>
          <w:color w:val="000000"/>
          <w:sz w:val="24"/>
        </w:rPr>
        <w:t>教材选用与建设</w:t>
      </w:r>
    </w:p>
    <w:p w14:paraId="5CA36C39"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color w:val="000000"/>
          <w:sz w:val="24"/>
        </w:rPr>
        <w:t>教材建设：</w:t>
      </w:r>
      <w:r>
        <w:rPr>
          <w:rFonts w:ascii="仿宋" w:eastAsia="仿宋" w:hAnsi="仿宋" w:hint="eastAsia"/>
          <w:bCs/>
          <w:color w:val="000000"/>
          <w:sz w:val="24"/>
        </w:rPr>
        <w:t>开发基于工作过程的新形态教材。专业建设团队根据专业建设指导委员会的建议，针对本专业各门课程教学内容的选取，组织专业教师到企业进行课程调研，进一步开展和推动以工作过程为导向的教学改革和课程建设，并组织开发编写基于工作过程的课程教学改革教材、新型活页式和工作手册式教材等。</w:t>
      </w:r>
    </w:p>
    <w:p w14:paraId="546597BA"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color w:val="000000"/>
          <w:sz w:val="24"/>
        </w:rPr>
        <w:lastRenderedPageBreak/>
        <w:t>教材选用：</w:t>
      </w:r>
      <w:r>
        <w:rPr>
          <w:rFonts w:ascii="仿宋" w:eastAsia="仿宋" w:hAnsi="仿宋" w:hint="eastAsia"/>
          <w:bCs/>
          <w:color w:val="000000"/>
          <w:sz w:val="24"/>
        </w:rPr>
        <w:t>教材选用应结合区域和学校实际，切实服务人才培养。遵循以下要求：</w:t>
      </w:r>
    </w:p>
    <w:p w14:paraId="47C85C84"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1）思想政治理论课教材必须使用国家统编的教材、马克思主义理论研究和建设工程重点教材。</w:t>
      </w:r>
    </w:p>
    <w:p w14:paraId="3BCEF38A"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2）专业核心课程和公共基础课程教材原则上从国家和省级教育行政部门发布的规划教材目录中选用。</w:t>
      </w:r>
    </w:p>
    <w:p w14:paraId="7EE7014A"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3）国家和省级规划目录中没有的教材，可在职业院校教材信息库选用。</w:t>
      </w:r>
    </w:p>
    <w:p w14:paraId="59028A69"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4）不得以岗位培训教材取代专业课程教材。</w:t>
      </w:r>
    </w:p>
    <w:p w14:paraId="3A4E823E"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5）选用的教材必须是通过审核的版本，擅自更改内容的教材不得选用，未按照规定程序取得审核认定意见的教材不得选用。</w:t>
      </w:r>
    </w:p>
    <w:p w14:paraId="244051D5"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6）不得选用盗版、盗印教材。</w:t>
      </w:r>
    </w:p>
    <w:p w14:paraId="282BCA4E"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教学资源共享与利用：选用国家资源共享优质课程教学资源。在课程教学资源的选择上，除了课程教师自主开发专业课程教学资源外，还根据情况选用国家资源共享优质课程教学资源，拓展学生知识面，提高教学效果。</w:t>
      </w:r>
    </w:p>
    <w:p w14:paraId="12E8DBA0" w14:textId="77777777" w:rsidR="004F1A65" w:rsidRDefault="00D44043">
      <w:pPr>
        <w:autoSpaceDE w:val="0"/>
        <w:autoSpaceDN w:val="0"/>
        <w:adjustRightInd w:val="0"/>
        <w:spacing w:line="440" w:lineRule="exact"/>
        <w:ind w:firstLineChars="250" w:firstLine="60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图书文献配备</w:t>
      </w:r>
    </w:p>
    <w:p w14:paraId="370F1E00"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学校图书文献配备能满足人才培养、专业建设、教科研等工作的需要，方便师生查询、借阅、专业类图书文献主要包括：与本专业有关的图书、期刊、资料、规范规程、标准、法律法规、图集图纸等，并能及时更新、充实。</w:t>
      </w:r>
    </w:p>
    <w:p w14:paraId="0596B0F5" w14:textId="77777777" w:rsidR="004F1A65" w:rsidRDefault="00D44043">
      <w:pPr>
        <w:autoSpaceDE w:val="0"/>
        <w:autoSpaceDN w:val="0"/>
        <w:adjustRightInd w:val="0"/>
        <w:spacing w:line="440" w:lineRule="exact"/>
        <w:ind w:firstLineChars="250" w:firstLine="60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数字化（网络）资源建设</w:t>
      </w:r>
    </w:p>
    <w:p w14:paraId="2A27A285" w14:textId="77777777" w:rsidR="004F1A65" w:rsidRDefault="00D44043" w:rsidP="00536F1B">
      <w:pPr>
        <w:autoSpaceDE w:val="0"/>
        <w:autoSpaceDN w:val="0"/>
        <w:adjustRightInd w:val="0"/>
        <w:spacing w:line="360" w:lineRule="auto"/>
        <w:ind w:firstLineChars="199" w:firstLine="478"/>
        <w:rPr>
          <w:rFonts w:ascii="仿宋" w:eastAsia="仿宋" w:hAnsi="仿宋"/>
          <w:bCs/>
          <w:color w:val="000000"/>
          <w:sz w:val="24"/>
        </w:rPr>
      </w:pPr>
      <w:r>
        <w:rPr>
          <w:rFonts w:ascii="仿宋" w:eastAsia="仿宋" w:hAnsi="仿宋" w:hint="eastAsia"/>
          <w:bCs/>
          <w:color w:val="000000"/>
          <w:sz w:val="24"/>
        </w:rPr>
        <w:t>专业教学团队在课程教材建设的基础之上，积极进行网络资源建设与开发，现已有多门专业基础课程、专业核心课程建立的课程教学网站，教学过程资料均已上网。学生可以通过网络访问浏览课程教学内容和资源，实现课后自主学习，进一步提高教学效果。</w:t>
      </w:r>
    </w:p>
    <w:p w14:paraId="5F8BCC1D" w14:textId="77777777" w:rsidR="004F1A65" w:rsidRDefault="00D4404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 xml:space="preserve">（四）教学方法 </w:t>
      </w:r>
    </w:p>
    <w:p w14:paraId="36E9069D" w14:textId="77777777" w:rsidR="004F1A65" w:rsidRDefault="00D44043" w:rsidP="00536F1B">
      <w:pPr>
        <w:autoSpaceDE w:val="0"/>
        <w:autoSpaceDN w:val="0"/>
        <w:adjustRightInd w:val="0"/>
        <w:spacing w:line="440" w:lineRule="exact"/>
        <w:ind w:firstLineChars="199" w:firstLine="478"/>
        <w:rPr>
          <w:rFonts w:ascii="仿宋" w:eastAsia="仿宋" w:hAnsi="仿宋"/>
          <w:color w:val="000000"/>
          <w:sz w:val="24"/>
        </w:rPr>
      </w:pPr>
      <w:r>
        <w:rPr>
          <w:rFonts w:ascii="仿宋" w:eastAsia="仿宋" w:hAnsi="仿宋" w:hint="eastAsia"/>
          <w:color w:val="000000"/>
          <w:sz w:val="24"/>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w:t>
      </w:r>
    </w:p>
    <w:p w14:paraId="56BBFF5B" w14:textId="77777777" w:rsidR="004F1A65" w:rsidRDefault="00D4404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 xml:space="preserve">（五）学习评价 </w:t>
      </w:r>
    </w:p>
    <w:p w14:paraId="56FC57ED" w14:textId="77777777" w:rsidR="004F1A65" w:rsidRDefault="00D4404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优化课程考核评价体系，探索以关键能力为核心、以作品为载体的课程考核方式。根据学生完成任务情况进行考核，兼顾认知、技能、情感等各方面要素，从学生完成的</w:t>
      </w:r>
      <w:r>
        <w:rPr>
          <w:rFonts w:ascii="仿宋" w:eastAsia="仿宋" w:hAnsi="仿宋" w:hint="eastAsia"/>
          <w:color w:val="000000"/>
          <w:sz w:val="24"/>
        </w:rPr>
        <w:lastRenderedPageBreak/>
        <w:t>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66F7E07D" w14:textId="77777777" w:rsidR="004F1A65" w:rsidRDefault="00D4404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（六）质量管理</w:t>
      </w:r>
    </w:p>
    <w:p w14:paraId="3DD1B706" w14:textId="77777777" w:rsidR="004F1A65" w:rsidRDefault="00D44043">
      <w:pPr>
        <w:spacing w:line="440" w:lineRule="exact"/>
        <w:ind w:firstLineChars="196" w:firstLine="470"/>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完善教学管理机制，加强日常教学组织运行与管理，定期开展课程建设水平和教学质量诊断与改进，建立健全巡课、听课、评教、</w:t>
      </w:r>
      <w:proofErr w:type="gramStart"/>
      <w:r>
        <w:rPr>
          <w:rFonts w:ascii="仿宋" w:eastAsia="仿宋" w:hAnsi="仿宋" w:hint="eastAsia"/>
          <w:bCs/>
          <w:color w:val="000000"/>
          <w:sz w:val="24"/>
        </w:rPr>
        <w:t>评学等</w:t>
      </w:r>
      <w:proofErr w:type="gramEnd"/>
      <w:r>
        <w:rPr>
          <w:rFonts w:ascii="仿宋" w:eastAsia="仿宋" w:hAnsi="仿宋" w:hint="eastAsia"/>
          <w:bCs/>
          <w:color w:val="000000"/>
          <w:sz w:val="24"/>
        </w:rPr>
        <w:t>制度，建立与企业联动的实践教学环节督导制度，严明教学纪律，强化教学组织功能，定期开展公开课、示范课等教研活动。</w:t>
      </w:r>
    </w:p>
    <w:p w14:paraId="71EFB3F3" w14:textId="77777777" w:rsidR="004F1A65" w:rsidRDefault="00D4404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2.建立毕业生跟踪反馈</w:t>
      </w:r>
      <w:proofErr w:type="gramStart"/>
      <w:r>
        <w:rPr>
          <w:rFonts w:ascii="仿宋" w:eastAsia="仿宋" w:hAnsi="仿宋" w:hint="eastAsia"/>
          <w:bCs/>
          <w:color w:val="000000"/>
          <w:sz w:val="24"/>
        </w:rPr>
        <w:t>机制级社会</w:t>
      </w:r>
      <w:proofErr w:type="gramEnd"/>
      <w:r>
        <w:rPr>
          <w:rFonts w:ascii="仿宋" w:eastAsia="仿宋" w:hAnsi="仿宋" w:hint="eastAsia"/>
          <w:bCs/>
          <w:color w:val="000000"/>
          <w:sz w:val="24"/>
        </w:rPr>
        <w:t>评价机制，并对生源情况、在校生学业水平、毕业生就业情况等进行分析，定期评价人才培养质量和培养目标达成情况，找出问题、分析原因、提出措施，为下一届人才培养提供参考依据。</w:t>
      </w:r>
    </w:p>
    <w:p w14:paraId="2C05FC23" w14:textId="77777777" w:rsidR="004F1A65" w:rsidRDefault="004F1A65" w:rsidP="00536F1B">
      <w:pPr>
        <w:spacing w:line="440" w:lineRule="exact"/>
        <w:ind w:firstLineChars="200" w:firstLine="562"/>
        <w:rPr>
          <w:rFonts w:ascii="仿宋" w:eastAsia="仿宋" w:hAnsi="仿宋"/>
          <w:b/>
          <w:color w:val="000000"/>
          <w:sz w:val="28"/>
          <w:szCs w:val="28"/>
        </w:rPr>
      </w:pPr>
    </w:p>
    <w:p w14:paraId="0344E65E" w14:textId="77777777" w:rsidR="004F1A65" w:rsidRDefault="00D44043" w:rsidP="00536F1B">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九、毕业规定</w:t>
      </w:r>
    </w:p>
    <w:p w14:paraId="08586ED5" w14:textId="77777777" w:rsidR="004F1A65" w:rsidRDefault="00D44043">
      <w:pPr>
        <w:widowControl/>
        <w:snapToGrid w:val="0"/>
        <w:spacing w:line="440" w:lineRule="exact"/>
        <w:ind w:leftChars="200" w:left="420"/>
        <w:jc w:val="left"/>
        <w:rPr>
          <w:rFonts w:ascii="仿宋" w:eastAsia="仿宋" w:hAnsi="仿宋"/>
          <w:color w:val="000000"/>
          <w:sz w:val="24"/>
        </w:rPr>
      </w:pPr>
      <w:r>
        <w:rPr>
          <w:rFonts w:ascii="仿宋" w:eastAsia="仿宋" w:hAnsi="仿宋" w:hint="eastAsia"/>
          <w:color w:val="000000"/>
          <w:sz w:val="24"/>
        </w:rPr>
        <w:t>（一）本专业学生应完成本方案规定的全部课程学习，总学分修满1</w:t>
      </w:r>
      <w:r>
        <w:rPr>
          <w:rFonts w:ascii="仿宋" w:eastAsia="仿宋" w:hAnsi="仿宋"/>
          <w:color w:val="000000"/>
          <w:sz w:val="24"/>
        </w:rPr>
        <w:t>4</w:t>
      </w:r>
      <w:r>
        <w:rPr>
          <w:rFonts w:ascii="仿宋" w:eastAsia="仿宋" w:hAnsi="仿宋" w:hint="eastAsia"/>
          <w:color w:val="000000"/>
          <w:sz w:val="24"/>
        </w:rPr>
        <w:t>6学分，其中：</w:t>
      </w:r>
    </w:p>
    <w:p w14:paraId="0E55AE86" w14:textId="77777777" w:rsidR="004F1A65" w:rsidRDefault="00D4404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公共基础课程：41学分</w:t>
      </w:r>
    </w:p>
    <w:p w14:paraId="11933A15" w14:textId="77777777" w:rsidR="004F1A65" w:rsidRDefault="00D4404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专业基础课程：2</w:t>
      </w:r>
      <w:r>
        <w:rPr>
          <w:rFonts w:ascii="仿宋" w:eastAsia="仿宋" w:hAnsi="仿宋"/>
          <w:color w:val="000000"/>
          <w:sz w:val="24"/>
        </w:rPr>
        <w:t>0</w:t>
      </w:r>
      <w:r>
        <w:rPr>
          <w:rFonts w:ascii="仿宋" w:eastAsia="仿宋" w:hAnsi="仿宋" w:hint="eastAsia"/>
          <w:color w:val="000000"/>
          <w:sz w:val="24"/>
        </w:rPr>
        <w:t>学分</w:t>
      </w:r>
    </w:p>
    <w:p w14:paraId="3E74ABD7" w14:textId="77777777" w:rsidR="004F1A65" w:rsidRDefault="00D4404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专业课程：73学分</w:t>
      </w:r>
    </w:p>
    <w:p w14:paraId="5F950C5C" w14:textId="77777777" w:rsidR="004F1A65" w:rsidRDefault="00D4404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专业（群）拓展课程：12学分</w:t>
      </w:r>
    </w:p>
    <w:p w14:paraId="2AEBF217" w14:textId="77777777" w:rsidR="004F1A65" w:rsidRDefault="00D4404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允许学生通过参加技能竞赛、</w:t>
      </w:r>
      <w:r>
        <w:rPr>
          <w:rFonts w:ascii="仿宋" w:eastAsia="仿宋" w:hAnsi="仿宋"/>
          <w:color w:val="000000"/>
          <w:sz w:val="24"/>
        </w:rPr>
        <w:t>高层次学历教育、对外交流学习、</w:t>
      </w:r>
      <w:r>
        <w:rPr>
          <w:rFonts w:ascii="仿宋" w:eastAsia="仿宋" w:hAnsi="仿宋" w:hint="eastAsia"/>
          <w:color w:val="000000"/>
          <w:sz w:val="24"/>
        </w:rPr>
        <w:t>职业</w:t>
      </w:r>
      <w:r>
        <w:rPr>
          <w:rFonts w:ascii="仿宋" w:eastAsia="仿宋" w:hAnsi="仿宋"/>
          <w:color w:val="000000"/>
          <w:sz w:val="24"/>
        </w:rPr>
        <w:t>资格及技能</w:t>
      </w:r>
      <w:r>
        <w:rPr>
          <w:rFonts w:ascii="仿宋" w:eastAsia="仿宋" w:hAnsi="仿宋" w:hint="eastAsia"/>
          <w:color w:val="000000"/>
          <w:sz w:val="24"/>
        </w:rPr>
        <w:t>考证、创新创业实践、第二课堂活动和在线课程等获得的成绩和学分按照《厦门软件职业技术学院课程学分替代管理办法》进行</w:t>
      </w:r>
      <w:r>
        <w:rPr>
          <w:rFonts w:ascii="仿宋" w:eastAsia="仿宋" w:hAnsi="仿宋"/>
          <w:color w:val="000000"/>
          <w:sz w:val="24"/>
        </w:rPr>
        <w:t>学分</w:t>
      </w:r>
      <w:r>
        <w:rPr>
          <w:rFonts w:ascii="仿宋" w:eastAsia="仿宋" w:hAnsi="仿宋" w:hint="eastAsia"/>
          <w:color w:val="000000"/>
          <w:sz w:val="24"/>
        </w:rPr>
        <w:t>认定互换。</w:t>
      </w:r>
    </w:p>
    <w:p w14:paraId="2126A010" w14:textId="77777777" w:rsidR="004F1A65" w:rsidRDefault="00D4404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（二）综合素质测评成绩：合格</w:t>
      </w:r>
    </w:p>
    <w:p w14:paraId="42EAB312"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（三）体育素质测评成绩：合格</w:t>
      </w:r>
    </w:p>
    <w:p w14:paraId="79D81DCC"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（四）职业技能证书要求：</w:t>
      </w:r>
    </w:p>
    <w:p w14:paraId="375EBDA6"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推行“1+X”方案，把学生须获得一本与本专业相关的职业技能等级证书作为毕业条件之一。</w:t>
      </w:r>
    </w:p>
    <w:p w14:paraId="1A312037" w14:textId="77777777" w:rsidR="004F1A65" w:rsidRDefault="00D44043" w:rsidP="00536F1B">
      <w:pPr>
        <w:widowControl/>
        <w:spacing w:line="360" w:lineRule="auto"/>
        <w:ind w:firstLineChars="200" w:firstLine="482"/>
        <w:jc w:val="center"/>
        <w:rPr>
          <w:rFonts w:ascii="仿宋" w:eastAsia="仿宋" w:hAnsi="仿宋"/>
          <w:b/>
          <w:bCs/>
          <w:color w:val="000000"/>
          <w:sz w:val="24"/>
        </w:rPr>
      </w:pPr>
      <w:r>
        <w:rPr>
          <w:rFonts w:ascii="仿宋" w:eastAsia="仿宋" w:hAnsi="仿宋" w:hint="eastAsia"/>
          <w:b/>
          <w:bCs/>
          <w:color w:val="000000"/>
          <w:sz w:val="24"/>
        </w:rPr>
        <w:t>游戏美术设计</w:t>
      </w:r>
      <w:r>
        <w:rPr>
          <w:rFonts w:ascii="仿宋" w:eastAsia="仿宋" w:hAnsi="仿宋"/>
          <w:b/>
          <w:bCs/>
          <w:color w:val="000000"/>
          <w:sz w:val="24"/>
        </w:rPr>
        <w:t>专业相关职业资格证书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6"/>
        <w:gridCol w:w="4479"/>
        <w:gridCol w:w="3285"/>
        <w:gridCol w:w="781"/>
      </w:tblGrid>
      <w:tr w:rsidR="004F1A65" w14:paraId="2D3A82DC" w14:textId="77777777">
        <w:trPr>
          <w:trHeight w:val="624"/>
          <w:jc w:val="center"/>
        </w:trPr>
        <w:tc>
          <w:tcPr>
            <w:tcW w:w="566" w:type="dxa"/>
            <w:vAlign w:val="center"/>
          </w:tcPr>
          <w:p w14:paraId="7B6C197E" w14:textId="77777777" w:rsidR="004F1A65" w:rsidRDefault="00D44043">
            <w:pPr>
              <w:spacing w:line="240" w:lineRule="atLeast"/>
              <w:jc w:val="center"/>
              <w:rPr>
                <w:rFonts w:ascii="仿宋" w:eastAsia="仿宋" w:hAnsi="仿宋"/>
                <w:color w:val="000000"/>
                <w:szCs w:val="21"/>
              </w:rPr>
            </w:pPr>
            <w:r>
              <w:rPr>
                <w:rFonts w:ascii="仿宋" w:eastAsia="仿宋" w:hAnsi="仿宋"/>
                <w:color w:val="000000"/>
                <w:szCs w:val="21"/>
              </w:rPr>
              <w:t>序号</w:t>
            </w:r>
          </w:p>
        </w:tc>
        <w:tc>
          <w:tcPr>
            <w:tcW w:w="4479" w:type="dxa"/>
            <w:vAlign w:val="center"/>
          </w:tcPr>
          <w:p w14:paraId="40CD9786" w14:textId="77777777" w:rsidR="004F1A65" w:rsidRDefault="00D44043">
            <w:pPr>
              <w:spacing w:line="240" w:lineRule="atLeast"/>
              <w:jc w:val="center"/>
              <w:rPr>
                <w:rFonts w:ascii="仿宋" w:eastAsia="仿宋" w:hAnsi="仿宋"/>
                <w:color w:val="000000"/>
                <w:szCs w:val="21"/>
              </w:rPr>
            </w:pPr>
            <w:r>
              <w:rPr>
                <w:rFonts w:ascii="仿宋" w:eastAsia="仿宋" w:hAnsi="仿宋"/>
                <w:color w:val="000000"/>
                <w:szCs w:val="21"/>
              </w:rPr>
              <w:t>职业资格（证书）名称</w:t>
            </w:r>
          </w:p>
        </w:tc>
        <w:tc>
          <w:tcPr>
            <w:tcW w:w="3285" w:type="dxa"/>
            <w:vAlign w:val="center"/>
          </w:tcPr>
          <w:p w14:paraId="280A2D5D" w14:textId="77777777" w:rsidR="004F1A65" w:rsidRDefault="00D44043">
            <w:pPr>
              <w:spacing w:line="240" w:lineRule="atLeast"/>
              <w:jc w:val="center"/>
              <w:rPr>
                <w:rFonts w:ascii="仿宋" w:eastAsia="仿宋" w:hAnsi="仿宋"/>
                <w:color w:val="000000"/>
                <w:szCs w:val="21"/>
              </w:rPr>
            </w:pPr>
            <w:r>
              <w:rPr>
                <w:rFonts w:ascii="仿宋" w:eastAsia="仿宋" w:hAnsi="仿宋"/>
                <w:color w:val="000000"/>
                <w:szCs w:val="21"/>
              </w:rPr>
              <w:t>发证单位</w:t>
            </w:r>
          </w:p>
        </w:tc>
        <w:tc>
          <w:tcPr>
            <w:tcW w:w="781" w:type="dxa"/>
            <w:vAlign w:val="center"/>
          </w:tcPr>
          <w:p w14:paraId="490AC2C9" w14:textId="77777777" w:rsidR="004F1A65" w:rsidRDefault="00D44043">
            <w:pPr>
              <w:spacing w:line="240" w:lineRule="atLeast"/>
              <w:jc w:val="center"/>
              <w:rPr>
                <w:rFonts w:ascii="仿宋" w:eastAsia="仿宋" w:hAnsi="仿宋"/>
                <w:color w:val="000000"/>
                <w:szCs w:val="21"/>
              </w:rPr>
            </w:pPr>
            <w:r>
              <w:rPr>
                <w:rFonts w:ascii="仿宋" w:eastAsia="仿宋" w:hAnsi="仿宋"/>
                <w:color w:val="000000"/>
                <w:szCs w:val="21"/>
              </w:rPr>
              <w:t>等级</w:t>
            </w:r>
          </w:p>
        </w:tc>
      </w:tr>
      <w:tr w:rsidR="004F1A65" w14:paraId="38E831AB" w14:textId="77777777">
        <w:trPr>
          <w:trHeight w:val="624"/>
          <w:jc w:val="center"/>
        </w:trPr>
        <w:tc>
          <w:tcPr>
            <w:tcW w:w="566" w:type="dxa"/>
            <w:vAlign w:val="center"/>
          </w:tcPr>
          <w:p w14:paraId="66F8522D"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4479" w:type="dxa"/>
            <w:vAlign w:val="center"/>
          </w:tcPr>
          <w:p w14:paraId="4B9F5D0D" w14:textId="77777777" w:rsidR="004F1A65" w:rsidRDefault="00D44043">
            <w:pPr>
              <w:spacing w:line="240" w:lineRule="atLeast"/>
              <w:rPr>
                <w:rFonts w:ascii="仿宋" w:eastAsia="仿宋" w:hAnsi="仿宋" w:cs="仿宋"/>
                <w:color w:val="000000"/>
                <w:szCs w:val="21"/>
              </w:rPr>
            </w:pPr>
            <w:r>
              <w:rPr>
                <w:rFonts w:ascii="仿宋" w:eastAsia="仿宋" w:hAnsi="仿宋" w:cs="仿宋" w:hint="eastAsia"/>
                <w:color w:val="000000"/>
                <w:kern w:val="0"/>
                <w:szCs w:val="21"/>
              </w:rPr>
              <w:t>1+X界面设计（初级）职业技能等级证书</w:t>
            </w:r>
          </w:p>
        </w:tc>
        <w:tc>
          <w:tcPr>
            <w:tcW w:w="3285" w:type="dxa"/>
            <w:vAlign w:val="center"/>
          </w:tcPr>
          <w:p w14:paraId="5980C1BE" w14:textId="77777777" w:rsidR="004F1A65" w:rsidRDefault="00D44043">
            <w:pPr>
              <w:spacing w:line="240" w:lineRule="atLeast"/>
              <w:jc w:val="center"/>
              <w:rPr>
                <w:rFonts w:ascii="仿宋" w:eastAsia="仿宋" w:hAnsi="仿宋" w:cs="仿宋"/>
                <w:color w:val="000000"/>
                <w:szCs w:val="21"/>
              </w:rPr>
            </w:pPr>
            <w:proofErr w:type="gramStart"/>
            <w:r>
              <w:rPr>
                <w:rStyle w:val="a5"/>
                <w:rFonts w:ascii="仿宋" w:eastAsia="仿宋" w:hAnsi="仿宋" w:cs="仿宋" w:hint="eastAsia"/>
                <w:b w:val="0"/>
                <w:color w:val="000000"/>
                <w:szCs w:val="21"/>
                <w:shd w:val="clear" w:color="auto" w:fill="FFFFFF"/>
              </w:rPr>
              <w:t>腾讯云</w:t>
            </w:r>
            <w:proofErr w:type="gramEnd"/>
            <w:r>
              <w:rPr>
                <w:rFonts w:ascii="仿宋" w:eastAsia="仿宋" w:hAnsi="仿宋" w:cs="仿宋" w:hint="eastAsia"/>
                <w:color w:val="000000"/>
                <w:szCs w:val="21"/>
                <w:shd w:val="clear" w:color="auto" w:fill="FFFFFF"/>
              </w:rPr>
              <w:t>计算（</w:t>
            </w:r>
            <w:r>
              <w:rPr>
                <w:rStyle w:val="a5"/>
                <w:rFonts w:ascii="仿宋" w:eastAsia="仿宋" w:hAnsi="仿宋" w:cs="仿宋" w:hint="eastAsia"/>
                <w:b w:val="0"/>
                <w:color w:val="000000"/>
                <w:szCs w:val="21"/>
                <w:shd w:val="clear" w:color="auto" w:fill="FFFFFF"/>
              </w:rPr>
              <w:t>北京</w:t>
            </w:r>
            <w:r>
              <w:rPr>
                <w:rFonts w:ascii="仿宋" w:eastAsia="仿宋" w:hAnsi="仿宋" w:cs="仿宋" w:hint="eastAsia"/>
                <w:color w:val="000000"/>
                <w:szCs w:val="21"/>
                <w:shd w:val="clear" w:color="auto" w:fill="FFFFFF"/>
              </w:rPr>
              <w:t>）有限责任公司</w:t>
            </w:r>
          </w:p>
        </w:tc>
        <w:tc>
          <w:tcPr>
            <w:tcW w:w="781" w:type="dxa"/>
            <w:vAlign w:val="center"/>
          </w:tcPr>
          <w:p w14:paraId="414F8003"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4F1A65" w14:paraId="5FCAE478" w14:textId="77777777">
        <w:trPr>
          <w:trHeight w:val="624"/>
          <w:jc w:val="center"/>
        </w:trPr>
        <w:tc>
          <w:tcPr>
            <w:tcW w:w="566" w:type="dxa"/>
            <w:vAlign w:val="center"/>
          </w:tcPr>
          <w:p w14:paraId="75EAD7E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4479" w:type="dxa"/>
            <w:vAlign w:val="center"/>
          </w:tcPr>
          <w:p w14:paraId="0280A3F2" w14:textId="77777777" w:rsidR="004F1A65" w:rsidRDefault="00D44043">
            <w:pPr>
              <w:spacing w:line="240" w:lineRule="atLeast"/>
              <w:rPr>
                <w:rFonts w:ascii="仿宋" w:eastAsia="仿宋" w:hAnsi="仿宋" w:cs="仿宋"/>
                <w:color w:val="000000"/>
                <w:szCs w:val="21"/>
              </w:rPr>
            </w:pPr>
            <w:r>
              <w:rPr>
                <w:rFonts w:ascii="仿宋" w:eastAsia="仿宋" w:hAnsi="仿宋" w:cs="仿宋" w:hint="eastAsia"/>
                <w:bCs/>
                <w:color w:val="000000"/>
                <w:kern w:val="0"/>
                <w:szCs w:val="21"/>
              </w:rPr>
              <w:t>1+X数字影像处理初级职业技能等级证书</w:t>
            </w:r>
          </w:p>
        </w:tc>
        <w:tc>
          <w:tcPr>
            <w:tcW w:w="3285" w:type="dxa"/>
            <w:vAlign w:val="center"/>
          </w:tcPr>
          <w:p w14:paraId="1C7DC49D"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中</w:t>
            </w:r>
            <w:proofErr w:type="gramStart"/>
            <w:r>
              <w:rPr>
                <w:rFonts w:ascii="仿宋" w:eastAsia="仿宋" w:hAnsi="仿宋" w:cs="仿宋" w:hint="eastAsia"/>
                <w:color w:val="000000"/>
                <w:szCs w:val="21"/>
              </w:rPr>
              <w:t>摄协会</w:t>
            </w:r>
            <w:proofErr w:type="gramEnd"/>
            <w:r>
              <w:rPr>
                <w:rFonts w:ascii="仿宋" w:eastAsia="仿宋" w:hAnsi="仿宋" w:cs="仿宋" w:hint="eastAsia"/>
                <w:color w:val="000000"/>
                <w:szCs w:val="21"/>
              </w:rPr>
              <w:t>国际文化传媒（北京）有限公司</w:t>
            </w:r>
          </w:p>
        </w:tc>
        <w:tc>
          <w:tcPr>
            <w:tcW w:w="781" w:type="dxa"/>
            <w:vAlign w:val="center"/>
          </w:tcPr>
          <w:p w14:paraId="35302344"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4F1A65" w14:paraId="72E1E077" w14:textId="77777777">
        <w:trPr>
          <w:trHeight w:val="624"/>
          <w:jc w:val="center"/>
        </w:trPr>
        <w:tc>
          <w:tcPr>
            <w:tcW w:w="566" w:type="dxa"/>
            <w:vAlign w:val="center"/>
          </w:tcPr>
          <w:p w14:paraId="336CAC18" w14:textId="77777777" w:rsidR="004F1A65" w:rsidRDefault="00D44043">
            <w:pPr>
              <w:spacing w:line="240" w:lineRule="atLeast"/>
              <w:ind w:firstLineChars="100" w:firstLine="210"/>
              <w:jc w:val="left"/>
              <w:rPr>
                <w:rFonts w:ascii="仿宋" w:eastAsia="仿宋" w:hAnsi="仿宋"/>
                <w:color w:val="000000"/>
                <w:szCs w:val="21"/>
              </w:rPr>
            </w:pPr>
            <w:r>
              <w:rPr>
                <w:rFonts w:ascii="仿宋" w:eastAsia="仿宋" w:hAnsi="仿宋" w:hint="eastAsia"/>
                <w:color w:val="000000"/>
                <w:szCs w:val="21"/>
              </w:rPr>
              <w:lastRenderedPageBreak/>
              <w:t>3</w:t>
            </w:r>
          </w:p>
        </w:tc>
        <w:tc>
          <w:tcPr>
            <w:tcW w:w="4479" w:type="dxa"/>
            <w:vAlign w:val="center"/>
          </w:tcPr>
          <w:p w14:paraId="1943FE6E" w14:textId="77777777" w:rsidR="004F1A65" w:rsidRDefault="00D44043">
            <w:pPr>
              <w:spacing w:line="240" w:lineRule="atLeast"/>
              <w:rPr>
                <w:rFonts w:ascii="仿宋" w:eastAsia="仿宋" w:hAnsi="仿宋" w:cs="仿宋"/>
                <w:bCs/>
                <w:color w:val="000000"/>
                <w:kern w:val="0"/>
                <w:szCs w:val="21"/>
              </w:rPr>
            </w:pPr>
            <w:r>
              <w:rPr>
                <w:rFonts w:ascii="仿宋" w:eastAsia="仿宋" w:hAnsi="仿宋" w:cs="仿宋" w:hint="eastAsia"/>
                <w:bCs/>
                <w:color w:val="000000"/>
                <w:kern w:val="0"/>
                <w:szCs w:val="21"/>
              </w:rPr>
              <w:t>1+X数字媒体交互设计职业技能等级证书(初级)</w:t>
            </w:r>
          </w:p>
        </w:tc>
        <w:tc>
          <w:tcPr>
            <w:tcW w:w="3285" w:type="dxa"/>
            <w:vAlign w:val="center"/>
          </w:tcPr>
          <w:p w14:paraId="4421DF72"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杭州时光坐标影视传媒股份有限公司</w:t>
            </w:r>
          </w:p>
        </w:tc>
        <w:tc>
          <w:tcPr>
            <w:tcW w:w="781" w:type="dxa"/>
            <w:vAlign w:val="center"/>
          </w:tcPr>
          <w:p w14:paraId="3DFB3AAD"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4F1A65" w14:paraId="7CE23EC3" w14:textId="77777777">
        <w:trPr>
          <w:trHeight w:val="624"/>
          <w:jc w:val="center"/>
        </w:trPr>
        <w:tc>
          <w:tcPr>
            <w:tcW w:w="566" w:type="dxa"/>
            <w:vAlign w:val="center"/>
          </w:tcPr>
          <w:p w14:paraId="71C3476C"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4479" w:type="dxa"/>
            <w:vAlign w:val="center"/>
          </w:tcPr>
          <w:p w14:paraId="5E6B05EB" w14:textId="77777777" w:rsidR="004F1A65" w:rsidRDefault="00D44043">
            <w:pPr>
              <w:spacing w:line="240" w:lineRule="atLeast"/>
              <w:rPr>
                <w:rFonts w:ascii="仿宋" w:eastAsia="仿宋" w:hAnsi="仿宋" w:cs="仿宋"/>
                <w:bCs/>
                <w:color w:val="000000"/>
                <w:kern w:val="0"/>
                <w:szCs w:val="21"/>
              </w:rPr>
            </w:pPr>
            <w:r>
              <w:rPr>
                <w:rFonts w:ascii="仿宋" w:eastAsia="仿宋" w:hAnsi="仿宋" w:cs="仿宋" w:hint="eastAsia"/>
                <w:bCs/>
                <w:color w:val="000000"/>
                <w:kern w:val="0"/>
                <w:szCs w:val="21"/>
              </w:rPr>
              <w:t>1+X数字创意建模职业技能等级证书(初级)</w:t>
            </w:r>
          </w:p>
        </w:tc>
        <w:tc>
          <w:tcPr>
            <w:tcW w:w="3285" w:type="dxa"/>
            <w:vAlign w:val="center"/>
          </w:tcPr>
          <w:p w14:paraId="263EBF9B"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shd w:val="clear" w:color="auto" w:fill="FFFFFF"/>
              </w:rPr>
              <w:t>浙江中科视传科技有限公司</w:t>
            </w:r>
          </w:p>
        </w:tc>
        <w:tc>
          <w:tcPr>
            <w:tcW w:w="781" w:type="dxa"/>
            <w:vAlign w:val="center"/>
          </w:tcPr>
          <w:p w14:paraId="41868368"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4F1A65" w14:paraId="6DE569C1" w14:textId="77777777">
        <w:trPr>
          <w:trHeight w:val="624"/>
          <w:jc w:val="center"/>
        </w:trPr>
        <w:tc>
          <w:tcPr>
            <w:tcW w:w="566" w:type="dxa"/>
            <w:vAlign w:val="center"/>
          </w:tcPr>
          <w:p w14:paraId="74FD3770"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4479" w:type="dxa"/>
            <w:vAlign w:val="center"/>
          </w:tcPr>
          <w:p w14:paraId="494D169D" w14:textId="77777777" w:rsidR="004F1A65" w:rsidRDefault="00D44043">
            <w:pPr>
              <w:spacing w:line="240" w:lineRule="atLeast"/>
              <w:rPr>
                <w:rFonts w:ascii="仿宋" w:eastAsia="仿宋" w:hAnsi="仿宋" w:cs="仿宋"/>
                <w:bCs/>
                <w:color w:val="000000"/>
                <w:kern w:val="0"/>
                <w:szCs w:val="21"/>
              </w:rPr>
            </w:pPr>
            <w:r>
              <w:rPr>
                <w:rFonts w:ascii="仿宋" w:eastAsia="仿宋" w:hAnsi="仿宋" w:cs="仿宋" w:hint="eastAsia"/>
                <w:bCs/>
                <w:color w:val="000000"/>
                <w:kern w:val="0"/>
                <w:szCs w:val="21"/>
              </w:rPr>
              <w:t>1+X游戏美术设计职业技能等级证书(初级)</w:t>
            </w:r>
          </w:p>
        </w:tc>
        <w:tc>
          <w:tcPr>
            <w:tcW w:w="3285" w:type="dxa"/>
            <w:vAlign w:val="center"/>
          </w:tcPr>
          <w:p w14:paraId="79CF998B"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完美世界教育</w:t>
            </w:r>
          </w:p>
        </w:tc>
        <w:tc>
          <w:tcPr>
            <w:tcW w:w="781" w:type="dxa"/>
            <w:vAlign w:val="center"/>
          </w:tcPr>
          <w:p w14:paraId="34DE715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初级</w:t>
            </w:r>
          </w:p>
        </w:tc>
      </w:tr>
    </w:tbl>
    <w:p w14:paraId="5EE33665" w14:textId="77777777" w:rsidR="004F1A65" w:rsidRDefault="00D44043" w:rsidP="00536F1B">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 xml:space="preserve">十、继续专业学习深造建议 </w:t>
      </w:r>
    </w:p>
    <w:p w14:paraId="40A9BE82"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14:paraId="3D008002"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自学方式针对性强，能达到学以致用。求学方式可以有通过短期培训班（主要针对特定岗位的职业需求而言），以提升专业技能水平；或继续升学接受继续教育的模式，以提升学历层次。</w:t>
      </w:r>
    </w:p>
    <w:p w14:paraId="606A8D7C"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1.专业技能继续学习的渠道</w:t>
      </w:r>
    </w:p>
    <w:p w14:paraId="4E7E395D" w14:textId="77777777" w:rsidR="004F1A65" w:rsidRDefault="00D44043">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随着广告设计行业的发展，本专业毕业生走向工作岗位后，为了适应新技术的应用，以满足岗位的需求，不断地补充更新自己的专业知识，拓宽知识视野，更新知识结构。潜心钻研业务，勇于探索创新，不断提高专业素养和专业技能水平，适应经济社会发展的需要。主要渠道有：</w:t>
      </w:r>
    </w:p>
    <w:p w14:paraId="593E8D8B" w14:textId="77777777" w:rsidR="004F1A65" w:rsidRDefault="00D44043">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（1）学校开展的游戏艺术设计新技术培训；</w:t>
      </w:r>
    </w:p>
    <w:p w14:paraId="746664CE" w14:textId="77777777" w:rsidR="004F1A65" w:rsidRDefault="00D44043">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（2）行业、企业的游戏艺术设计新技术培训；</w:t>
      </w:r>
    </w:p>
    <w:p w14:paraId="2B11A8EE" w14:textId="77777777" w:rsidR="004F1A65" w:rsidRDefault="00D44043">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（3）互联网资源自主学习。</w:t>
      </w:r>
    </w:p>
    <w:p w14:paraId="2089A6B8" w14:textId="77777777" w:rsidR="004F1A65" w:rsidRDefault="00D44043">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2.提高层次教育的专业面向</w:t>
      </w:r>
    </w:p>
    <w:p w14:paraId="79B64791" w14:textId="77777777" w:rsidR="004F1A65" w:rsidRDefault="00D44043">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本专业毕业生为了提高个人学历层次，可在毕业后参加专升本、自学考试、网络远程教育等相关途径，获得更高层次的教育机会，更高学历层次的专业面向主要有： 游戏美术设计专业、游戏特效专业、影视特效专业等。</w:t>
      </w:r>
    </w:p>
    <w:p w14:paraId="4BEE6475" w14:textId="77777777" w:rsidR="004F1A65" w:rsidRDefault="004F1A65"/>
    <w:sectPr w:rsidR="004F1A65">
      <w:pgSz w:w="11906" w:h="16838"/>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EAAD9" w14:textId="77777777" w:rsidR="00AD0B1A" w:rsidRDefault="00AD0B1A" w:rsidP="00536F1B">
      <w:r>
        <w:separator/>
      </w:r>
    </w:p>
  </w:endnote>
  <w:endnote w:type="continuationSeparator" w:id="0">
    <w:p w14:paraId="127FF8FE" w14:textId="77777777" w:rsidR="00AD0B1A" w:rsidRDefault="00AD0B1A" w:rsidP="0053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65B63" w14:textId="77777777" w:rsidR="00AD0B1A" w:rsidRDefault="00AD0B1A" w:rsidP="00536F1B">
      <w:r>
        <w:separator/>
      </w:r>
    </w:p>
  </w:footnote>
  <w:footnote w:type="continuationSeparator" w:id="0">
    <w:p w14:paraId="68FD911E" w14:textId="77777777" w:rsidR="00AD0B1A" w:rsidRDefault="00AD0B1A" w:rsidP="00536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81FB1B"/>
    <w:multiLevelType w:val="singleLevel"/>
    <w:tmpl w:val="FE81FB1B"/>
    <w:lvl w:ilvl="0">
      <w:start w:val="2"/>
      <w:numFmt w:val="decimal"/>
      <w:suff w:val="nothing"/>
      <w:lvlText w:val="（%1）"/>
      <w:lvlJc w:val="left"/>
    </w:lvl>
  </w:abstractNum>
  <w:abstractNum w:abstractNumId="1">
    <w:nsid w:val="0000000C"/>
    <w:multiLevelType w:val="singleLevel"/>
    <w:tmpl w:val="0000000C"/>
    <w:lvl w:ilvl="0">
      <w:start w:val="1"/>
      <w:numFmt w:val="decimal"/>
      <w:suff w:val="nothing"/>
      <w:lvlText w:val="%1、"/>
      <w:lvlJc w:val="left"/>
    </w:lvl>
  </w:abstractNum>
  <w:abstractNum w:abstractNumId="2">
    <w:nsid w:val="346D596F"/>
    <w:multiLevelType w:val="singleLevel"/>
    <w:tmpl w:val="346D596F"/>
    <w:lvl w:ilvl="0">
      <w:start w:val="2"/>
      <w:numFmt w:val="decimal"/>
      <w:suff w:val="nothing"/>
      <w:lvlText w:val="（%1）"/>
      <w:lvlJc w:val="left"/>
    </w:lvl>
  </w:abstractNum>
  <w:abstractNum w:abstractNumId="3">
    <w:nsid w:val="5C14C1F4"/>
    <w:multiLevelType w:val="singleLevel"/>
    <w:tmpl w:val="5C14C1F4"/>
    <w:lvl w:ilvl="0">
      <w:start w:val="2"/>
      <w:numFmt w:val="chineseCounting"/>
      <w:suff w:val="nothing"/>
      <w:lvlText w:val="（%1）"/>
      <w:lvlJc w:val="left"/>
      <w:rPr>
        <w:rFonts w:hint="eastAsia"/>
      </w:rPr>
    </w:lvl>
  </w:abstractNum>
  <w:abstractNum w:abstractNumId="4">
    <w:nsid w:val="68DB32F5"/>
    <w:multiLevelType w:val="singleLevel"/>
    <w:tmpl w:val="68DB32F5"/>
    <w:lvl w:ilvl="0">
      <w:start w:val="3"/>
      <w:numFmt w:val="decimal"/>
      <w:lvlText w:val="%1."/>
      <w:lvlJc w:val="left"/>
      <w:pPr>
        <w:tabs>
          <w:tab w:val="left" w:pos="312"/>
        </w:tabs>
      </w:pPr>
    </w:lvl>
  </w:abstractNum>
  <w:num w:numId="1">
    <w:abstractNumId w:val="2"/>
  </w:num>
  <w:num w:numId="2">
    <w:abstractNumId w:val="0"/>
  </w:num>
  <w:num w:numId="3">
    <w:abstractNumId w:val="1"/>
    <w:lvlOverride w:ilvl="0">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MzM5NTg1M2M1NzE2MDk4MTYwZDFmMjM5NzQyM2EifQ=="/>
    <w:docVar w:name="KSO_WPS_MARK_KEY" w:val="99c4119d-7cf2-4f1a-9d65-26c67cf702b3"/>
  </w:docVars>
  <w:rsids>
    <w:rsidRoot w:val="09C863E8"/>
    <w:rsid w:val="00284C16"/>
    <w:rsid w:val="002D0ED7"/>
    <w:rsid w:val="004F1A65"/>
    <w:rsid w:val="00536F1B"/>
    <w:rsid w:val="00AD0B1A"/>
    <w:rsid w:val="00D44043"/>
    <w:rsid w:val="033E3570"/>
    <w:rsid w:val="03B275A3"/>
    <w:rsid w:val="0496465F"/>
    <w:rsid w:val="04F0349E"/>
    <w:rsid w:val="059B2764"/>
    <w:rsid w:val="064E6EC7"/>
    <w:rsid w:val="07995602"/>
    <w:rsid w:val="08804792"/>
    <w:rsid w:val="09AE41F5"/>
    <w:rsid w:val="09C863E8"/>
    <w:rsid w:val="0A26226F"/>
    <w:rsid w:val="0AA8200A"/>
    <w:rsid w:val="0AC35E36"/>
    <w:rsid w:val="0B5268F7"/>
    <w:rsid w:val="0BB71100"/>
    <w:rsid w:val="0BD84EDE"/>
    <w:rsid w:val="0C5C32BC"/>
    <w:rsid w:val="0CFA155A"/>
    <w:rsid w:val="0D014C6A"/>
    <w:rsid w:val="0D431628"/>
    <w:rsid w:val="0D612203"/>
    <w:rsid w:val="0D776940"/>
    <w:rsid w:val="0DB241E0"/>
    <w:rsid w:val="0E0D65AD"/>
    <w:rsid w:val="0F4B77A5"/>
    <w:rsid w:val="113961E6"/>
    <w:rsid w:val="118D6A5B"/>
    <w:rsid w:val="122A278C"/>
    <w:rsid w:val="123B4983"/>
    <w:rsid w:val="12E46EA3"/>
    <w:rsid w:val="13420C57"/>
    <w:rsid w:val="1363628E"/>
    <w:rsid w:val="136F49F2"/>
    <w:rsid w:val="13DB629F"/>
    <w:rsid w:val="14044EE5"/>
    <w:rsid w:val="148014D2"/>
    <w:rsid w:val="164A4FC3"/>
    <w:rsid w:val="17234DC3"/>
    <w:rsid w:val="1742143D"/>
    <w:rsid w:val="17F72142"/>
    <w:rsid w:val="18670177"/>
    <w:rsid w:val="18705504"/>
    <w:rsid w:val="18BE6B40"/>
    <w:rsid w:val="1B802FF3"/>
    <w:rsid w:val="1C381663"/>
    <w:rsid w:val="1C69738D"/>
    <w:rsid w:val="1D2D0180"/>
    <w:rsid w:val="1DB146C7"/>
    <w:rsid w:val="1DF878F1"/>
    <w:rsid w:val="1F467DAD"/>
    <w:rsid w:val="1FAC1F03"/>
    <w:rsid w:val="22811250"/>
    <w:rsid w:val="22B578FD"/>
    <w:rsid w:val="2315230A"/>
    <w:rsid w:val="256B33C8"/>
    <w:rsid w:val="25A1133F"/>
    <w:rsid w:val="25AB382D"/>
    <w:rsid w:val="27014B68"/>
    <w:rsid w:val="27362CE4"/>
    <w:rsid w:val="274719E5"/>
    <w:rsid w:val="27F36FE5"/>
    <w:rsid w:val="2A226BAF"/>
    <w:rsid w:val="2AF04C7E"/>
    <w:rsid w:val="2B777BCD"/>
    <w:rsid w:val="2BCE686B"/>
    <w:rsid w:val="2CA952D4"/>
    <w:rsid w:val="2CAF07F8"/>
    <w:rsid w:val="2D360531"/>
    <w:rsid w:val="2E8B752E"/>
    <w:rsid w:val="2ED523E6"/>
    <w:rsid w:val="2EE36254"/>
    <w:rsid w:val="2FE71487"/>
    <w:rsid w:val="320B740A"/>
    <w:rsid w:val="32FF4F4D"/>
    <w:rsid w:val="333F31A5"/>
    <w:rsid w:val="33CC604A"/>
    <w:rsid w:val="38DE53D9"/>
    <w:rsid w:val="39F6440D"/>
    <w:rsid w:val="3A26548A"/>
    <w:rsid w:val="3AF46516"/>
    <w:rsid w:val="3B6B3A9C"/>
    <w:rsid w:val="3D0F20BE"/>
    <w:rsid w:val="3D5B6538"/>
    <w:rsid w:val="3EDE520F"/>
    <w:rsid w:val="410C276E"/>
    <w:rsid w:val="46206CE3"/>
    <w:rsid w:val="47541D57"/>
    <w:rsid w:val="47A30116"/>
    <w:rsid w:val="484E27AE"/>
    <w:rsid w:val="48580F04"/>
    <w:rsid w:val="486147E8"/>
    <w:rsid w:val="48712623"/>
    <w:rsid w:val="48B34C42"/>
    <w:rsid w:val="49CD345B"/>
    <w:rsid w:val="4A180A44"/>
    <w:rsid w:val="4ACD0646"/>
    <w:rsid w:val="4B1975F5"/>
    <w:rsid w:val="4D420FCC"/>
    <w:rsid w:val="4DE22286"/>
    <w:rsid w:val="4F3412F7"/>
    <w:rsid w:val="50684B83"/>
    <w:rsid w:val="50D21A70"/>
    <w:rsid w:val="50F80151"/>
    <w:rsid w:val="51747A22"/>
    <w:rsid w:val="5183104C"/>
    <w:rsid w:val="53C94C53"/>
    <w:rsid w:val="544F49E2"/>
    <w:rsid w:val="547F1017"/>
    <w:rsid w:val="54F476EE"/>
    <w:rsid w:val="57A8672B"/>
    <w:rsid w:val="597938F6"/>
    <w:rsid w:val="5986103E"/>
    <w:rsid w:val="5B141AA4"/>
    <w:rsid w:val="5B7916F7"/>
    <w:rsid w:val="5C414B16"/>
    <w:rsid w:val="5CDD12F6"/>
    <w:rsid w:val="5DB12F75"/>
    <w:rsid w:val="5E0F62DC"/>
    <w:rsid w:val="5E6036C0"/>
    <w:rsid w:val="5EAF1912"/>
    <w:rsid w:val="5F0D124D"/>
    <w:rsid w:val="61842E74"/>
    <w:rsid w:val="61F00948"/>
    <w:rsid w:val="63130619"/>
    <w:rsid w:val="637B6F05"/>
    <w:rsid w:val="65965B6E"/>
    <w:rsid w:val="66DB3B12"/>
    <w:rsid w:val="67053CB2"/>
    <w:rsid w:val="6775314C"/>
    <w:rsid w:val="67F22715"/>
    <w:rsid w:val="69756ACB"/>
    <w:rsid w:val="69AD626E"/>
    <w:rsid w:val="6A2F500C"/>
    <w:rsid w:val="6B172F60"/>
    <w:rsid w:val="6BE57034"/>
    <w:rsid w:val="6D2377B4"/>
    <w:rsid w:val="6D595BC5"/>
    <w:rsid w:val="6F4A26B8"/>
    <w:rsid w:val="6F562076"/>
    <w:rsid w:val="708E553F"/>
    <w:rsid w:val="70AA5FDC"/>
    <w:rsid w:val="71F113E3"/>
    <w:rsid w:val="725A55AB"/>
    <w:rsid w:val="72D5213F"/>
    <w:rsid w:val="73351EF4"/>
    <w:rsid w:val="743656F4"/>
    <w:rsid w:val="744B77AA"/>
    <w:rsid w:val="74761DA3"/>
    <w:rsid w:val="74C91BEC"/>
    <w:rsid w:val="75C77D48"/>
    <w:rsid w:val="76CB1B74"/>
    <w:rsid w:val="77235499"/>
    <w:rsid w:val="7B271119"/>
    <w:rsid w:val="7C3D0C61"/>
    <w:rsid w:val="7C743950"/>
    <w:rsid w:val="7DDD1EAA"/>
    <w:rsid w:val="7E5F5463"/>
    <w:rsid w:val="7FC1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rPr>
      <w:rFonts w:eastAsia="仿宋_GB2312"/>
      <w:sz w:val="32"/>
      <w:szCs w:val="22"/>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Strong"/>
    <w:qFormat/>
    <w:rPr>
      <w:b/>
      <w:bCs/>
    </w:rPr>
  </w:style>
  <w:style w:type="paragraph" w:customStyle="1" w:styleId="1">
    <w:name w:val="样式1"/>
    <w:basedOn w:val="a"/>
    <w:qFormat/>
  </w:style>
  <w:style w:type="paragraph" w:customStyle="1" w:styleId="2">
    <w:name w:val="样式 首行缩进:  2 字符"/>
    <w:basedOn w:val="a"/>
    <w:qFormat/>
    <w:pPr>
      <w:topLinePunct/>
      <w:adjustRightInd w:val="0"/>
      <w:ind w:firstLineChars="200" w:firstLine="200"/>
    </w:pPr>
    <w:rPr>
      <w:rFonts w:cs="宋体"/>
      <w:szCs w:val="20"/>
    </w:rPr>
  </w:style>
  <w:style w:type="paragraph" w:styleId="a6">
    <w:name w:val="header"/>
    <w:basedOn w:val="a"/>
    <w:link w:val="Char"/>
    <w:rsid w:val="00536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36F1B"/>
    <w:rPr>
      <w:rFonts w:ascii="Times New Roman" w:eastAsia="宋体" w:hAnsi="Times New Roman" w:cs="Times New Roman"/>
      <w:kern w:val="2"/>
      <w:sz w:val="18"/>
      <w:szCs w:val="18"/>
    </w:rPr>
  </w:style>
  <w:style w:type="paragraph" w:styleId="a7">
    <w:name w:val="footer"/>
    <w:basedOn w:val="a"/>
    <w:link w:val="Char0"/>
    <w:rsid w:val="00536F1B"/>
    <w:pPr>
      <w:tabs>
        <w:tab w:val="center" w:pos="4153"/>
        <w:tab w:val="right" w:pos="8306"/>
      </w:tabs>
      <w:snapToGrid w:val="0"/>
      <w:jc w:val="left"/>
    </w:pPr>
    <w:rPr>
      <w:sz w:val="18"/>
      <w:szCs w:val="18"/>
    </w:rPr>
  </w:style>
  <w:style w:type="character" w:customStyle="1" w:styleId="Char0">
    <w:name w:val="页脚 Char"/>
    <w:basedOn w:val="a0"/>
    <w:link w:val="a7"/>
    <w:rsid w:val="00536F1B"/>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rPr>
      <w:rFonts w:eastAsia="仿宋_GB2312"/>
      <w:sz w:val="32"/>
      <w:szCs w:val="22"/>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Strong"/>
    <w:qFormat/>
    <w:rPr>
      <w:b/>
      <w:bCs/>
    </w:rPr>
  </w:style>
  <w:style w:type="paragraph" w:customStyle="1" w:styleId="1">
    <w:name w:val="样式1"/>
    <w:basedOn w:val="a"/>
    <w:qFormat/>
  </w:style>
  <w:style w:type="paragraph" w:customStyle="1" w:styleId="2">
    <w:name w:val="样式 首行缩进:  2 字符"/>
    <w:basedOn w:val="a"/>
    <w:qFormat/>
    <w:pPr>
      <w:topLinePunct/>
      <w:adjustRightInd w:val="0"/>
      <w:ind w:firstLineChars="200" w:firstLine="200"/>
    </w:pPr>
    <w:rPr>
      <w:rFonts w:cs="宋体"/>
      <w:szCs w:val="20"/>
    </w:rPr>
  </w:style>
  <w:style w:type="paragraph" w:styleId="a6">
    <w:name w:val="header"/>
    <w:basedOn w:val="a"/>
    <w:link w:val="Char"/>
    <w:rsid w:val="00536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36F1B"/>
    <w:rPr>
      <w:rFonts w:ascii="Times New Roman" w:eastAsia="宋体" w:hAnsi="Times New Roman" w:cs="Times New Roman"/>
      <w:kern w:val="2"/>
      <w:sz w:val="18"/>
      <w:szCs w:val="18"/>
    </w:rPr>
  </w:style>
  <w:style w:type="paragraph" w:styleId="a7">
    <w:name w:val="footer"/>
    <w:basedOn w:val="a"/>
    <w:link w:val="Char0"/>
    <w:rsid w:val="00536F1B"/>
    <w:pPr>
      <w:tabs>
        <w:tab w:val="center" w:pos="4153"/>
        <w:tab w:val="right" w:pos="8306"/>
      </w:tabs>
      <w:snapToGrid w:val="0"/>
      <w:jc w:val="left"/>
    </w:pPr>
    <w:rPr>
      <w:sz w:val="18"/>
      <w:szCs w:val="18"/>
    </w:rPr>
  </w:style>
  <w:style w:type="character" w:customStyle="1" w:styleId="Char0">
    <w:name w:val="页脚 Char"/>
    <w:basedOn w:val="a0"/>
    <w:link w:val="a7"/>
    <w:rsid w:val="00536F1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2216</Words>
  <Characters>12633</Characters>
  <Application>Microsoft Office Word</Application>
  <DocSecurity>0</DocSecurity>
  <Lines>105</Lines>
  <Paragraphs>29</Paragraphs>
  <ScaleCrop>false</ScaleCrop>
  <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曾岚</cp:lastModifiedBy>
  <cp:revision>3</cp:revision>
  <dcterms:created xsi:type="dcterms:W3CDTF">2024-05-31T01:10:00Z</dcterms:created>
  <dcterms:modified xsi:type="dcterms:W3CDTF">2024-10-21T06:54:00Z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EBCC717831374611AFF430542812A943_11</vt:lpwstr>
  </property>
</Properties>
</file>