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2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8"/>
        <w:gridCol w:w="1597"/>
        <w:gridCol w:w="1734"/>
      </w:tblGrid>
      <w:tr w:rsidR="000C6FFF" w14:paraId="6AF3E803" w14:textId="77777777">
        <w:trPr>
          <w:trHeight w:val="418"/>
          <w:jc w:val="right"/>
        </w:trPr>
        <w:tc>
          <w:tcPr>
            <w:tcW w:w="6223" w:type="dxa"/>
            <w:gridSpan w:val="4"/>
            <w:vAlign w:val="center"/>
          </w:tcPr>
          <w:p w14:paraId="6A509137" w14:textId="77777777" w:rsidR="000C6FFF" w:rsidRDefault="003E0D7A">
            <w:pPr>
              <w:spacing w:line="560" w:lineRule="exact"/>
              <w:jc w:val="center"/>
              <w:rPr>
                <w:rFonts w:ascii="仿宋" w:eastAsia="仿宋" w:hAnsi="仿宋" w:cs="宋体"/>
                <w:b/>
                <w:bCs/>
                <w:color w:val="000000"/>
                <w:kern w:val="0"/>
                <w:szCs w:val="21"/>
              </w:rPr>
            </w:pPr>
            <w:bookmarkStart w:id="0" w:name="_Hlk50478976"/>
            <w:r>
              <w:rPr>
                <w:rFonts w:ascii="仿宋" w:eastAsia="仿宋" w:hAnsi="仿宋" w:cs="宋体" w:hint="eastAsia"/>
                <w:b/>
                <w:bCs/>
                <w:color w:val="000000"/>
                <w:kern w:val="0"/>
                <w:szCs w:val="21"/>
              </w:rPr>
              <w:t>培养方案制订和审核人员（教学学院盖章确认）</w:t>
            </w:r>
          </w:p>
        </w:tc>
      </w:tr>
      <w:tr w:rsidR="000C6FFF" w14:paraId="276C1538" w14:textId="77777777">
        <w:trPr>
          <w:jc w:val="right"/>
        </w:trPr>
        <w:tc>
          <w:tcPr>
            <w:tcW w:w="1314" w:type="dxa"/>
            <w:vAlign w:val="center"/>
          </w:tcPr>
          <w:p w14:paraId="03B2E7BB" w14:textId="77777777" w:rsidR="000C6FFF" w:rsidRDefault="003E0D7A">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578" w:type="dxa"/>
            <w:vAlign w:val="center"/>
          </w:tcPr>
          <w:p w14:paraId="63C015EE" w14:textId="77777777" w:rsidR="000C6FFF" w:rsidRDefault="003E0D7A">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597" w:type="dxa"/>
            <w:vAlign w:val="center"/>
          </w:tcPr>
          <w:p w14:paraId="059FF06B" w14:textId="77777777" w:rsidR="000C6FFF" w:rsidRDefault="003E0D7A">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734" w:type="dxa"/>
            <w:vAlign w:val="center"/>
          </w:tcPr>
          <w:p w14:paraId="128E1CEF" w14:textId="77777777" w:rsidR="000C6FFF" w:rsidRDefault="003E0D7A">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教学学院负责人</w:t>
            </w:r>
          </w:p>
        </w:tc>
      </w:tr>
      <w:tr w:rsidR="000C6FFF" w14:paraId="216E8715" w14:textId="77777777">
        <w:trPr>
          <w:trHeight w:val="419"/>
          <w:jc w:val="right"/>
        </w:trPr>
        <w:tc>
          <w:tcPr>
            <w:tcW w:w="1314" w:type="dxa"/>
            <w:vAlign w:val="center"/>
          </w:tcPr>
          <w:p w14:paraId="01E09C48" w14:textId="77777777" w:rsidR="000C6FFF" w:rsidRDefault="003E0D7A">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周</w:t>
            </w:r>
            <w:proofErr w:type="gramStart"/>
            <w:r>
              <w:rPr>
                <w:rFonts w:ascii="仿宋" w:eastAsia="仿宋" w:hAnsi="仿宋" w:cs="宋体" w:hint="eastAsia"/>
                <w:b/>
                <w:bCs/>
                <w:color w:val="000000"/>
                <w:kern w:val="0"/>
                <w:sz w:val="28"/>
                <w:szCs w:val="28"/>
              </w:rPr>
              <w:t>世</w:t>
            </w:r>
            <w:proofErr w:type="gramEnd"/>
            <w:r>
              <w:rPr>
                <w:rFonts w:ascii="仿宋" w:eastAsia="仿宋" w:hAnsi="仿宋" w:cs="宋体" w:hint="eastAsia"/>
                <w:b/>
                <w:bCs/>
                <w:color w:val="000000"/>
                <w:kern w:val="0"/>
                <w:sz w:val="28"/>
                <w:szCs w:val="28"/>
              </w:rPr>
              <w:t>忠</w:t>
            </w:r>
          </w:p>
        </w:tc>
        <w:tc>
          <w:tcPr>
            <w:tcW w:w="1578" w:type="dxa"/>
            <w:vAlign w:val="center"/>
          </w:tcPr>
          <w:p w14:paraId="68A0AEB9" w14:textId="77777777" w:rsidR="000C6FFF" w:rsidRDefault="003E0D7A">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骆叶南</w:t>
            </w:r>
          </w:p>
        </w:tc>
        <w:tc>
          <w:tcPr>
            <w:tcW w:w="1597" w:type="dxa"/>
            <w:vAlign w:val="center"/>
          </w:tcPr>
          <w:p w14:paraId="52D9240D" w14:textId="77777777" w:rsidR="000C6FFF" w:rsidRDefault="003E0D7A">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姚</w:t>
            </w:r>
            <w:r>
              <w:rPr>
                <w:rFonts w:ascii="仿宋" w:eastAsia="仿宋" w:hAnsi="仿宋" w:cs="宋体"/>
                <w:b/>
                <w:bCs/>
                <w:color w:val="000000"/>
                <w:kern w:val="0"/>
                <w:sz w:val="28"/>
                <w:szCs w:val="28"/>
              </w:rPr>
              <w:t>树香</w:t>
            </w:r>
          </w:p>
        </w:tc>
        <w:tc>
          <w:tcPr>
            <w:tcW w:w="1734" w:type="dxa"/>
            <w:vAlign w:val="center"/>
          </w:tcPr>
          <w:p w14:paraId="3DED067C" w14:textId="77777777" w:rsidR="000C6FFF" w:rsidRDefault="003E0D7A">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杨</w:t>
            </w:r>
            <w:r>
              <w:rPr>
                <w:rFonts w:ascii="仿宋" w:eastAsia="仿宋" w:hAnsi="仿宋" w:cs="宋体"/>
                <w:b/>
                <w:bCs/>
                <w:color w:val="000000"/>
                <w:kern w:val="0"/>
                <w:sz w:val="28"/>
                <w:szCs w:val="28"/>
              </w:rPr>
              <w:t>宇</w:t>
            </w:r>
          </w:p>
        </w:tc>
      </w:tr>
    </w:tbl>
    <w:p w14:paraId="750FC6D4" w14:textId="77777777" w:rsidR="003E0D7A" w:rsidRDefault="003E0D7A">
      <w:pPr>
        <w:topLinePunct/>
        <w:spacing w:beforeLines="100" w:before="312" w:afterLines="100" w:after="312" w:line="400" w:lineRule="exact"/>
        <w:jc w:val="center"/>
        <w:rPr>
          <w:rFonts w:ascii="仿宋" w:eastAsia="仿宋" w:hAnsi="仿宋" w:hint="eastAsia"/>
          <w:bCs/>
          <w:color w:val="000000"/>
          <w:sz w:val="44"/>
          <w:szCs w:val="44"/>
        </w:rPr>
      </w:pPr>
      <w:r>
        <w:rPr>
          <w:rFonts w:ascii="仿宋" w:eastAsia="仿宋" w:hAnsi="仿宋" w:hint="eastAsia"/>
          <w:bCs/>
          <w:color w:val="000000"/>
          <w:sz w:val="44"/>
          <w:szCs w:val="44"/>
        </w:rPr>
        <w:t>202</w:t>
      </w:r>
      <w:r>
        <w:rPr>
          <w:rFonts w:ascii="仿宋" w:eastAsia="仿宋" w:hAnsi="仿宋" w:hint="eastAsia"/>
          <w:bCs/>
          <w:color w:val="000000"/>
          <w:sz w:val="44"/>
          <w:szCs w:val="44"/>
        </w:rPr>
        <w:t>4</w:t>
      </w:r>
      <w:r>
        <w:rPr>
          <w:rFonts w:ascii="仿宋" w:eastAsia="仿宋" w:hAnsi="仿宋" w:hint="eastAsia"/>
          <w:bCs/>
          <w:color w:val="000000"/>
          <w:sz w:val="44"/>
          <w:szCs w:val="44"/>
        </w:rPr>
        <w:t>级电子商务专业（三年制）</w:t>
      </w:r>
    </w:p>
    <w:p w14:paraId="5B1DC3F3" w14:textId="794B9B63" w:rsidR="000C6FFF" w:rsidRDefault="003E0D7A">
      <w:pPr>
        <w:topLinePunct/>
        <w:spacing w:beforeLines="100" w:before="312" w:afterLines="100" w:after="312" w:line="400" w:lineRule="exact"/>
        <w:jc w:val="center"/>
        <w:rPr>
          <w:rFonts w:ascii="仿宋" w:eastAsia="仿宋" w:hAnsi="仿宋"/>
          <w:bCs/>
          <w:color w:val="000000"/>
          <w:sz w:val="44"/>
          <w:szCs w:val="44"/>
        </w:rPr>
      </w:pPr>
      <w:bookmarkStart w:id="1" w:name="_GoBack"/>
      <w:bookmarkEnd w:id="1"/>
      <w:r>
        <w:rPr>
          <w:rFonts w:ascii="仿宋" w:eastAsia="仿宋" w:hAnsi="仿宋" w:hint="eastAsia"/>
          <w:bCs/>
          <w:color w:val="000000"/>
          <w:sz w:val="44"/>
          <w:szCs w:val="44"/>
        </w:rPr>
        <w:t>人才培养方案</w:t>
      </w:r>
    </w:p>
    <w:p w14:paraId="339F75AA" w14:textId="77777777" w:rsidR="000C6FFF" w:rsidRDefault="003E0D7A" w:rsidP="003E0D7A">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14:paraId="7E55253A" w14:textId="77777777" w:rsidR="000C6FFF" w:rsidRDefault="003E0D7A">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专业名称：电子商务</w:t>
      </w:r>
    </w:p>
    <w:p w14:paraId="0C3E4231" w14:textId="77777777" w:rsidR="000C6FFF" w:rsidRDefault="003E0D7A">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hint="eastAsia"/>
          <w:color w:val="000000"/>
          <w:sz w:val="24"/>
        </w:rPr>
        <w:t>530701</w:t>
      </w:r>
    </w:p>
    <w:p w14:paraId="1253871E" w14:textId="77777777" w:rsidR="000C6FFF" w:rsidRDefault="000C6FFF">
      <w:pPr>
        <w:topLinePunct/>
        <w:spacing w:line="440" w:lineRule="exact"/>
        <w:ind w:left="641"/>
        <w:rPr>
          <w:rFonts w:ascii="仿宋" w:eastAsia="仿宋" w:hAnsi="仿宋"/>
          <w:color w:val="000000"/>
          <w:sz w:val="24"/>
        </w:rPr>
      </w:pPr>
    </w:p>
    <w:p w14:paraId="4715066B" w14:textId="77777777" w:rsidR="000C6FFF" w:rsidRDefault="003E0D7A" w:rsidP="003E0D7A">
      <w:pPr>
        <w:topLinePunct/>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二、入学要求</w:t>
      </w:r>
      <w:r>
        <w:rPr>
          <w:rFonts w:ascii="仿宋" w:eastAsia="仿宋" w:hAnsi="仿宋" w:hint="eastAsia"/>
          <w:b/>
          <w:color w:val="000000"/>
          <w:sz w:val="28"/>
          <w:szCs w:val="28"/>
        </w:rPr>
        <w:t xml:space="preserve">  </w:t>
      </w:r>
      <w:r>
        <w:rPr>
          <w:rFonts w:ascii="仿宋" w:eastAsia="仿宋" w:hAnsi="仿宋" w:hint="eastAsia"/>
          <w:color w:val="000000"/>
          <w:sz w:val="24"/>
        </w:rPr>
        <w:t>普通高中毕业生</w:t>
      </w:r>
      <w:r>
        <w:rPr>
          <w:rFonts w:ascii="仿宋" w:eastAsia="仿宋" w:hAnsi="仿宋" w:hint="eastAsia"/>
          <w:color w:val="000000"/>
          <w:sz w:val="24"/>
        </w:rPr>
        <w:t>/</w:t>
      </w:r>
      <w:r>
        <w:rPr>
          <w:rFonts w:ascii="仿宋" w:eastAsia="仿宋" w:hAnsi="仿宋" w:hint="eastAsia"/>
          <w:color w:val="000000"/>
          <w:sz w:val="24"/>
        </w:rPr>
        <w:t>“三校生”（职高、中专、技校毕业生）</w:t>
      </w:r>
      <w:r>
        <w:rPr>
          <w:rFonts w:ascii="仿宋" w:eastAsia="仿宋" w:hAnsi="仿宋" w:hint="eastAsia"/>
          <w:color w:val="000000"/>
          <w:sz w:val="24"/>
        </w:rPr>
        <w:t>/</w:t>
      </w:r>
      <w:r>
        <w:rPr>
          <w:rFonts w:ascii="仿宋" w:eastAsia="仿宋" w:hAnsi="仿宋" w:hint="eastAsia"/>
          <w:color w:val="000000"/>
          <w:sz w:val="24"/>
        </w:rPr>
        <w:t>初中生</w:t>
      </w:r>
      <w:r>
        <w:rPr>
          <w:rFonts w:ascii="仿宋" w:eastAsia="仿宋" w:hAnsi="仿宋" w:hint="eastAsia"/>
          <w:color w:val="000000"/>
          <w:sz w:val="24"/>
        </w:rPr>
        <w:t>/</w:t>
      </w:r>
      <w:r>
        <w:rPr>
          <w:rFonts w:ascii="仿宋" w:eastAsia="仿宋" w:hAnsi="仿宋" w:hint="eastAsia"/>
          <w:color w:val="000000"/>
          <w:sz w:val="24"/>
        </w:rPr>
        <w:t>退役士兵</w:t>
      </w:r>
    </w:p>
    <w:p w14:paraId="0F0CA979" w14:textId="77777777" w:rsidR="000C6FFF" w:rsidRDefault="000C6FFF" w:rsidP="003E0D7A">
      <w:pPr>
        <w:spacing w:line="440" w:lineRule="exact"/>
        <w:ind w:firstLineChars="150" w:firstLine="422"/>
        <w:rPr>
          <w:rFonts w:ascii="仿宋" w:eastAsia="仿宋" w:hAnsi="仿宋"/>
          <w:b/>
          <w:color w:val="000000"/>
          <w:sz w:val="28"/>
          <w:szCs w:val="28"/>
        </w:rPr>
      </w:pPr>
    </w:p>
    <w:p w14:paraId="75E9340C" w14:textId="77777777" w:rsidR="000C6FFF" w:rsidRDefault="003E0D7A" w:rsidP="003E0D7A">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r>
        <w:rPr>
          <w:rFonts w:ascii="仿宋" w:eastAsia="仿宋" w:hAnsi="仿宋" w:hint="eastAsia"/>
          <w:color w:val="000000"/>
          <w:sz w:val="24"/>
        </w:rPr>
        <w:t>全日制三年</w:t>
      </w:r>
      <w:r>
        <w:rPr>
          <w:rFonts w:ascii="仿宋" w:eastAsia="仿宋" w:hAnsi="仿宋" w:hint="eastAsia"/>
          <w:color w:val="000000"/>
          <w:sz w:val="24"/>
        </w:rPr>
        <w:t xml:space="preserve">  </w:t>
      </w:r>
    </w:p>
    <w:p w14:paraId="14D0FCAB" w14:textId="77777777" w:rsidR="000C6FFF" w:rsidRDefault="000C6FFF" w:rsidP="003E0D7A">
      <w:pPr>
        <w:spacing w:line="440" w:lineRule="exact"/>
        <w:ind w:firstLineChars="150" w:firstLine="422"/>
        <w:rPr>
          <w:rFonts w:ascii="仿宋" w:eastAsia="仿宋" w:hAnsi="仿宋"/>
          <w:b/>
          <w:color w:val="000000"/>
          <w:sz w:val="28"/>
          <w:szCs w:val="28"/>
        </w:rPr>
      </w:pPr>
    </w:p>
    <w:p w14:paraId="17ECDD07" w14:textId="77777777" w:rsidR="000C6FFF" w:rsidRDefault="003E0D7A" w:rsidP="003E0D7A">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5BAC26AA"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电子商务专业面向职业、岗位一览表</w:t>
      </w:r>
    </w:p>
    <w:tbl>
      <w:tblPr>
        <w:tblpPr w:leftFromText="180" w:rightFromText="180" w:vertAnchor="text" w:horzAnchor="margin" w:tblpXSpec="center" w:tblpY="67"/>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245"/>
        <w:gridCol w:w="1359"/>
        <w:gridCol w:w="1657"/>
        <w:gridCol w:w="1052"/>
        <w:gridCol w:w="2892"/>
      </w:tblGrid>
      <w:tr w:rsidR="000C6FFF" w14:paraId="54E5E9C4" w14:textId="77777777">
        <w:trPr>
          <w:trHeight w:hRule="exact" w:val="1171"/>
        </w:trPr>
        <w:tc>
          <w:tcPr>
            <w:tcW w:w="0" w:type="auto"/>
            <w:vAlign w:val="center"/>
          </w:tcPr>
          <w:p w14:paraId="164722D8"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0" w:type="auto"/>
            <w:vAlign w:val="center"/>
          </w:tcPr>
          <w:p w14:paraId="57366495"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05C4B875"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0" w:type="auto"/>
            <w:vAlign w:val="center"/>
          </w:tcPr>
          <w:p w14:paraId="3D2FBF43"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70C28FF2"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0" w:type="auto"/>
            <w:vAlign w:val="center"/>
          </w:tcPr>
          <w:p w14:paraId="4AA0D123"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0BA065C8"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0" w:type="auto"/>
            <w:vAlign w:val="center"/>
          </w:tcPr>
          <w:p w14:paraId="005649F1"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0" w:type="auto"/>
            <w:vAlign w:val="center"/>
          </w:tcPr>
          <w:p w14:paraId="07F44B51" w14:textId="77777777" w:rsidR="000C6FFF" w:rsidRDefault="003E0D7A">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0C6FFF" w14:paraId="129055B7" w14:textId="77777777">
        <w:trPr>
          <w:trHeight w:hRule="exact" w:val="1475"/>
        </w:trPr>
        <w:tc>
          <w:tcPr>
            <w:tcW w:w="0" w:type="auto"/>
          </w:tcPr>
          <w:p w14:paraId="22E967B2" w14:textId="77777777" w:rsidR="000C6FFF" w:rsidRDefault="003E0D7A">
            <w:pPr>
              <w:rPr>
                <w:rFonts w:ascii="仿宋" w:eastAsia="仿宋" w:hAnsi="仿宋"/>
                <w:color w:val="000000"/>
                <w:szCs w:val="21"/>
              </w:rPr>
            </w:pPr>
            <w:r>
              <w:rPr>
                <w:rFonts w:ascii="仿宋" w:eastAsia="仿宋" w:hAnsi="仿宋" w:hint="eastAsia"/>
                <w:color w:val="000000"/>
                <w:szCs w:val="21"/>
              </w:rPr>
              <w:t>财经商贸大类（</w:t>
            </w:r>
            <w:r>
              <w:rPr>
                <w:rFonts w:ascii="仿宋" w:eastAsia="仿宋" w:hAnsi="仿宋" w:hint="eastAsia"/>
                <w:color w:val="000000"/>
                <w:szCs w:val="21"/>
              </w:rPr>
              <w:t>53</w:t>
            </w:r>
            <w:r>
              <w:rPr>
                <w:rFonts w:ascii="仿宋" w:eastAsia="仿宋" w:hAnsi="仿宋" w:hint="eastAsia"/>
                <w:color w:val="000000"/>
                <w:szCs w:val="21"/>
              </w:rPr>
              <w:t>）</w:t>
            </w:r>
          </w:p>
        </w:tc>
        <w:tc>
          <w:tcPr>
            <w:tcW w:w="0" w:type="auto"/>
          </w:tcPr>
          <w:p w14:paraId="64D31666" w14:textId="77777777" w:rsidR="000C6FFF" w:rsidRDefault="003E0D7A">
            <w:pPr>
              <w:rPr>
                <w:rFonts w:ascii="仿宋" w:eastAsia="仿宋" w:hAnsi="仿宋"/>
                <w:color w:val="000000"/>
                <w:szCs w:val="21"/>
              </w:rPr>
            </w:pPr>
            <w:r>
              <w:rPr>
                <w:rFonts w:ascii="仿宋" w:eastAsia="仿宋" w:hAnsi="仿宋" w:hint="eastAsia"/>
                <w:color w:val="000000"/>
                <w:szCs w:val="21"/>
              </w:rPr>
              <w:t>电子商务类（</w:t>
            </w:r>
            <w:r>
              <w:rPr>
                <w:rFonts w:ascii="仿宋" w:eastAsia="仿宋" w:hAnsi="仿宋" w:hint="eastAsia"/>
                <w:color w:val="000000"/>
                <w:szCs w:val="21"/>
              </w:rPr>
              <w:t>5307</w:t>
            </w:r>
            <w:r>
              <w:rPr>
                <w:rFonts w:ascii="仿宋" w:eastAsia="仿宋" w:hAnsi="仿宋" w:hint="eastAsia"/>
                <w:color w:val="000000"/>
                <w:szCs w:val="21"/>
              </w:rPr>
              <w:t>）</w:t>
            </w:r>
          </w:p>
        </w:tc>
        <w:tc>
          <w:tcPr>
            <w:tcW w:w="0" w:type="auto"/>
          </w:tcPr>
          <w:p w14:paraId="1A8466B5" w14:textId="77777777" w:rsidR="000C6FFF" w:rsidRDefault="003E0D7A">
            <w:pPr>
              <w:rPr>
                <w:rFonts w:ascii="仿宋" w:eastAsia="仿宋" w:hAnsi="仿宋"/>
                <w:color w:val="000000"/>
                <w:szCs w:val="21"/>
              </w:rPr>
            </w:pPr>
            <w:r>
              <w:rPr>
                <w:rFonts w:ascii="仿宋" w:eastAsia="仿宋" w:hAnsi="仿宋" w:hint="eastAsia"/>
                <w:color w:val="000000"/>
                <w:szCs w:val="21"/>
              </w:rPr>
              <w:t>互联网和相关服务（</w:t>
            </w:r>
            <w:r>
              <w:rPr>
                <w:rFonts w:ascii="仿宋" w:eastAsia="仿宋" w:hAnsi="仿宋" w:hint="eastAsia"/>
                <w:color w:val="000000"/>
                <w:szCs w:val="21"/>
              </w:rPr>
              <w:t>64</w:t>
            </w:r>
            <w:r>
              <w:rPr>
                <w:rFonts w:ascii="仿宋" w:eastAsia="仿宋" w:hAnsi="仿宋" w:hint="eastAsia"/>
                <w:color w:val="000000"/>
                <w:szCs w:val="21"/>
              </w:rPr>
              <w:t>）、</w:t>
            </w:r>
          </w:p>
          <w:p w14:paraId="6AC33074" w14:textId="77777777" w:rsidR="000C6FFF" w:rsidRDefault="003E0D7A">
            <w:pPr>
              <w:rPr>
                <w:rFonts w:ascii="仿宋" w:eastAsia="仿宋" w:hAnsi="仿宋"/>
                <w:color w:val="000000"/>
                <w:szCs w:val="21"/>
              </w:rPr>
            </w:pPr>
            <w:r>
              <w:rPr>
                <w:rFonts w:ascii="仿宋" w:eastAsia="仿宋" w:hAnsi="仿宋" w:hint="eastAsia"/>
                <w:color w:val="000000"/>
                <w:szCs w:val="21"/>
              </w:rPr>
              <w:t>批发（</w:t>
            </w:r>
            <w:r>
              <w:rPr>
                <w:rFonts w:ascii="仿宋" w:eastAsia="仿宋" w:hAnsi="仿宋" w:hint="eastAsia"/>
                <w:color w:val="000000"/>
                <w:szCs w:val="21"/>
              </w:rPr>
              <w:t>51</w:t>
            </w:r>
            <w:r>
              <w:rPr>
                <w:rFonts w:ascii="仿宋" w:eastAsia="仿宋" w:hAnsi="仿宋" w:hint="eastAsia"/>
                <w:color w:val="000000"/>
                <w:szCs w:val="21"/>
              </w:rPr>
              <w:t>）、</w:t>
            </w:r>
          </w:p>
          <w:p w14:paraId="24A3864E" w14:textId="77777777" w:rsidR="000C6FFF" w:rsidRDefault="003E0D7A">
            <w:pPr>
              <w:rPr>
                <w:rFonts w:ascii="仿宋" w:eastAsia="仿宋" w:hAnsi="仿宋"/>
                <w:color w:val="000000"/>
                <w:szCs w:val="21"/>
              </w:rPr>
            </w:pPr>
            <w:r>
              <w:rPr>
                <w:rFonts w:ascii="仿宋" w:eastAsia="仿宋" w:hAnsi="仿宋" w:hint="eastAsia"/>
                <w:color w:val="000000"/>
                <w:szCs w:val="21"/>
              </w:rPr>
              <w:t>零售业（</w:t>
            </w:r>
            <w:r>
              <w:rPr>
                <w:rFonts w:ascii="仿宋" w:eastAsia="仿宋" w:hAnsi="仿宋" w:hint="eastAsia"/>
                <w:color w:val="000000"/>
                <w:szCs w:val="21"/>
              </w:rPr>
              <w:t>52</w:t>
            </w:r>
            <w:r>
              <w:rPr>
                <w:rFonts w:ascii="仿宋" w:eastAsia="仿宋" w:hAnsi="仿宋" w:hint="eastAsia"/>
                <w:color w:val="000000"/>
                <w:szCs w:val="21"/>
              </w:rPr>
              <w:t>）</w:t>
            </w:r>
          </w:p>
        </w:tc>
        <w:tc>
          <w:tcPr>
            <w:tcW w:w="0" w:type="auto"/>
          </w:tcPr>
          <w:p w14:paraId="47C225E8" w14:textId="77777777" w:rsidR="000C6FFF" w:rsidRDefault="003E0D7A">
            <w:pPr>
              <w:rPr>
                <w:rFonts w:ascii="仿宋" w:eastAsia="仿宋" w:hAnsi="仿宋"/>
                <w:color w:val="000000"/>
                <w:szCs w:val="21"/>
              </w:rPr>
            </w:pPr>
            <w:r>
              <w:rPr>
                <w:rFonts w:ascii="仿宋" w:eastAsia="仿宋" w:hAnsi="仿宋" w:hint="eastAsia"/>
                <w:color w:val="000000"/>
                <w:szCs w:val="21"/>
              </w:rPr>
              <w:t>网络营销与推广人员、网店运营与管理人员、网站建设与管理人员</w:t>
            </w:r>
          </w:p>
        </w:tc>
        <w:tc>
          <w:tcPr>
            <w:tcW w:w="0" w:type="auto"/>
          </w:tcPr>
          <w:p w14:paraId="44C5F243" w14:textId="77777777" w:rsidR="000C6FFF" w:rsidRDefault="003E0D7A">
            <w:pPr>
              <w:rPr>
                <w:rFonts w:ascii="仿宋" w:eastAsia="仿宋" w:hAnsi="仿宋"/>
                <w:color w:val="000000"/>
                <w:szCs w:val="21"/>
              </w:rPr>
            </w:pPr>
            <w:r>
              <w:rPr>
                <w:rFonts w:ascii="仿宋" w:eastAsia="仿宋" w:hAnsi="仿宋" w:hint="eastAsia"/>
                <w:color w:val="000000"/>
                <w:szCs w:val="21"/>
              </w:rPr>
              <w:t>营销推广、</w:t>
            </w:r>
          </w:p>
          <w:p w14:paraId="3E6259C2" w14:textId="77777777" w:rsidR="000C6FFF" w:rsidRDefault="003E0D7A">
            <w:pPr>
              <w:rPr>
                <w:rFonts w:ascii="仿宋" w:eastAsia="仿宋" w:hAnsi="仿宋"/>
                <w:color w:val="000000"/>
                <w:szCs w:val="21"/>
              </w:rPr>
            </w:pPr>
            <w:r>
              <w:rPr>
                <w:rFonts w:ascii="仿宋" w:eastAsia="仿宋" w:hAnsi="仿宋" w:hint="eastAsia"/>
                <w:color w:val="000000"/>
                <w:szCs w:val="21"/>
              </w:rPr>
              <w:t>网店运营、</w:t>
            </w:r>
          </w:p>
          <w:p w14:paraId="684B8DF8" w14:textId="77777777" w:rsidR="000C6FFF" w:rsidRDefault="003E0D7A">
            <w:pPr>
              <w:rPr>
                <w:rFonts w:ascii="仿宋" w:eastAsia="仿宋" w:hAnsi="仿宋"/>
                <w:color w:val="000000"/>
                <w:szCs w:val="21"/>
              </w:rPr>
            </w:pPr>
            <w:r>
              <w:rPr>
                <w:rFonts w:ascii="仿宋" w:eastAsia="仿宋" w:hAnsi="仿宋" w:hint="eastAsia"/>
                <w:color w:val="000000"/>
                <w:szCs w:val="21"/>
              </w:rPr>
              <w:t>客户服务、</w:t>
            </w:r>
          </w:p>
          <w:p w14:paraId="60CD69D2" w14:textId="77777777" w:rsidR="000C6FFF" w:rsidRDefault="003E0D7A">
            <w:pPr>
              <w:rPr>
                <w:rFonts w:ascii="仿宋" w:eastAsia="仿宋" w:hAnsi="仿宋"/>
                <w:color w:val="000000"/>
                <w:szCs w:val="21"/>
              </w:rPr>
            </w:pPr>
            <w:r>
              <w:rPr>
                <w:rFonts w:ascii="仿宋" w:eastAsia="仿宋" w:hAnsi="仿宋" w:hint="eastAsia"/>
                <w:color w:val="000000"/>
                <w:szCs w:val="21"/>
              </w:rPr>
              <w:t>网站建设与管理</w:t>
            </w:r>
          </w:p>
        </w:tc>
        <w:tc>
          <w:tcPr>
            <w:tcW w:w="0" w:type="auto"/>
          </w:tcPr>
          <w:p w14:paraId="03D7DFDE" w14:textId="77777777" w:rsidR="000C6FFF" w:rsidRDefault="003E0D7A">
            <w:pPr>
              <w:rPr>
                <w:rFonts w:ascii="仿宋" w:eastAsia="仿宋" w:hAnsi="仿宋"/>
                <w:color w:val="000000"/>
                <w:szCs w:val="21"/>
              </w:rPr>
            </w:pPr>
            <w:r>
              <w:rPr>
                <w:rFonts w:ascii="仿宋" w:eastAsia="仿宋" w:hAnsi="仿宋" w:hint="eastAsia"/>
                <w:color w:val="000000"/>
                <w:szCs w:val="21"/>
              </w:rPr>
              <w:t>Photoshop</w:t>
            </w:r>
            <w:r>
              <w:rPr>
                <w:rFonts w:ascii="仿宋" w:eastAsia="仿宋" w:hAnsi="仿宋" w:hint="eastAsia"/>
                <w:color w:val="000000"/>
                <w:szCs w:val="21"/>
              </w:rPr>
              <w:t>图形图像专业处理、电子商务师</w:t>
            </w:r>
            <w:r>
              <w:rPr>
                <w:rFonts w:ascii="仿宋" w:eastAsia="仿宋" w:hAnsi="仿宋" w:hint="eastAsia"/>
                <w:color w:val="000000"/>
                <w:szCs w:val="21"/>
              </w:rPr>
              <w:t>、</w:t>
            </w:r>
            <w:r>
              <w:rPr>
                <w:rFonts w:ascii="仿宋" w:eastAsia="仿宋" w:hAnsi="仿宋" w:hint="eastAsia"/>
                <w:color w:val="000000"/>
                <w:szCs w:val="21"/>
              </w:rPr>
              <w:t>电子商务网站与小程序专业制作、</w:t>
            </w:r>
            <w:r>
              <w:rPr>
                <w:rFonts w:ascii="仿宋" w:eastAsia="仿宋" w:hAnsi="仿宋" w:hint="eastAsia"/>
                <w:color w:val="000000"/>
                <w:szCs w:val="21"/>
              </w:rPr>
              <w:t>1+X</w:t>
            </w:r>
            <w:r>
              <w:rPr>
                <w:rFonts w:ascii="仿宋" w:eastAsia="仿宋" w:hAnsi="仿宋" w:hint="eastAsia"/>
                <w:color w:val="000000"/>
                <w:szCs w:val="21"/>
              </w:rPr>
              <w:t>网店运营推广、</w:t>
            </w:r>
            <w:r>
              <w:rPr>
                <w:rFonts w:ascii="仿宋" w:eastAsia="仿宋" w:hAnsi="仿宋" w:hint="eastAsia"/>
                <w:color w:val="000000"/>
                <w:szCs w:val="21"/>
              </w:rPr>
              <w:t>1+X</w:t>
            </w:r>
            <w:r>
              <w:rPr>
                <w:rFonts w:ascii="仿宋" w:eastAsia="仿宋" w:hAnsi="仿宋" w:hint="eastAsia"/>
                <w:color w:val="000000"/>
                <w:szCs w:val="21"/>
              </w:rPr>
              <w:t>商务数据分</w:t>
            </w:r>
          </w:p>
          <w:p w14:paraId="2D969ADE" w14:textId="77777777" w:rsidR="000C6FFF" w:rsidRDefault="003E0D7A">
            <w:pPr>
              <w:rPr>
                <w:rFonts w:ascii="仿宋" w:eastAsia="仿宋" w:hAnsi="仿宋"/>
                <w:color w:val="000000"/>
                <w:szCs w:val="21"/>
              </w:rPr>
            </w:pPr>
            <w:proofErr w:type="gramStart"/>
            <w:r>
              <w:rPr>
                <w:rFonts w:ascii="仿宋" w:eastAsia="仿宋" w:hAnsi="仿宋" w:hint="eastAsia"/>
                <w:color w:val="000000"/>
                <w:szCs w:val="21"/>
              </w:rPr>
              <w:t>析师</w:t>
            </w:r>
            <w:proofErr w:type="gramEnd"/>
          </w:p>
        </w:tc>
      </w:tr>
    </w:tbl>
    <w:p w14:paraId="55A2B755" w14:textId="77777777" w:rsidR="000C6FFF" w:rsidRDefault="000C6FFF">
      <w:pPr>
        <w:spacing w:line="360" w:lineRule="auto"/>
        <w:jc w:val="center"/>
        <w:rPr>
          <w:rFonts w:ascii="仿宋" w:eastAsia="仿宋" w:hAnsi="仿宋"/>
          <w:color w:val="000000"/>
          <w:sz w:val="24"/>
        </w:rPr>
      </w:pPr>
    </w:p>
    <w:p w14:paraId="7194F525"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电子商务专业典型工作任务及能力分析表</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674"/>
        <w:gridCol w:w="3544"/>
        <w:gridCol w:w="2740"/>
      </w:tblGrid>
      <w:tr w:rsidR="000C6FFF" w14:paraId="47A4EA94" w14:textId="77777777">
        <w:trPr>
          <w:trHeight w:val="451"/>
          <w:tblHeader/>
          <w:jc w:val="center"/>
        </w:trPr>
        <w:tc>
          <w:tcPr>
            <w:tcW w:w="1210" w:type="dxa"/>
            <w:vMerge w:val="restart"/>
            <w:vAlign w:val="center"/>
          </w:tcPr>
          <w:p w14:paraId="1631FD5A" w14:textId="77777777" w:rsidR="000C6FFF" w:rsidRDefault="003E0D7A">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5218" w:type="dxa"/>
            <w:gridSpan w:val="2"/>
            <w:vAlign w:val="center"/>
          </w:tcPr>
          <w:p w14:paraId="3A5294F1" w14:textId="77777777" w:rsidR="000C6FFF" w:rsidRDefault="003E0D7A">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2740" w:type="dxa"/>
            <w:vMerge w:val="restart"/>
            <w:vAlign w:val="center"/>
          </w:tcPr>
          <w:p w14:paraId="3F93411A" w14:textId="77777777" w:rsidR="000C6FFF" w:rsidRDefault="003E0D7A">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0C6FFF" w14:paraId="69396B1C" w14:textId="77777777">
        <w:trPr>
          <w:trHeight w:val="253"/>
          <w:tblHeader/>
          <w:jc w:val="center"/>
        </w:trPr>
        <w:tc>
          <w:tcPr>
            <w:tcW w:w="1210" w:type="dxa"/>
            <w:vMerge/>
            <w:vAlign w:val="center"/>
          </w:tcPr>
          <w:p w14:paraId="5E18241E" w14:textId="77777777" w:rsidR="000C6FFF" w:rsidRDefault="000C6FFF">
            <w:pPr>
              <w:spacing w:line="240" w:lineRule="atLeast"/>
              <w:jc w:val="center"/>
              <w:rPr>
                <w:rFonts w:ascii="仿宋" w:eastAsia="仿宋" w:hAnsi="仿宋" w:cs="Tahoma"/>
                <w:bCs/>
                <w:color w:val="000000"/>
                <w:kern w:val="0"/>
                <w:szCs w:val="21"/>
              </w:rPr>
            </w:pPr>
          </w:p>
        </w:tc>
        <w:tc>
          <w:tcPr>
            <w:tcW w:w="1674" w:type="dxa"/>
            <w:vAlign w:val="center"/>
          </w:tcPr>
          <w:p w14:paraId="59F1F6AC" w14:textId="77777777" w:rsidR="000C6FFF" w:rsidRDefault="003E0D7A">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3544" w:type="dxa"/>
            <w:vAlign w:val="center"/>
          </w:tcPr>
          <w:p w14:paraId="51D02FB2" w14:textId="77777777" w:rsidR="000C6FFF" w:rsidRDefault="003E0D7A">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2740" w:type="dxa"/>
            <w:vMerge/>
            <w:vAlign w:val="center"/>
          </w:tcPr>
          <w:p w14:paraId="54F0AE86" w14:textId="77777777" w:rsidR="000C6FFF" w:rsidRDefault="000C6FFF">
            <w:pPr>
              <w:spacing w:line="240" w:lineRule="atLeast"/>
              <w:jc w:val="center"/>
              <w:rPr>
                <w:rFonts w:ascii="仿宋" w:eastAsia="仿宋" w:hAnsi="仿宋" w:cs="Tahoma"/>
                <w:bCs/>
                <w:color w:val="000000"/>
                <w:kern w:val="0"/>
                <w:szCs w:val="21"/>
              </w:rPr>
            </w:pPr>
          </w:p>
        </w:tc>
      </w:tr>
      <w:tr w:rsidR="000C6FFF" w14:paraId="1428AD85" w14:textId="77777777">
        <w:trPr>
          <w:trHeight w:val="531"/>
          <w:jc w:val="center"/>
        </w:trPr>
        <w:tc>
          <w:tcPr>
            <w:tcW w:w="1210" w:type="dxa"/>
            <w:vAlign w:val="center"/>
          </w:tcPr>
          <w:p w14:paraId="0FC7F5B9" w14:textId="77777777" w:rsidR="000C6FFF" w:rsidRDefault="003E0D7A">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网络营销与推广</w:t>
            </w:r>
          </w:p>
        </w:tc>
        <w:tc>
          <w:tcPr>
            <w:tcW w:w="1674" w:type="dxa"/>
            <w:vAlign w:val="center"/>
          </w:tcPr>
          <w:p w14:paraId="472AC222" w14:textId="77777777" w:rsidR="000C6FFF" w:rsidRDefault="003E0D7A">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利用网络技术和市场营销理念进行营销活动</w:t>
            </w:r>
          </w:p>
        </w:tc>
        <w:tc>
          <w:tcPr>
            <w:tcW w:w="3544" w:type="dxa"/>
          </w:tcPr>
          <w:p w14:paraId="6F01997F"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w:t>
            </w:r>
            <w:proofErr w:type="gramStart"/>
            <w:r>
              <w:rPr>
                <w:rFonts w:ascii="仿宋" w:eastAsia="仿宋" w:hAnsi="仿宋" w:hint="eastAsia"/>
                <w:color w:val="000000"/>
                <w:szCs w:val="21"/>
              </w:rPr>
              <w:t>熟悉博客</w:t>
            </w:r>
            <w:proofErr w:type="gramEnd"/>
            <w:r>
              <w:rPr>
                <w:rFonts w:ascii="仿宋" w:eastAsia="仿宋" w:hAnsi="仿宋" w:hint="eastAsia"/>
                <w:color w:val="000000"/>
                <w:szCs w:val="21"/>
              </w:rPr>
              <w:t>推广、社区论坛推广、直播平台推广、搜索引擎排名等网络推广手段</w:t>
            </w:r>
          </w:p>
          <w:p w14:paraId="1232DE90"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、熟悉电子商务市场状况和运营规</w:t>
            </w:r>
            <w:r>
              <w:rPr>
                <w:rFonts w:ascii="仿宋" w:eastAsia="仿宋" w:hAnsi="仿宋" w:hint="eastAsia"/>
                <w:color w:val="000000"/>
                <w:szCs w:val="21"/>
              </w:rPr>
              <w:lastRenderedPageBreak/>
              <w:t>则，具备敏锐的市场洞察力和营销推广能力</w:t>
            </w:r>
          </w:p>
          <w:p w14:paraId="17467902"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、熟悉运营策划流程以及相关执行、评估体系、能够对营销数据进行分析</w:t>
            </w:r>
          </w:p>
        </w:tc>
        <w:tc>
          <w:tcPr>
            <w:tcW w:w="2740" w:type="dxa"/>
          </w:tcPr>
          <w:p w14:paraId="0117775B"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lastRenderedPageBreak/>
              <w:t>掌握专业营销知识、市场知识和顾客意识；能利用网络平台进行产品销售和商务推广；具有文案撰写能力，具</w:t>
            </w:r>
            <w:r>
              <w:rPr>
                <w:rFonts w:ascii="仿宋" w:eastAsia="仿宋" w:hAnsi="仿宋" w:hint="eastAsia"/>
                <w:color w:val="000000"/>
                <w:szCs w:val="21"/>
              </w:rPr>
              <w:lastRenderedPageBreak/>
              <w:t>有网络营销方案策划、网络营销活动策划等能力。</w:t>
            </w:r>
          </w:p>
        </w:tc>
      </w:tr>
      <w:tr w:rsidR="000C6FFF" w14:paraId="0468A4F8" w14:textId="77777777">
        <w:trPr>
          <w:trHeight w:val="553"/>
          <w:jc w:val="center"/>
        </w:trPr>
        <w:tc>
          <w:tcPr>
            <w:tcW w:w="1210" w:type="dxa"/>
            <w:vAlign w:val="center"/>
          </w:tcPr>
          <w:p w14:paraId="335D207C" w14:textId="77777777" w:rsidR="000C6FFF" w:rsidRDefault="003E0D7A">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网店运营与管理</w:t>
            </w:r>
          </w:p>
        </w:tc>
        <w:tc>
          <w:tcPr>
            <w:tcW w:w="1674" w:type="dxa"/>
          </w:tcPr>
          <w:p w14:paraId="0B020196"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利用计算机技术和网络技术</w:t>
            </w:r>
            <w:proofErr w:type="gramStart"/>
            <w:r>
              <w:rPr>
                <w:rFonts w:ascii="仿宋" w:eastAsia="仿宋" w:hAnsi="仿宋" w:hint="eastAsia"/>
                <w:color w:val="000000"/>
                <w:szCs w:val="21"/>
              </w:rPr>
              <w:t>开展网</w:t>
            </w:r>
            <w:proofErr w:type="gramEnd"/>
            <w:r>
              <w:rPr>
                <w:rFonts w:ascii="仿宋" w:eastAsia="仿宋" w:hAnsi="仿宋" w:hint="eastAsia"/>
                <w:color w:val="000000"/>
                <w:szCs w:val="21"/>
              </w:rPr>
              <w:t>店运营和网络店铺管理活动</w:t>
            </w:r>
          </w:p>
        </w:tc>
        <w:tc>
          <w:tcPr>
            <w:tcW w:w="3544" w:type="dxa"/>
          </w:tcPr>
          <w:p w14:paraId="41081E6C"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、能够对网店进行日常维护、产品更新、促销设置</w:t>
            </w:r>
          </w:p>
          <w:p w14:paraId="001DE4FE"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、熟悉各大电商平台网店规则、交易流程和后台管理</w:t>
            </w:r>
          </w:p>
          <w:p w14:paraId="403CA242"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、熟悉产品定价、品牌推广、</w:t>
            </w:r>
            <w:proofErr w:type="gramStart"/>
            <w:r>
              <w:rPr>
                <w:rFonts w:ascii="仿宋" w:eastAsia="仿宋" w:hAnsi="仿宋" w:hint="eastAsia"/>
                <w:color w:val="000000"/>
                <w:szCs w:val="21"/>
              </w:rPr>
              <w:t>爆款打造</w:t>
            </w:r>
            <w:proofErr w:type="gramEnd"/>
            <w:r>
              <w:rPr>
                <w:rFonts w:ascii="仿宋" w:eastAsia="仿宋" w:hAnsi="仿宋" w:hint="eastAsia"/>
                <w:color w:val="000000"/>
                <w:szCs w:val="21"/>
              </w:rPr>
              <w:t>等运营活动</w:t>
            </w:r>
            <w:r>
              <w:rPr>
                <w:rFonts w:ascii="仿宋" w:eastAsia="仿宋" w:hAnsi="仿宋" w:hint="eastAsia"/>
                <w:color w:val="000000"/>
                <w:szCs w:val="21"/>
              </w:rPr>
              <w:t xml:space="preserve"> </w:t>
            </w:r>
          </w:p>
          <w:p w14:paraId="681C9CFB"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、能够对网店进行日常管理，熟练操作店铺管理的各项流程，</w:t>
            </w:r>
            <w:proofErr w:type="gramStart"/>
            <w:r>
              <w:rPr>
                <w:rFonts w:ascii="仿宋" w:eastAsia="仿宋" w:hAnsi="仿宋" w:hint="eastAsia"/>
                <w:color w:val="000000"/>
                <w:szCs w:val="21"/>
              </w:rPr>
              <w:t>熟悉网</w:t>
            </w:r>
            <w:proofErr w:type="gramEnd"/>
            <w:r>
              <w:rPr>
                <w:rFonts w:ascii="仿宋" w:eastAsia="仿宋" w:hAnsi="仿宋" w:hint="eastAsia"/>
                <w:color w:val="000000"/>
                <w:szCs w:val="21"/>
              </w:rPr>
              <w:t>店运营的各种工具使用</w:t>
            </w:r>
          </w:p>
        </w:tc>
        <w:tc>
          <w:tcPr>
            <w:tcW w:w="2740" w:type="dxa"/>
          </w:tcPr>
          <w:p w14:paraId="739F6BB6"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熟练应用计算机信息技术、数据库与常用办公软件应用；熟悉电子商务相关知识和操作技能；能相对独立</w:t>
            </w:r>
            <w:proofErr w:type="gramStart"/>
            <w:r>
              <w:rPr>
                <w:rFonts w:ascii="仿宋" w:eastAsia="仿宋" w:hAnsi="仿宋" w:hint="eastAsia"/>
                <w:color w:val="000000"/>
                <w:szCs w:val="21"/>
              </w:rPr>
              <w:t>开展网</w:t>
            </w:r>
            <w:proofErr w:type="gramEnd"/>
            <w:r>
              <w:rPr>
                <w:rFonts w:ascii="仿宋" w:eastAsia="仿宋" w:hAnsi="仿宋" w:hint="eastAsia"/>
                <w:color w:val="000000"/>
                <w:szCs w:val="21"/>
              </w:rPr>
              <w:t>店运营与管理。</w:t>
            </w:r>
          </w:p>
        </w:tc>
      </w:tr>
      <w:tr w:rsidR="000C6FFF" w14:paraId="5474D7B4" w14:textId="77777777">
        <w:trPr>
          <w:trHeight w:val="553"/>
          <w:jc w:val="center"/>
        </w:trPr>
        <w:tc>
          <w:tcPr>
            <w:tcW w:w="1210" w:type="dxa"/>
            <w:vAlign w:val="center"/>
          </w:tcPr>
          <w:p w14:paraId="4527B04A" w14:textId="77777777" w:rsidR="000C6FFF" w:rsidRDefault="003E0D7A">
            <w:pPr>
              <w:adjustRightInd w:val="0"/>
              <w:snapToGrid w:val="0"/>
              <w:spacing w:line="240" w:lineRule="atLeast"/>
              <w:jc w:val="center"/>
              <w:rPr>
                <w:rFonts w:ascii="仿宋" w:eastAsia="仿宋" w:hAnsi="仿宋"/>
                <w:color w:val="000000"/>
                <w:szCs w:val="21"/>
              </w:rPr>
            </w:pPr>
            <w:r>
              <w:rPr>
                <w:rFonts w:ascii="仿宋" w:eastAsia="仿宋" w:hAnsi="仿宋" w:hint="eastAsia"/>
                <w:color w:val="000000"/>
                <w:szCs w:val="21"/>
              </w:rPr>
              <w:t>网站建设与维护</w:t>
            </w:r>
          </w:p>
        </w:tc>
        <w:tc>
          <w:tcPr>
            <w:tcW w:w="1674" w:type="dxa"/>
          </w:tcPr>
          <w:p w14:paraId="0388026C"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利用计算机技术为企业进行网站建设、网站设计等信息化建设与信息维护</w:t>
            </w:r>
          </w:p>
        </w:tc>
        <w:tc>
          <w:tcPr>
            <w:tcW w:w="3544" w:type="dxa"/>
          </w:tcPr>
          <w:p w14:paraId="1DA1E534"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、能够对网站进行设计、建设及日常的维护与更新</w:t>
            </w:r>
            <w:r>
              <w:rPr>
                <w:rFonts w:ascii="仿宋" w:eastAsia="仿宋" w:hAnsi="仿宋" w:hint="eastAsia"/>
                <w:color w:val="000000"/>
                <w:szCs w:val="21"/>
              </w:rPr>
              <w:t xml:space="preserve"> </w:t>
            </w:r>
            <w:r>
              <w:rPr>
                <w:rFonts w:ascii="仿宋" w:eastAsia="仿宋" w:hAnsi="仿宋" w:hint="eastAsia"/>
                <w:color w:val="000000"/>
                <w:szCs w:val="21"/>
              </w:rPr>
              <w:t xml:space="preserve">　　</w:t>
            </w:r>
          </w:p>
          <w:p w14:paraId="1DFC71F3"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、能够对网站系统数据库进行日常管理和维护</w:t>
            </w:r>
          </w:p>
          <w:p w14:paraId="5380EBDC"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、能够配合</w:t>
            </w:r>
            <w:r>
              <w:rPr>
                <w:rFonts w:ascii="仿宋" w:eastAsia="仿宋" w:hAnsi="仿宋" w:hint="eastAsia"/>
                <w:color w:val="000000"/>
                <w:szCs w:val="21"/>
              </w:rPr>
              <w:t>SE0</w:t>
            </w:r>
            <w:r>
              <w:rPr>
                <w:rFonts w:ascii="仿宋" w:eastAsia="仿宋" w:hAnsi="仿宋" w:hint="eastAsia"/>
                <w:color w:val="000000"/>
                <w:szCs w:val="21"/>
              </w:rPr>
              <w:t>人员进行网站代码优化，结构优化，根据网站策划提供的需求，进行需求分析，开发新的功能模块</w:t>
            </w:r>
          </w:p>
        </w:tc>
        <w:tc>
          <w:tcPr>
            <w:tcW w:w="2740" w:type="dxa"/>
          </w:tcPr>
          <w:p w14:paraId="08487126" w14:textId="77777777" w:rsidR="000C6FFF" w:rsidRDefault="003E0D7A">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掌握网站建设管理、网店设计维护、数据库应用、网页设计、图像处理、网站信息编辑等相关知识和操作技能。</w:t>
            </w:r>
          </w:p>
        </w:tc>
      </w:tr>
    </w:tbl>
    <w:p w14:paraId="40E9046A" w14:textId="77777777" w:rsidR="000C6FFF" w:rsidRDefault="000C6FFF">
      <w:pPr>
        <w:topLinePunct/>
        <w:spacing w:line="440" w:lineRule="exact"/>
        <w:ind w:left="640"/>
        <w:rPr>
          <w:rFonts w:ascii="仿宋" w:eastAsia="仿宋" w:hAnsi="仿宋"/>
          <w:bCs/>
          <w:color w:val="000000"/>
          <w:szCs w:val="32"/>
        </w:rPr>
      </w:pPr>
    </w:p>
    <w:p w14:paraId="3B339A4A" w14:textId="77777777" w:rsidR="000C6FFF" w:rsidRDefault="003E0D7A" w:rsidP="003E0D7A">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4520BEFF" w14:textId="77777777" w:rsidR="000C6FFF" w:rsidRDefault="003E0D7A">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438F16C6" w14:textId="77777777" w:rsidR="000C6FFF" w:rsidRDefault="003E0D7A">
      <w:pPr>
        <w:pStyle w:val="a3"/>
        <w:spacing w:line="440" w:lineRule="exact"/>
        <w:rPr>
          <w:rFonts w:ascii="仿宋" w:eastAsia="仿宋" w:hAnsi="仿宋"/>
          <w:color w:val="000000"/>
          <w:sz w:val="24"/>
        </w:rPr>
      </w:pPr>
      <w:r>
        <w:rPr>
          <w:rFonts w:ascii="仿宋" w:eastAsia="仿宋" w:hAnsi="仿宋" w:hint="eastAsia"/>
          <w:color w:val="000000"/>
          <w:sz w:val="24"/>
          <w:szCs w:val="24"/>
          <w:lang w:bidi="ar"/>
        </w:rPr>
        <w:t xml:space="preserve">   </w:t>
      </w:r>
      <w:r>
        <w:rPr>
          <w:rFonts w:ascii="仿宋" w:eastAsia="仿宋" w:hAnsi="仿宋"/>
          <w:color w:val="000000"/>
          <w:sz w:val="24"/>
          <w:szCs w:val="24"/>
          <w:lang w:bidi="ar"/>
        </w:rPr>
        <w:t>本专业培养德、智、体、美、</w:t>
      </w:r>
      <w:proofErr w:type="gramStart"/>
      <w:r>
        <w:rPr>
          <w:rFonts w:ascii="仿宋" w:eastAsia="仿宋" w:hAnsi="仿宋"/>
          <w:color w:val="000000"/>
          <w:sz w:val="24"/>
          <w:szCs w:val="24"/>
          <w:lang w:bidi="ar"/>
        </w:rPr>
        <w:t>劳</w:t>
      </w:r>
      <w:proofErr w:type="gramEnd"/>
      <w:r>
        <w:rPr>
          <w:rFonts w:ascii="仿宋" w:eastAsia="仿宋" w:hAnsi="仿宋"/>
          <w:color w:val="000000"/>
          <w:sz w:val="24"/>
          <w:szCs w:val="24"/>
          <w:lang w:bidi="ar"/>
        </w:rPr>
        <w:t>全面发展，具有一定的科学文化水平，良好的人文素养、职业道德和创新意识及精益求精的工匠精神，较强的就业能力和可持续发展能力，了解电子商务的基本理论以及新技术、新方法，熟悉市场分析、消费者行为分析及营销策划的方法，掌握图形图像处理和网络文案写作的方法，掌握电子商务数据统计分析和报告撰写方法，掌握主流电子商务平台的运营规则和推广方法，掌握新媒体运营与管理的方法，掌握数据库应用、网页设计及网站建设等专业操作技能。</w:t>
      </w:r>
      <w:r>
        <w:rPr>
          <w:rFonts w:ascii="仿宋" w:eastAsia="仿宋" w:hAnsi="仿宋"/>
          <w:color w:val="000000"/>
          <w:sz w:val="24"/>
          <w:szCs w:val="24"/>
          <w:lang w:bidi="ar"/>
        </w:rPr>
        <w:t>具备</w:t>
      </w:r>
      <w:r>
        <w:rPr>
          <w:rFonts w:ascii="仿宋" w:eastAsia="仿宋" w:hAnsi="仿宋"/>
          <w:color w:val="000000"/>
          <w:sz w:val="24"/>
          <w:lang w:bidi="ar"/>
        </w:rPr>
        <w:t>创新创业素质</w:t>
      </w:r>
      <w:r>
        <w:rPr>
          <w:rFonts w:ascii="宋体" w:eastAsia="宋体" w:hAnsi="宋体" w:hint="eastAsia"/>
          <w:color w:val="000000"/>
          <w:sz w:val="24"/>
          <w:lang w:bidi="ar"/>
        </w:rPr>
        <w:t>﹑</w:t>
      </w:r>
      <w:r>
        <w:rPr>
          <w:rFonts w:ascii="仿宋" w:eastAsia="仿宋" w:hAnsi="仿宋"/>
          <w:color w:val="000000"/>
          <w:sz w:val="24"/>
          <w:lang w:bidi="ar"/>
        </w:rPr>
        <w:t>良好的职业道德，</w:t>
      </w:r>
      <w:r>
        <w:rPr>
          <w:rFonts w:ascii="仿宋" w:eastAsia="仿宋" w:hAnsi="仿宋"/>
          <w:color w:val="000000"/>
          <w:sz w:val="24"/>
          <w:szCs w:val="24"/>
          <w:lang w:bidi="ar"/>
        </w:rPr>
        <w:t>利用网络平台进行产品销售和商务推广、电子商</w:t>
      </w:r>
      <w:r>
        <w:rPr>
          <w:rFonts w:ascii="仿宋" w:eastAsia="仿宋" w:hAnsi="仿宋"/>
          <w:color w:val="000000"/>
          <w:sz w:val="24"/>
          <w:szCs w:val="24"/>
          <w:lang w:bidi="ar"/>
        </w:rPr>
        <w:t>务运营与管理、网站建设与维护、客户服务等能力，面向企业网络营销与推广、网店运营与管理、网站建设与维护相关岗位的高素质劳动者和技术技能人才。</w:t>
      </w:r>
    </w:p>
    <w:p w14:paraId="059F2989" w14:textId="77777777" w:rsidR="000C6FFF" w:rsidRDefault="003E0D7A">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097BAD15"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proofErr w:type="gramStart"/>
      <w:r>
        <w:rPr>
          <w:rFonts w:ascii="仿宋" w:eastAsia="仿宋" w:hAnsi="仿宋" w:hint="eastAsia"/>
          <w:color w:val="000000"/>
          <w:sz w:val="24"/>
        </w:rPr>
        <w:t>思政目标</w:t>
      </w:r>
      <w:proofErr w:type="gramEnd"/>
    </w:p>
    <w:p w14:paraId="483BB35C"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w:t>
      </w:r>
      <w:proofErr w:type="gramStart"/>
      <w:r>
        <w:rPr>
          <w:rFonts w:ascii="仿宋" w:eastAsia="仿宋" w:hAnsi="仿宋"/>
          <w:color w:val="000000"/>
          <w:sz w:val="24"/>
        </w:rPr>
        <w:t>践行</w:t>
      </w:r>
      <w:proofErr w:type="gramEnd"/>
      <w:r>
        <w:rPr>
          <w:rFonts w:ascii="仿宋" w:eastAsia="仿宋" w:hAnsi="仿宋"/>
          <w:color w:val="000000"/>
          <w:sz w:val="24"/>
        </w:rPr>
        <w:t>社会主义核心价值观，具有深厚的爱国情感、国家认同感、中华</w:t>
      </w:r>
      <w:r>
        <w:rPr>
          <w:rFonts w:ascii="仿宋" w:eastAsia="仿宋" w:hAnsi="仿宋"/>
          <w:color w:val="000000"/>
          <w:sz w:val="24"/>
        </w:rPr>
        <w:lastRenderedPageBreak/>
        <w:t>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03437516"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14:paraId="673AD985"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14:paraId="5A80E95F"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7A2877CC" w14:textId="77777777" w:rsidR="000C6FFF" w:rsidRDefault="003E0D7A">
      <w:pPr>
        <w:pStyle w:val="ab"/>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w:t>
      </w:r>
      <w:r>
        <w:rPr>
          <w:rFonts w:ascii="仿宋" w:eastAsia="仿宋" w:hAnsi="仿宋" w:cs="Times New Roman" w:hint="eastAsia"/>
          <w:color w:val="000000"/>
          <w:kern w:val="2"/>
        </w:rPr>
        <w:t>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380B9A4A"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14:paraId="556DC979"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14:paraId="4668FF43"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掌握必备的思想政治理论知识，军事理论知识，以及面向电子商务行业的高素质电子商务人才应必备的英语、文化、法律法规及创新创业相关知识。</w:t>
      </w:r>
    </w:p>
    <w:p w14:paraId="59632F8B"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）专业基础知识</w:t>
      </w:r>
    </w:p>
    <w:p w14:paraId="4C50EE9C"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具备计算机应用、网络技术、电子商务、电商法律法规等基本理论和知识，掌握本专业必需的商务知识、</w:t>
      </w:r>
      <w:r>
        <w:rPr>
          <w:rFonts w:ascii="仿宋" w:eastAsia="仿宋" w:hAnsi="仿宋" w:hint="eastAsia"/>
          <w:color w:val="000000"/>
          <w:sz w:val="24"/>
        </w:rPr>
        <w:t>网络信息技术知识，掌握商务信息收集、分析、处理的基本知识，掌握网上交易营运、客户服务与管理的基本知识，掌握网站维护与管理的基本知识。</w:t>
      </w:r>
    </w:p>
    <w:p w14:paraId="6E8F3780"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）专业知识</w:t>
      </w:r>
    </w:p>
    <w:p w14:paraId="2CFAC2FF"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掌握电子商务的基本理论以及新技术、新方法，掌握市场分析、消费者行为分析及营销策划的方法，掌握图形图像处理和网络文案写作的方法，掌握电子商务数据统计分析和报告撰写方法，掌握主流电子商务平台的运营规则和推广方法，掌握新媒体运营与管理的方法，掌握数据库应用、网页设计及网站建设等专业操作技能。</w:t>
      </w:r>
    </w:p>
    <w:p w14:paraId="2BF2D36B" w14:textId="77777777" w:rsidR="000C6FFF" w:rsidRDefault="003E0D7A">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14:paraId="38004AC6" w14:textId="77777777" w:rsidR="000C6FFF" w:rsidRDefault="003E0D7A">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14:paraId="64E395BF" w14:textId="77777777" w:rsidR="000C6FFF" w:rsidRDefault="003E0D7A">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具备与电商专业相关的英语口语和书面表达能</w:t>
      </w:r>
      <w:r>
        <w:rPr>
          <w:rFonts w:ascii="仿宋" w:eastAsia="仿宋" w:hAnsi="仿宋" w:hint="eastAsia"/>
          <w:color w:val="000000"/>
          <w:sz w:val="24"/>
        </w:rPr>
        <w:t>力，能够应用所学知识解决实际问题的能力，具有一定的哲学思维、美学思维、伦理思维、计算思维、数据思维、交互思维、</w:t>
      </w:r>
      <w:r>
        <w:rPr>
          <w:rFonts w:ascii="仿宋" w:eastAsia="仿宋" w:hAnsi="仿宋" w:hint="eastAsia"/>
          <w:color w:val="000000"/>
          <w:sz w:val="24"/>
        </w:rPr>
        <w:lastRenderedPageBreak/>
        <w:t>互联网思维能力，具备独立思考、逻辑推理、信息加工处理的能力。</w:t>
      </w:r>
    </w:p>
    <w:p w14:paraId="621EB2A8" w14:textId="77777777" w:rsidR="000C6FFF" w:rsidRDefault="003E0D7A">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）专业技术技能目标</w:t>
      </w:r>
    </w:p>
    <w:p w14:paraId="0B5F103C" w14:textId="77777777" w:rsidR="000C6FFF" w:rsidRDefault="003E0D7A">
      <w:pPr>
        <w:adjustRightInd w:val="0"/>
        <w:snapToGri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能够运用网络技术进行企业网络营销、网页设计和网站管理，能够综合应用移动商务、网店运营、数据分析等知识进行电子商务活动，能够对直播和短视频等新媒体形式的作品进行脚本设计、拍摄和剪辑，具备网络信息采集、筛选和编辑的能力，能够根据要求进行网站内容策划与制作，</w:t>
      </w:r>
      <w:proofErr w:type="gramStart"/>
      <w:r>
        <w:rPr>
          <w:rFonts w:ascii="仿宋" w:eastAsia="仿宋" w:hAnsi="仿宋" w:hint="eastAsia"/>
          <w:color w:val="000000"/>
          <w:sz w:val="24"/>
        </w:rPr>
        <w:t>具备网</w:t>
      </w:r>
      <w:proofErr w:type="gramEnd"/>
      <w:r>
        <w:rPr>
          <w:rFonts w:ascii="仿宋" w:eastAsia="仿宋" w:hAnsi="仿宋" w:hint="eastAsia"/>
          <w:color w:val="000000"/>
          <w:sz w:val="24"/>
        </w:rPr>
        <w:t>店设计与装修的能力，能够根据产品页面需求，进行页面设计、布</w:t>
      </w:r>
      <w:r>
        <w:rPr>
          <w:rFonts w:ascii="仿宋" w:eastAsia="仿宋" w:hAnsi="仿宋" w:hint="eastAsia"/>
          <w:color w:val="000000"/>
          <w:sz w:val="24"/>
        </w:rPr>
        <w:t>局、美化和制作，能够根据网站（店）推广目标，选择合理的推广方式，进行策划、实施和效果评估与优化，能够根据运营目标，采集电子商务平台数据，并依据店铺、产品和客户数据等各类数据，进行数据的分析与预测。</w:t>
      </w:r>
    </w:p>
    <w:p w14:paraId="5C08A722" w14:textId="77777777" w:rsidR="000C6FFF" w:rsidRDefault="000C6FFF">
      <w:pPr>
        <w:adjustRightInd w:val="0"/>
        <w:snapToGrid w:val="0"/>
        <w:spacing w:line="440" w:lineRule="exact"/>
        <w:ind w:firstLineChars="150" w:firstLine="360"/>
        <w:rPr>
          <w:rFonts w:ascii="仿宋" w:eastAsia="仿宋" w:hAnsi="仿宋"/>
          <w:color w:val="000000"/>
          <w:sz w:val="24"/>
        </w:rPr>
      </w:pPr>
    </w:p>
    <w:p w14:paraId="3712B2A7" w14:textId="77777777" w:rsidR="000C6FFF" w:rsidRDefault="003E0D7A" w:rsidP="003E0D7A">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1D231817" w14:textId="77777777" w:rsidR="000C6FFF" w:rsidRDefault="003E0D7A">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2F9CA702"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应对市场需求，提升学生的职业能力，学院组织专业教学团队与知名电商企业通过共建生产性实训基地、“二元制”人才培养等校企合作方式，在电子商务专业进行“四双一体”人才培养模式的创新与实践。电子商务专业围绕校企“双主体”、学生与学徒“双考核”、教师与工程师“双师共育”、课堂与生产车间“双基地”等多种方式，以培养职业能力为核心，工学结合，实现学生理论与实践能力“一体化”提升，促进教学与就业无缝对接。</w:t>
      </w:r>
    </w:p>
    <w:p w14:paraId="3F08B831"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．双主体：学校与企业双主体。校企合作贯穿人才培养全过程。</w:t>
      </w:r>
    </w:p>
    <w:p w14:paraId="19DD1F48"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．双考核：学徒与</w:t>
      </w:r>
      <w:proofErr w:type="gramStart"/>
      <w:r>
        <w:rPr>
          <w:rFonts w:ascii="仿宋" w:eastAsia="仿宋" w:hAnsi="仿宋" w:hint="eastAsia"/>
          <w:color w:val="000000"/>
          <w:sz w:val="24"/>
        </w:rPr>
        <w:t>学生双考核</w:t>
      </w:r>
      <w:proofErr w:type="gramEnd"/>
      <w:r>
        <w:rPr>
          <w:rFonts w:ascii="仿宋" w:eastAsia="仿宋" w:hAnsi="仿宋" w:hint="eastAsia"/>
          <w:color w:val="000000"/>
          <w:sz w:val="24"/>
        </w:rPr>
        <w:t>体系。以企业评价为主体，重过</w:t>
      </w:r>
      <w:r>
        <w:rPr>
          <w:rFonts w:ascii="仿宋" w:eastAsia="仿宋" w:hAnsi="仿宋" w:hint="eastAsia"/>
          <w:color w:val="000000"/>
          <w:sz w:val="24"/>
        </w:rPr>
        <w:t>程评价，着重考核学生实践能力。</w:t>
      </w:r>
    </w:p>
    <w:p w14:paraId="2FB08463"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．双师共育：企业师傅与</w:t>
      </w:r>
      <w:proofErr w:type="gramStart"/>
      <w:r>
        <w:rPr>
          <w:rFonts w:ascii="仿宋" w:eastAsia="仿宋" w:hAnsi="仿宋" w:hint="eastAsia"/>
          <w:color w:val="000000"/>
          <w:sz w:val="24"/>
        </w:rPr>
        <w:t>教师双</w:t>
      </w:r>
      <w:proofErr w:type="gramEnd"/>
      <w:r>
        <w:rPr>
          <w:rFonts w:ascii="仿宋" w:eastAsia="仿宋" w:hAnsi="仿宋" w:hint="eastAsia"/>
          <w:color w:val="000000"/>
          <w:sz w:val="24"/>
        </w:rPr>
        <w:t>师共同培育。学校老师与企业师傅以培养职业能力为核心，工学结合，共同培育。</w:t>
      </w:r>
    </w:p>
    <w:p w14:paraId="2171913A"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．双基地：课堂与生产车间双基地。将企业真实项目引进课堂，同时利用生产实习实训环节学生以学徒身份参与企业生产任务。</w:t>
      </w:r>
    </w:p>
    <w:p w14:paraId="318B7084"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545C6710" w14:textId="77777777" w:rsidR="000C6FFF" w:rsidRDefault="003E0D7A">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本专业课程体系由公共基础课、专业基础课、专业课、专业（群）拓展课组成。注重“岗课赛证”融通，将“网店</w:t>
      </w:r>
      <w:r>
        <w:rPr>
          <w:rFonts w:ascii="仿宋" w:eastAsia="仿宋" w:hAnsi="仿宋"/>
          <w:color w:val="000000"/>
          <w:sz w:val="24"/>
        </w:rPr>
        <w:t>运营</w:t>
      </w:r>
      <w:r>
        <w:rPr>
          <w:rFonts w:ascii="仿宋" w:eastAsia="仿宋" w:hAnsi="仿宋" w:hint="eastAsia"/>
          <w:color w:val="000000"/>
          <w:sz w:val="24"/>
        </w:rPr>
        <w:t>”、“网络营销”职业技能等级标准和“电子</w:t>
      </w:r>
      <w:r>
        <w:rPr>
          <w:rFonts w:ascii="仿宋" w:eastAsia="仿宋" w:hAnsi="仿宋"/>
          <w:color w:val="000000"/>
          <w:sz w:val="24"/>
        </w:rPr>
        <w:t>商务</w:t>
      </w:r>
      <w:r>
        <w:rPr>
          <w:rFonts w:ascii="仿宋" w:eastAsia="仿宋" w:hAnsi="仿宋" w:hint="eastAsia"/>
          <w:color w:val="000000"/>
          <w:sz w:val="24"/>
        </w:rPr>
        <w:t>技能大赛”等专业技能竞赛有关内容及要求有机融入专业课程教学，把思想政治教育、职业精神、工匠精</w:t>
      </w:r>
      <w:r>
        <w:rPr>
          <w:rFonts w:ascii="仿宋" w:eastAsia="仿宋" w:hAnsi="仿宋" w:hint="eastAsia"/>
          <w:color w:val="000000"/>
          <w:sz w:val="24"/>
        </w:rPr>
        <w:t>神、劳动精神、劳模精神融入人才培养全过程，将“课程思政”融入课程教学各环节，体现以岗位（群）职业标准为基础，以职业能力培养为核心，注重综</w:t>
      </w:r>
      <w:r>
        <w:rPr>
          <w:rFonts w:ascii="仿宋" w:eastAsia="仿宋" w:hAnsi="仿宋" w:hint="eastAsia"/>
          <w:color w:val="000000"/>
          <w:sz w:val="24"/>
        </w:rPr>
        <w:lastRenderedPageBreak/>
        <w:t>合素质、实践能力、创新意识的培养。</w:t>
      </w:r>
    </w:p>
    <w:p w14:paraId="2121C800" w14:textId="77777777" w:rsidR="000C6FFF" w:rsidRDefault="003E0D7A">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14:paraId="718126E6"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公共基础课程教学要求</w:t>
      </w:r>
    </w:p>
    <w:p w14:paraId="7752737F"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0C6FFF" w14:paraId="66F6AAD2"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7FFDF58F"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28A4C55D"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34C3CE41"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5BA0DCE8"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63A33DF6"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70E6A28B"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0C6FFF" w14:paraId="398D8C26"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3D5CD8C2"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3C8DB341"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7" w:type="dxa"/>
            <w:tcBorders>
              <w:top w:val="single" w:sz="6" w:space="0" w:color="auto"/>
              <w:left w:val="single" w:sz="6" w:space="0" w:color="auto"/>
              <w:bottom w:val="single" w:sz="6" w:space="0" w:color="auto"/>
              <w:right w:val="single" w:sz="6" w:space="0" w:color="auto"/>
            </w:tcBorders>
            <w:vAlign w:val="center"/>
          </w:tcPr>
          <w:p w14:paraId="76070676"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r>
              <w:rPr>
                <w:rFonts w:ascii="仿宋" w:eastAsia="仿宋" w:hAnsi="仿宋" w:hint="eastAsia"/>
                <w:color w:val="000000"/>
                <w:szCs w:val="21"/>
              </w:rPr>
              <w:t xml:space="preserve"> </w:t>
            </w:r>
          </w:p>
          <w:p w14:paraId="1E758C45"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．能力目标：加强思想道德修养，增强学法、用法的自觉性，进一步提高辨别是非、善恶、美丑和加强自我修养的能力，提高学生分析问题、解决问题的能力。</w:t>
            </w:r>
          </w:p>
          <w:p w14:paraId="09A1BB2B"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14:paraId="74277841"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以社会主义核心价值观为主线，以理想信念教育为核心，以爱国主义教育为重点，对大学生进行人生观、价值观、道德观和法治观教育。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77E1B5FD" w14:textId="77777777" w:rsidR="000C6FFF" w:rsidRDefault="003E0D7A">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484E345E"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0C6FFF" w14:paraId="3D9843FB"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07860D67"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0920CE91"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习近平新时代中国特色社会主义思想概论</w:t>
            </w:r>
          </w:p>
        </w:tc>
        <w:tc>
          <w:tcPr>
            <w:tcW w:w="4397" w:type="dxa"/>
            <w:tcBorders>
              <w:top w:val="single" w:sz="6" w:space="0" w:color="auto"/>
              <w:left w:val="single" w:sz="6" w:space="0" w:color="auto"/>
              <w:bottom w:val="single" w:sz="6" w:space="0" w:color="auto"/>
              <w:right w:val="single" w:sz="6" w:space="0" w:color="auto"/>
            </w:tcBorders>
            <w:vAlign w:val="center"/>
          </w:tcPr>
          <w:p w14:paraId="576721C5"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中国特色社会主义进入新时代的依据，理解以人民为中心的立场，把握建设社会主义现代化强国的战略安排和总体布局，系统领会“合作共赢”的新型外交关系和“一带一路”倡议，认识人类命运共同体的概念以及中国的世界责任。</w:t>
            </w:r>
          </w:p>
          <w:p w14:paraId="79C1EAF9"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能力目标：培养学生综合运用马克思主义基本立场和方法理解、分析现实问题的能力，增强学生政治觉悟和敏感性，提高为中国式现代化建设的意识和能力。</w:t>
            </w:r>
          </w:p>
          <w:p w14:paraId="27930417"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素质目标：增强学生对中国道路、制度、理论和文化的自信，激发学生积极投身伟大中国梦的积极性和主动性，树立马克思主义正确的世界观、人生观和价值观。</w:t>
            </w:r>
          </w:p>
        </w:tc>
        <w:tc>
          <w:tcPr>
            <w:tcW w:w="1952" w:type="dxa"/>
            <w:tcBorders>
              <w:top w:val="single" w:sz="6" w:space="0" w:color="auto"/>
              <w:left w:val="single" w:sz="6" w:space="0" w:color="auto"/>
              <w:bottom w:val="single" w:sz="6" w:space="0" w:color="auto"/>
              <w:right w:val="single" w:sz="6" w:space="0" w:color="auto"/>
            </w:tcBorders>
            <w:vAlign w:val="center"/>
          </w:tcPr>
          <w:p w14:paraId="3B3D33D2"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w:t>
            </w:r>
          </w:p>
        </w:tc>
        <w:tc>
          <w:tcPr>
            <w:tcW w:w="1239" w:type="dxa"/>
            <w:tcBorders>
              <w:top w:val="single" w:sz="6" w:space="0" w:color="auto"/>
              <w:left w:val="single" w:sz="6" w:space="0" w:color="auto"/>
              <w:bottom w:val="single" w:sz="6" w:space="0" w:color="auto"/>
              <w:right w:val="single" w:sz="6" w:space="0" w:color="auto"/>
            </w:tcBorders>
            <w:vAlign w:val="center"/>
          </w:tcPr>
          <w:p w14:paraId="57EA16C2" w14:textId="77777777" w:rsidR="000C6FFF" w:rsidRDefault="003E0D7A">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vAlign w:val="center"/>
          </w:tcPr>
          <w:p w14:paraId="79576628"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4</w:t>
            </w:r>
            <w:r>
              <w:rPr>
                <w:rFonts w:ascii="仿宋" w:eastAsia="仿宋" w:hAnsi="仿宋"/>
                <w:color w:val="000000"/>
                <w:szCs w:val="21"/>
              </w:rPr>
              <w:t>8</w:t>
            </w:r>
          </w:p>
        </w:tc>
      </w:tr>
      <w:tr w:rsidR="000C6FFF" w14:paraId="55722F90" w14:textId="77777777">
        <w:trPr>
          <w:trHeight w:val="1118"/>
          <w:jc w:val="center"/>
        </w:trPr>
        <w:tc>
          <w:tcPr>
            <w:tcW w:w="636" w:type="dxa"/>
            <w:tcBorders>
              <w:top w:val="single" w:sz="6" w:space="0" w:color="auto"/>
              <w:left w:val="single" w:sz="12" w:space="0" w:color="auto"/>
              <w:bottom w:val="single" w:sz="6" w:space="0" w:color="auto"/>
              <w:right w:val="single" w:sz="6" w:space="0" w:color="auto"/>
            </w:tcBorders>
            <w:vAlign w:val="center"/>
          </w:tcPr>
          <w:p w14:paraId="3D26C662"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4779D929"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w:t>
            </w:r>
            <w:r>
              <w:rPr>
                <w:rFonts w:ascii="仿宋" w:eastAsia="仿宋" w:hAnsi="仿宋" w:hint="eastAsia"/>
                <w:color w:val="000000"/>
                <w:szCs w:val="21"/>
              </w:rPr>
              <w:lastRenderedPageBreak/>
              <w:t>概论</w:t>
            </w:r>
          </w:p>
        </w:tc>
        <w:tc>
          <w:tcPr>
            <w:tcW w:w="4397" w:type="dxa"/>
            <w:tcBorders>
              <w:top w:val="single" w:sz="6" w:space="0" w:color="auto"/>
              <w:left w:val="single" w:sz="6" w:space="0" w:color="auto"/>
              <w:bottom w:val="single" w:sz="6" w:space="0" w:color="auto"/>
              <w:right w:val="single" w:sz="6" w:space="0" w:color="auto"/>
            </w:tcBorders>
            <w:vAlign w:val="center"/>
          </w:tcPr>
          <w:p w14:paraId="22FEA1B6"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1.</w:t>
            </w:r>
            <w:r>
              <w:rPr>
                <w:rFonts w:ascii="仿宋" w:eastAsia="仿宋" w:hAnsi="仿宋" w:hint="eastAsia"/>
                <w:color w:val="000000"/>
                <w:szCs w:val="21"/>
              </w:rPr>
              <w:t>知识目标：帮助学生了解毛泽东思想、邓小平理论、“三个代表”重要思想、科学发展观、习近平新时代中国特色社会主义思想，系统把握马克思主义中国化理论成果的形成发展过程、主要内容体系、历史地位和指导意义。</w:t>
            </w:r>
          </w:p>
          <w:p w14:paraId="38647493"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能力目标：培养学生运用马克思主义的立场、观点和方法分析解决问题的能力，增强执行党的基本路线和基本方略的自觉性和坚定性，提高为中国特色社会主义伟大实践服务的</w:t>
            </w:r>
            <w:r>
              <w:rPr>
                <w:rFonts w:ascii="仿宋" w:eastAsia="仿宋" w:hAnsi="仿宋" w:hint="eastAsia"/>
                <w:color w:val="000000"/>
                <w:szCs w:val="21"/>
              </w:rPr>
              <w:lastRenderedPageBreak/>
              <w:t>本领。</w:t>
            </w:r>
          </w:p>
          <w:p w14:paraId="191635C4"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素质目标：提高学生马克思主义理论修养和思想政治素质，培养德智体美劳全面发展的中国特色社会主义合格建设者和可靠接班人。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7AA08910"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马克思主义中国化理论成</w:t>
            </w:r>
            <w:r>
              <w:rPr>
                <w:rFonts w:ascii="仿宋" w:eastAsia="仿宋" w:hAnsi="仿宋" w:hint="eastAsia"/>
                <w:color w:val="000000"/>
                <w:szCs w:val="21"/>
              </w:rPr>
              <w:t>果，即毛泽东思想、邓小平理论、“三个代表”重要思想、科学发展观等理论的产生形成发展过程、主要内容体系、历史地位和指导意义。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7B2D249E"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vAlign w:val="center"/>
          </w:tcPr>
          <w:p w14:paraId="38B8E595"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32</w:t>
            </w:r>
          </w:p>
        </w:tc>
      </w:tr>
      <w:tr w:rsidR="000C6FFF" w14:paraId="7E63F8C7" w14:textId="77777777">
        <w:trPr>
          <w:trHeight w:val="3441"/>
          <w:jc w:val="center"/>
        </w:trPr>
        <w:tc>
          <w:tcPr>
            <w:tcW w:w="636" w:type="dxa"/>
            <w:tcBorders>
              <w:top w:val="single" w:sz="6" w:space="0" w:color="auto"/>
              <w:left w:val="single" w:sz="12" w:space="0" w:color="auto"/>
              <w:bottom w:val="single" w:sz="6" w:space="0" w:color="auto"/>
              <w:right w:val="single" w:sz="6" w:space="0" w:color="auto"/>
            </w:tcBorders>
            <w:vAlign w:val="center"/>
          </w:tcPr>
          <w:p w14:paraId="059D5FDF"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14:paraId="580EF330"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体育</w:t>
            </w:r>
          </w:p>
        </w:tc>
        <w:tc>
          <w:tcPr>
            <w:tcW w:w="4397" w:type="dxa"/>
            <w:tcBorders>
              <w:top w:val="single" w:sz="6" w:space="0" w:color="auto"/>
              <w:left w:val="single" w:sz="6" w:space="0" w:color="auto"/>
              <w:bottom w:val="single" w:sz="6" w:space="0" w:color="auto"/>
              <w:right w:val="single" w:sz="6" w:space="0" w:color="auto"/>
            </w:tcBorders>
            <w:vAlign w:val="center"/>
          </w:tcPr>
          <w:p w14:paraId="4AA57B97"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身心健康目标：增强学生体质，促进学生的身心健康和谐发展，养成积极乐观的生活态度，形成健康的生活方式，具有健康的体魄；</w:t>
            </w:r>
          </w:p>
          <w:p w14:paraId="42565AB2"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运动技能目标：熟练掌握健身运动的基本技能、基本理论知识及组织比赛、裁判方法；能有序的、科学的进行体育锻炼，并掌握处理运动损伤的方法；</w:t>
            </w:r>
          </w:p>
          <w:p w14:paraId="259D49D2"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终身体育目标：积极参与各种体育活动，基本养成自觉锻炼身体的习惯，形成终身体育的意识，能够具有一定的体育文化欣赏能力。</w:t>
            </w:r>
          </w:p>
        </w:tc>
        <w:tc>
          <w:tcPr>
            <w:tcW w:w="1952" w:type="dxa"/>
            <w:tcBorders>
              <w:top w:val="single" w:sz="6" w:space="0" w:color="auto"/>
              <w:left w:val="single" w:sz="6" w:space="0" w:color="auto"/>
              <w:bottom w:val="single" w:sz="6" w:space="0" w:color="auto"/>
              <w:right w:val="single" w:sz="6" w:space="0" w:color="auto"/>
            </w:tcBorders>
            <w:vAlign w:val="center"/>
          </w:tcPr>
          <w:p w14:paraId="01F2128E" w14:textId="77777777" w:rsidR="000C6FFF" w:rsidRDefault="003E0D7A">
            <w:pPr>
              <w:numPr>
                <w:ilvl w:val="0"/>
                <w:numId w:val="1"/>
              </w:numPr>
              <w:spacing w:line="240" w:lineRule="atLeast"/>
              <w:jc w:val="left"/>
              <w:rPr>
                <w:rFonts w:ascii="仿宋" w:eastAsia="仿宋" w:hAnsi="仿宋"/>
                <w:color w:val="000000"/>
                <w:szCs w:val="21"/>
              </w:rPr>
            </w:pPr>
            <w:r>
              <w:rPr>
                <w:rFonts w:ascii="仿宋" w:eastAsia="仿宋" w:hAnsi="仿宋" w:hint="eastAsia"/>
                <w:color w:val="000000"/>
                <w:szCs w:val="21"/>
              </w:rPr>
              <w:t>高等学校体育、体育卫生与保健、身体素质练习与考核；</w:t>
            </w:r>
          </w:p>
          <w:p w14:paraId="39D6121A" w14:textId="77777777" w:rsidR="000C6FFF" w:rsidRDefault="003E0D7A">
            <w:pPr>
              <w:numPr>
                <w:ilvl w:val="0"/>
                <w:numId w:val="1"/>
              </w:numPr>
              <w:spacing w:line="240" w:lineRule="atLeast"/>
              <w:jc w:val="left"/>
              <w:rPr>
                <w:rFonts w:ascii="仿宋" w:eastAsia="仿宋" w:hAnsi="仿宋"/>
                <w:color w:val="000000"/>
                <w:szCs w:val="21"/>
              </w:rPr>
            </w:pPr>
            <w:r>
              <w:rPr>
                <w:rFonts w:ascii="仿宋" w:eastAsia="仿宋" w:hAnsi="仿宋" w:hint="eastAsia"/>
                <w:color w:val="000000"/>
                <w:szCs w:val="21"/>
              </w:rPr>
              <w:t>体育保健课程、运动处方、康复保健与适应性练习等；</w:t>
            </w:r>
          </w:p>
          <w:p w14:paraId="04125328" w14:textId="77777777" w:rsidR="000C6FFF" w:rsidRDefault="003E0D7A">
            <w:pPr>
              <w:numPr>
                <w:ilvl w:val="0"/>
                <w:numId w:val="1"/>
              </w:numPr>
              <w:spacing w:line="240" w:lineRule="atLeast"/>
              <w:jc w:val="left"/>
              <w:rPr>
                <w:rFonts w:ascii="仿宋" w:eastAsia="仿宋" w:hAnsi="仿宋"/>
                <w:color w:val="000000"/>
                <w:szCs w:val="21"/>
              </w:rPr>
            </w:pPr>
            <w:r>
              <w:rPr>
                <w:rFonts w:ascii="仿宋" w:eastAsia="仿宋" w:hAnsi="仿宋" w:hint="eastAsia"/>
                <w:color w:val="000000"/>
                <w:szCs w:val="21"/>
              </w:rPr>
              <w:t>学生体质健康标准测评。</w:t>
            </w:r>
          </w:p>
        </w:tc>
        <w:tc>
          <w:tcPr>
            <w:tcW w:w="1239" w:type="dxa"/>
            <w:tcBorders>
              <w:top w:val="single" w:sz="6" w:space="0" w:color="auto"/>
              <w:left w:val="single" w:sz="6" w:space="0" w:color="auto"/>
              <w:bottom w:val="single" w:sz="6" w:space="0" w:color="auto"/>
              <w:right w:val="single" w:sz="6" w:space="0" w:color="auto"/>
            </w:tcBorders>
            <w:vAlign w:val="center"/>
          </w:tcPr>
          <w:p w14:paraId="01E39BC4"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讲授；</w:t>
            </w:r>
          </w:p>
          <w:p w14:paraId="766D6213"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项目教学；</w:t>
            </w:r>
          </w:p>
          <w:p w14:paraId="691DDF7E"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分层教学。</w:t>
            </w:r>
          </w:p>
        </w:tc>
        <w:tc>
          <w:tcPr>
            <w:tcW w:w="637" w:type="dxa"/>
            <w:tcBorders>
              <w:top w:val="single" w:sz="6" w:space="0" w:color="auto"/>
              <w:left w:val="single" w:sz="6" w:space="0" w:color="auto"/>
              <w:bottom w:val="single" w:sz="6" w:space="0" w:color="auto"/>
              <w:right w:val="single" w:sz="12" w:space="0" w:color="auto"/>
            </w:tcBorders>
            <w:vAlign w:val="center"/>
          </w:tcPr>
          <w:p w14:paraId="487A63E8"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64</w:t>
            </w:r>
          </w:p>
        </w:tc>
      </w:tr>
      <w:tr w:rsidR="000C6FFF" w14:paraId="5801BB4C"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00186332"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57D0734D" w14:textId="77777777" w:rsidR="000C6FFF" w:rsidRDefault="003E0D7A">
            <w:pPr>
              <w:spacing w:line="240" w:lineRule="atLeast"/>
              <w:jc w:val="center"/>
              <w:rPr>
                <w:rFonts w:ascii="仿宋" w:eastAsia="仿宋" w:hAnsi="仿宋" w:cs="仿宋"/>
                <w:color w:val="000000"/>
                <w:szCs w:val="21"/>
              </w:rPr>
            </w:pPr>
            <w:r>
              <w:rPr>
                <w:rFonts w:ascii="仿宋" w:eastAsia="仿宋" w:hAnsi="仿宋" w:cs="仿宋" w:hint="eastAsia"/>
                <w:color w:val="000000"/>
                <w:szCs w:val="21"/>
              </w:rPr>
              <w:t>大学英语</w:t>
            </w:r>
          </w:p>
        </w:tc>
        <w:tc>
          <w:tcPr>
            <w:tcW w:w="4397" w:type="dxa"/>
            <w:tcBorders>
              <w:top w:val="single" w:sz="6" w:space="0" w:color="auto"/>
              <w:left w:val="single" w:sz="6" w:space="0" w:color="auto"/>
              <w:bottom w:val="single" w:sz="6" w:space="0" w:color="auto"/>
              <w:right w:val="single" w:sz="6" w:space="0" w:color="auto"/>
            </w:tcBorders>
            <w:vAlign w:val="center"/>
          </w:tcPr>
          <w:p w14:paraId="6B702045" w14:textId="77777777" w:rsidR="000C6FFF" w:rsidRDefault="003E0D7A">
            <w:pPr>
              <w:spacing w:line="240" w:lineRule="atLeast"/>
              <w:rPr>
                <w:rFonts w:ascii="仿宋" w:eastAsia="仿宋" w:hAnsi="仿宋" w:cs="仿宋"/>
                <w:color w:val="000000"/>
                <w:kern w:val="0"/>
                <w:szCs w:val="21"/>
              </w:rPr>
            </w:pPr>
            <w:r>
              <w:rPr>
                <w:rFonts w:ascii="仿宋" w:eastAsia="仿宋" w:hAnsi="仿宋" w:cs="仿宋" w:hint="eastAsia"/>
                <w:color w:val="000000"/>
                <w:szCs w:val="21"/>
              </w:rPr>
              <w:t>1.</w:t>
            </w:r>
            <w:r>
              <w:rPr>
                <w:rFonts w:ascii="仿宋" w:eastAsia="仿宋" w:hAnsi="仿宋" w:cs="仿宋" w:hint="eastAsia"/>
                <w:color w:val="000000"/>
                <w:szCs w:val="21"/>
              </w:rPr>
              <w:t>知识目标：</w:t>
            </w:r>
            <w:r>
              <w:rPr>
                <w:rFonts w:ascii="仿宋" w:eastAsia="仿宋" w:hAnsi="仿宋" w:cs="仿宋" w:hint="eastAsia"/>
                <w:color w:val="000000"/>
                <w:kern w:val="0"/>
                <w:szCs w:val="21"/>
              </w:rPr>
              <w:t>了解未来职业相关的知识和工作过程以及沟通技巧；掌握常用的英语单词、短语、句子表达、基本的语法知识以及应用文格式和句型。</w:t>
            </w:r>
          </w:p>
          <w:p w14:paraId="382CAECA" w14:textId="77777777" w:rsidR="000C6FFF" w:rsidRDefault="003E0D7A">
            <w:pPr>
              <w:spacing w:line="240" w:lineRule="atLeas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5A3C91AF" w14:textId="77777777" w:rsidR="000C6FFF" w:rsidRDefault="003E0D7A">
            <w:pPr>
              <w:spacing w:line="240" w:lineRule="atLeas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素质目标：培养国际化视野和创新精神，提高综合文化素养和跨文化交际意识；养成</w:t>
            </w:r>
            <w:proofErr w:type="gramStart"/>
            <w:r>
              <w:rPr>
                <w:rFonts w:ascii="仿宋" w:eastAsia="仿宋" w:hAnsi="仿宋" w:cs="仿宋" w:hint="eastAsia"/>
                <w:color w:val="000000"/>
                <w:szCs w:val="21"/>
              </w:rPr>
              <w:t>良好的良好的</w:t>
            </w:r>
            <w:proofErr w:type="gramEnd"/>
            <w:r>
              <w:rPr>
                <w:rFonts w:ascii="仿宋" w:eastAsia="仿宋" w:hAnsi="仿宋" w:cs="仿宋" w:hint="eastAsia"/>
                <w:color w:val="000000"/>
                <w:szCs w:val="21"/>
              </w:rPr>
              <w:t>自学能力和职业道德以及积极严谨的求学态度；培养自主学习能力和团队协作能力，具有良好的团队精神意识，增强扩展职业能力。</w:t>
            </w:r>
          </w:p>
        </w:tc>
        <w:tc>
          <w:tcPr>
            <w:tcW w:w="1952" w:type="dxa"/>
            <w:tcBorders>
              <w:top w:val="single" w:sz="6" w:space="0" w:color="auto"/>
              <w:left w:val="single" w:sz="6" w:space="0" w:color="auto"/>
              <w:bottom w:val="single" w:sz="6" w:space="0" w:color="auto"/>
              <w:right w:val="single" w:sz="6" w:space="0" w:color="auto"/>
            </w:tcBorders>
            <w:vAlign w:val="center"/>
          </w:tcPr>
          <w:p w14:paraId="0E0113F0" w14:textId="77777777" w:rsidR="000C6FFF" w:rsidRDefault="003E0D7A">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1.</w:t>
            </w:r>
            <w:r>
              <w:rPr>
                <w:rFonts w:ascii="仿宋" w:eastAsia="仿宋" w:hAnsi="仿宋" w:cs="仿宋" w:hint="eastAsia"/>
                <w:color w:val="000000"/>
                <w:szCs w:val="21"/>
              </w:rPr>
              <w:t>听力：句子、对话、短文的听力技巧训练；</w:t>
            </w:r>
          </w:p>
          <w:p w14:paraId="18522B21" w14:textId="77777777" w:rsidR="000C6FFF" w:rsidRDefault="003E0D7A">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hint="eastAsia"/>
                <w:color w:val="000000"/>
                <w:szCs w:val="21"/>
              </w:rPr>
              <w:t>口语：话题讨论；</w:t>
            </w:r>
          </w:p>
          <w:p w14:paraId="12BEFFB2" w14:textId="77777777" w:rsidR="000C6FFF" w:rsidRDefault="003E0D7A">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3.</w:t>
            </w:r>
            <w:r>
              <w:rPr>
                <w:rFonts w:ascii="仿宋" w:eastAsia="仿宋" w:hAnsi="仿宋" w:cs="仿宋" w:hint="eastAsia"/>
                <w:color w:val="000000"/>
                <w:szCs w:val="21"/>
              </w:rPr>
              <w:t>阅读：文章阅读、语言训练</w:t>
            </w:r>
          </w:p>
          <w:p w14:paraId="1625CF94" w14:textId="77777777" w:rsidR="000C6FFF" w:rsidRDefault="003E0D7A">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4.</w:t>
            </w:r>
            <w:r>
              <w:rPr>
                <w:rFonts w:ascii="仿宋" w:eastAsia="仿宋" w:hAnsi="仿宋" w:cs="仿宋" w:hint="eastAsia"/>
                <w:color w:val="000000"/>
                <w:szCs w:val="21"/>
              </w:rPr>
              <w:t>写作：电邮、信函等应用文写作训练</w:t>
            </w:r>
          </w:p>
          <w:p w14:paraId="356373B1" w14:textId="77777777" w:rsidR="000C6FFF" w:rsidRDefault="003E0D7A">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5.</w:t>
            </w:r>
            <w:r>
              <w:rPr>
                <w:rFonts w:ascii="仿宋" w:eastAsia="仿宋" w:hAnsi="仿宋" w:cs="仿宋" w:hint="eastAsia"/>
                <w:color w:val="000000"/>
                <w:szCs w:val="21"/>
              </w:rPr>
              <w:t>翻译：基本翻译技巧翻译实践</w:t>
            </w:r>
          </w:p>
        </w:tc>
        <w:tc>
          <w:tcPr>
            <w:tcW w:w="1239" w:type="dxa"/>
            <w:tcBorders>
              <w:top w:val="single" w:sz="6" w:space="0" w:color="auto"/>
              <w:left w:val="single" w:sz="6" w:space="0" w:color="auto"/>
              <w:bottom w:val="single" w:sz="6" w:space="0" w:color="auto"/>
              <w:right w:val="single" w:sz="6" w:space="0" w:color="auto"/>
            </w:tcBorders>
            <w:vAlign w:val="center"/>
          </w:tcPr>
          <w:p w14:paraId="7D9CAEF5" w14:textId="77777777" w:rsidR="000C6FFF" w:rsidRDefault="003E0D7A">
            <w:pPr>
              <w:spacing w:line="240" w:lineRule="atLeast"/>
              <w:jc w:val="left"/>
              <w:rPr>
                <w:rFonts w:ascii="仿宋" w:eastAsia="仿宋" w:hAnsi="仿宋" w:cs="仿宋"/>
                <w:color w:val="000000"/>
                <w:szCs w:val="21"/>
              </w:rPr>
            </w:pPr>
            <w:r>
              <w:rPr>
                <w:rFonts w:ascii="仿宋" w:eastAsia="仿宋" w:hAnsi="仿宋" w:cs="仿宋" w:hint="eastAsia"/>
                <w:color w:val="000000"/>
                <w:szCs w:val="21"/>
              </w:rPr>
              <w:t>讲授法；任务教学法；启发式教学法；视频、音频教学；小组讨论。</w:t>
            </w:r>
          </w:p>
        </w:tc>
        <w:tc>
          <w:tcPr>
            <w:tcW w:w="637" w:type="dxa"/>
            <w:tcBorders>
              <w:top w:val="single" w:sz="6" w:space="0" w:color="auto"/>
              <w:left w:val="single" w:sz="6" w:space="0" w:color="auto"/>
              <w:bottom w:val="single" w:sz="6" w:space="0" w:color="auto"/>
              <w:right w:val="single" w:sz="12" w:space="0" w:color="auto"/>
            </w:tcBorders>
            <w:vAlign w:val="center"/>
          </w:tcPr>
          <w:p w14:paraId="517C3597"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128</w:t>
            </w:r>
          </w:p>
        </w:tc>
      </w:tr>
      <w:tr w:rsidR="000C6FFF" w14:paraId="553F9D7B" w14:textId="77777777">
        <w:trPr>
          <w:trHeight w:val="31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7E83A93B"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6</w:t>
            </w:r>
          </w:p>
        </w:tc>
        <w:tc>
          <w:tcPr>
            <w:tcW w:w="784" w:type="dxa"/>
            <w:tcBorders>
              <w:top w:val="single" w:sz="6" w:space="0" w:color="auto"/>
              <w:left w:val="single" w:sz="6" w:space="0" w:color="auto"/>
              <w:bottom w:val="single" w:sz="6" w:space="0" w:color="auto"/>
              <w:right w:val="single" w:sz="6" w:space="0" w:color="auto"/>
            </w:tcBorders>
            <w:vAlign w:val="center"/>
          </w:tcPr>
          <w:p w14:paraId="775D035C"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信息技术基础</w:t>
            </w:r>
          </w:p>
        </w:tc>
        <w:tc>
          <w:tcPr>
            <w:tcW w:w="4397" w:type="dxa"/>
            <w:tcBorders>
              <w:top w:val="single" w:sz="6" w:space="0" w:color="auto"/>
              <w:left w:val="single" w:sz="6" w:space="0" w:color="auto"/>
              <w:bottom w:val="single" w:sz="6" w:space="0" w:color="auto"/>
              <w:right w:val="single" w:sz="6" w:space="0" w:color="auto"/>
            </w:tcBorders>
            <w:vAlign w:val="center"/>
          </w:tcPr>
          <w:p w14:paraId="039A5D8E" w14:textId="77777777" w:rsidR="000C6FFF" w:rsidRDefault="003E0D7A">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r>
              <w:rPr>
                <w:rFonts w:ascii="仿宋" w:eastAsia="仿宋" w:hAnsi="仿宋" w:hint="eastAsia"/>
                <w:color w:val="000000"/>
                <w:szCs w:val="21"/>
              </w:rPr>
              <w:t> </w:t>
            </w:r>
          </w:p>
          <w:p w14:paraId="7B27ECF3" w14:textId="77777777" w:rsidR="000C6FFF" w:rsidRDefault="003E0D7A">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76CC9176" w14:textId="77777777" w:rsidR="000C6FFF" w:rsidRDefault="003E0D7A">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60958CF1"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39D776C3"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15D79879"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2C20BCAD"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2EA729CA"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79D94332"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543CE526"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0C6FFF" w14:paraId="6C63F2BF" w14:textId="77777777">
        <w:trPr>
          <w:trHeight w:val="1924"/>
          <w:jc w:val="center"/>
        </w:trPr>
        <w:tc>
          <w:tcPr>
            <w:tcW w:w="636" w:type="dxa"/>
            <w:tcBorders>
              <w:top w:val="single" w:sz="6" w:space="0" w:color="auto"/>
              <w:left w:val="single" w:sz="12" w:space="0" w:color="auto"/>
              <w:bottom w:val="single" w:sz="12" w:space="0" w:color="auto"/>
              <w:right w:val="single" w:sz="6" w:space="0" w:color="auto"/>
            </w:tcBorders>
            <w:vAlign w:val="center"/>
          </w:tcPr>
          <w:p w14:paraId="2F7A0B20"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lastRenderedPageBreak/>
              <w:t>7</w:t>
            </w:r>
          </w:p>
        </w:tc>
        <w:tc>
          <w:tcPr>
            <w:tcW w:w="784" w:type="dxa"/>
            <w:tcBorders>
              <w:top w:val="single" w:sz="6" w:space="0" w:color="auto"/>
              <w:left w:val="single" w:sz="6" w:space="0" w:color="auto"/>
              <w:bottom w:val="single" w:sz="12" w:space="0" w:color="auto"/>
              <w:right w:val="single" w:sz="6" w:space="0" w:color="auto"/>
            </w:tcBorders>
            <w:vAlign w:val="center"/>
          </w:tcPr>
          <w:p w14:paraId="1A713D45"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12" w:space="0" w:color="auto"/>
              <w:right w:val="single" w:sz="6" w:space="0" w:color="auto"/>
            </w:tcBorders>
            <w:vAlign w:val="center"/>
          </w:tcPr>
          <w:p w14:paraId="77D373A1"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45BA14A2"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6CE91234" w14:textId="77777777" w:rsidR="000C6FFF" w:rsidRDefault="003E0D7A">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12" w:space="0" w:color="auto"/>
              <w:right w:val="single" w:sz="6" w:space="0" w:color="auto"/>
            </w:tcBorders>
            <w:vAlign w:val="center"/>
          </w:tcPr>
          <w:p w14:paraId="2D91C382"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027BEA94"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12" w:space="0" w:color="auto"/>
              <w:right w:val="single" w:sz="6" w:space="0" w:color="auto"/>
            </w:tcBorders>
            <w:vAlign w:val="center"/>
          </w:tcPr>
          <w:p w14:paraId="68607393" w14:textId="77777777" w:rsidR="000C6FFF" w:rsidRDefault="003E0D7A">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12" w:space="0" w:color="auto"/>
              <w:right w:val="single" w:sz="12" w:space="0" w:color="auto"/>
            </w:tcBorders>
            <w:vAlign w:val="center"/>
          </w:tcPr>
          <w:p w14:paraId="411A3346"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16</w:t>
            </w:r>
          </w:p>
        </w:tc>
      </w:tr>
    </w:tbl>
    <w:p w14:paraId="61455EEF" w14:textId="77777777" w:rsidR="000C6FFF" w:rsidRDefault="003E0D7A">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7E7318D8" w14:textId="77777777" w:rsidR="000C6FFF" w:rsidRDefault="000C6FFF">
      <w:pPr>
        <w:spacing w:line="360" w:lineRule="auto"/>
        <w:jc w:val="center"/>
        <w:rPr>
          <w:rFonts w:ascii="仿宋" w:eastAsia="仿宋" w:hAnsi="仿宋"/>
          <w:b/>
          <w:bCs/>
          <w:color w:val="000000"/>
          <w:sz w:val="24"/>
        </w:rPr>
      </w:pPr>
    </w:p>
    <w:p w14:paraId="64CDE8DF"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 xml:space="preserve"> </w:t>
      </w:r>
      <w:r>
        <w:rPr>
          <w:rFonts w:ascii="仿宋" w:eastAsia="仿宋" w:hAnsi="仿宋" w:hint="eastAsia"/>
          <w:b/>
          <w:bCs/>
          <w:color w:val="000000"/>
          <w:sz w:val="24"/>
        </w:rPr>
        <w:t>网络店铺运营</w:t>
      </w:r>
      <w:r>
        <w:rPr>
          <w:rFonts w:ascii="仿宋" w:eastAsia="仿宋" w:hAnsi="仿宋" w:hint="eastAsia"/>
          <w:b/>
          <w:bCs/>
          <w:color w:val="000000"/>
          <w:sz w:val="24"/>
        </w:rPr>
        <w:t xml:space="preserve"> </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C6FFF" w14:paraId="7031688F" w14:textId="77777777">
        <w:trPr>
          <w:trHeight w:val="283"/>
          <w:jc w:val="center"/>
        </w:trPr>
        <w:tc>
          <w:tcPr>
            <w:tcW w:w="1687" w:type="dxa"/>
            <w:gridSpan w:val="2"/>
            <w:vAlign w:val="center"/>
          </w:tcPr>
          <w:p w14:paraId="15AF1378"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6DFAE081"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网络店铺运营</w:t>
            </w:r>
          </w:p>
        </w:tc>
      </w:tr>
      <w:tr w:rsidR="000C6FFF" w14:paraId="123DCE7D" w14:textId="77777777">
        <w:trPr>
          <w:trHeight w:val="460"/>
          <w:jc w:val="center"/>
        </w:trPr>
        <w:tc>
          <w:tcPr>
            <w:tcW w:w="9607" w:type="dxa"/>
            <w:gridSpan w:val="3"/>
          </w:tcPr>
          <w:p w14:paraId="138642D9"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0</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0C6FFF" w14:paraId="71D92B2F" w14:textId="77777777">
        <w:trPr>
          <w:trHeight w:val="1045"/>
          <w:jc w:val="center"/>
        </w:trPr>
        <w:tc>
          <w:tcPr>
            <w:tcW w:w="1403" w:type="dxa"/>
            <w:vAlign w:val="center"/>
          </w:tcPr>
          <w:p w14:paraId="1E0198BD"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D17649F"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网店运营能力；网店推广能力；美工能力；成本意识和监控能力；数据分析能力；团队协作能力</w:t>
            </w:r>
          </w:p>
        </w:tc>
      </w:tr>
      <w:tr w:rsidR="000C6FFF" w14:paraId="7987E868" w14:textId="77777777">
        <w:trPr>
          <w:trHeight w:val="1759"/>
          <w:jc w:val="center"/>
        </w:trPr>
        <w:tc>
          <w:tcPr>
            <w:tcW w:w="1403" w:type="dxa"/>
            <w:vAlign w:val="center"/>
          </w:tcPr>
          <w:p w14:paraId="07161E2F"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6D28AE0B" w14:textId="77777777" w:rsidR="000C6FFF" w:rsidRDefault="003E0D7A">
            <w:pPr>
              <w:pStyle w:val="11"/>
              <w:spacing w:line="360" w:lineRule="auto"/>
              <w:rPr>
                <w:rFonts w:ascii="仿宋" w:eastAsia="仿宋" w:hAnsi="仿宋"/>
                <w:color w:val="000000"/>
                <w:szCs w:val="21"/>
              </w:rPr>
            </w:pPr>
            <w:r>
              <w:rPr>
                <w:rFonts w:ascii="仿宋" w:eastAsia="仿宋" w:hAnsi="仿宋"/>
                <w:color w:val="000000"/>
                <w:szCs w:val="21"/>
              </w:rPr>
              <w:t>通过本课程的学习，</w:t>
            </w:r>
            <w:r>
              <w:rPr>
                <w:rFonts w:ascii="仿宋" w:eastAsia="仿宋" w:hAnsi="仿宋" w:hint="eastAsia"/>
                <w:color w:val="000000"/>
                <w:szCs w:val="21"/>
              </w:rPr>
              <w:t>使学生掌握网络开店的必备理论知识和基本流程。培养学生获得与网店经营相关的学习、操作及营销能力，强化学生的实践，增强学生的创业意识、交流沟通能力。培养学生从事个人网店经营的创业能力，使学生能够独立运营自己店铺，积累实战经验，实现零距离上岗。</w:t>
            </w:r>
          </w:p>
        </w:tc>
      </w:tr>
      <w:tr w:rsidR="000C6FFF" w14:paraId="3E33F49C" w14:textId="77777777">
        <w:trPr>
          <w:trHeight w:val="725"/>
          <w:jc w:val="center"/>
        </w:trPr>
        <w:tc>
          <w:tcPr>
            <w:tcW w:w="1403" w:type="dxa"/>
            <w:vAlign w:val="center"/>
          </w:tcPr>
          <w:p w14:paraId="6D6989D7"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67DD83BE"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店铺产品、定价和进货渠道的定位；</w:t>
            </w:r>
            <w:proofErr w:type="gramStart"/>
            <w:r>
              <w:rPr>
                <w:rFonts w:ascii="仿宋" w:eastAsia="仿宋" w:hAnsi="仿宋" w:hint="eastAsia"/>
                <w:color w:val="000000"/>
                <w:szCs w:val="21"/>
              </w:rPr>
              <w:t>注册网</w:t>
            </w:r>
            <w:proofErr w:type="gramEnd"/>
            <w:r>
              <w:rPr>
                <w:rFonts w:ascii="仿宋" w:eastAsia="仿宋" w:hAnsi="仿宋" w:hint="eastAsia"/>
                <w:color w:val="000000"/>
                <w:szCs w:val="21"/>
              </w:rPr>
              <w:t>店、开启店铺；店铺整体布局与装修；策划店内促销活动；制定店铺推广方案以及店铺推广方案的实施；利用生意参谋等工具对推广效果进行跟踪、评估，及时提出营销改进措施，给出切实可行的改进方案。</w:t>
            </w:r>
          </w:p>
        </w:tc>
      </w:tr>
      <w:tr w:rsidR="000C6FFF" w14:paraId="0D4D4D6A" w14:textId="77777777">
        <w:trPr>
          <w:trHeight w:val="1622"/>
          <w:jc w:val="center"/>
        </w:trPr>
        <w:tc>
          <w:tcPr>
            <w:tcW w:w="1403" w:type="dxa"/>
            <w:vAlign w:val="center"/>
          </w:tcPr>
          <w:p w14:paraId="0AFC2375" w14:textId="77777777" w:rsidR="000C6FFF" w:rsidRDefault="003E0D7A">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31D25B9E"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在疫情期间这特殊的学期，在保证良好的教学质量的同时，作为新时代的高校教师，还应牢牢把握“立德树人”的根本任务。比如，在上课时向学生提</w:t>
            </w:r>
            <w:r>
              <w:rPr>
                <w:rFonts w:ascii="仿宋" w:eastAsia="仿宋" w:hAnsi="仿宋" w:hint="eastAsia"/>
                <w:color w:val="000000"/>
                <w:szCs w:val="21"/>
              </w:rPr>
              <w:t>问，如何做好自己？如何在专业领域内挖掘及发挥自己的特长？</w:t>
            </w:r>
          </w:p>
          <w:p w14:paraId="291A03A3" w14:textId="77777777" w:rsidR="000C6FFF" w:rsidRDefault="000C6FFF">
            <w:pPr>
              <w:pStyle w:val="11"/>
              <w:spacing w:line="360" w:lineRule="auto"/>
              <w:rPr>
                <w:rFonts w:ascii="仿宋" w:eastAsia="仿宋" w:hAnsi="仿宋"/>
                <w:color w:val="000000"/>
                <w:szCs w:val="21"/>
              </w:rPr>
            </w:pPr>
          </w:p>
        </w:tc>
      </w:tr>
      <w:tr w:rsidR="000C6FFF" w14:paraId="19FCE974" w14:textId="77777777">
        <w:trPr>
          <w:trHeight w:val="817"/>
          <w:jc w:val="center"/>
        </w:trPr>
        <w:tc>
          <w:tcPr>
            <w:tcW w:w="1403" w:type="dxa"/>
            <w:vAlign w:val="center"/>
          </w:tcPr>
          <w:p w14:paraId="03DA72F5"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7C192E13"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启发式教学；现场示范教学；项目教学</w:t>
            </w:r>
          </w:p>
        </w:tc>
      </w:tr>
      <w:tr w:rsidR="000C6FFF" w14:paraId="6FD540F4" w14:textId="77777777">
        <w:trPr>
          <w:trHeight w:val="90"/>
          <w:jc w:val="center"/>
        </w:trPr>
        <w:tc>
          <w:tcPr>
            <w:tcW w:w="1403" w:type="dxa"/>
            <w:vAlign w:val="center"/>
          </w:tcPr>
          <w:p w14:paraId="5DAE5C21"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A5725A7"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教材：《网店运营与推广》，刘莉萍编，</w:t>
            </w:r>
            <w:r>
              <w:rPr>
                <w:rFonts w:ascii="仿宋" w:eastAsia="仿宋" w:hAnsi="仿宋" w:hint="eastAsia"/>
                <w:color w:val="000000"/>
                <w:szCs w:val="21"/>
              </w:rPr>
              <w:t>2021</w:t>
            </w:r>
            <w:r>
              <w:rPr>
                <w:rFonts w:ascii="仿宋" w:eastAsia="仿宋" w:hAnsi="仿宋" w:hint="eastAsia"/>
                <w:color w:val="000000"/>
                <w:szCs w:val="21"/>
              </w:rPr>
              <w:t>年，人民邮电大学出版社</w:t>
            </w:r>
          </w:p>
          <w:p w14:paraId="37C1088B"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参考资料：</w:t>
            </w:r>
          </w:p>
          <w:p w14:paraId="212A11CC"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，李军</w:t>
            </w:r>
            <w:r>
              <w:rPr>
                <w:rFonts w:ascii="仿宋" w:eastAsia="仿宋" w:hAnsi="仿宋" w:hint="eastAsia"/>
                <w:color w:val="000000"/>
                <w:szCs w:val="21"/>
              </w:rPr>
              <w:t xml:space="preserve"> </w:t>
            </w:r>
            <w:r>
              <w:rPr>
                <w:rFonts w:ascii="仿宋" w:eastAsia="仿宋" w:hAnsi="仿宋" w:hint="eastAsia"/>
                <w:color w:val="000000"/>
                <w:szCs w:val="21"/>
              </w:rPr>
              <w:t>编，</w:t>
            </w:r>
            <w:r>
              <w:rPr>
                <w:rFonts w:ascii="仿宋" w:eastAsia="仿宋" w:hAnsi="仿宋" w:hint="eastAsia"/>
                <w:color w:val="000000"/>
                <w:szCs w:val="21"/>
              </w:rPr>
              <w:t>2020</w:t>
            </w:r>
            <w:r>
              <w:rPr>
                <w:rFonts w:ascii="仿宋" w:eastAsia="仿宋" w:hAnsi="仿宋" w:hint="eastAsia"/>
                <w:color w:val="000000"/>
                <w:szCs w:val="21"/>
              </w:rPr>
              <w:t>年，清华大学出版社</w:t>
            </w:r>
          </w:p>
          <w:p w14:paraId="5609B59A"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lastRenderedPageBreak/>
              <w:t>（</w:t>
            </w:r>
            <w:r>
              <w:rPr>
                <w:rFonts w:ascii="仿宋" w:eastAsia="仿宋" w:hAnsi="仿宋" w:hint="eastAsia"/>
                <w:color w:val="000000"/>
                <w:szCs w:val="21"/>
              </w:rPr>
              <w:t>2</w:t>
            </w:r>
            <w:r>
              <w:rPr>
                <w:rFonts w:ascii="仿宋" w:eastAsia="仿宋" w:hAnsi="仿宋" w:hint="eastAsia"/>
                <w:color w:val="000000"/>
                <w:szCs w:val="21"/>
              </w:rPr>
              <w:t>）《网店运营实务》，刘勇</w:t>
            </w:r>
            <w:r>
              <w:rPr>
                <w:rFonts w:ascii="仿宋" w:eastAsia="仿宋" w:hAnsi="仿宋" w:hint="eastAsia"/>
                <w:color w:val="000000"/>
                <w:szCs w:val="21"/>
              </w:rPr>
              <w:t xml:space="preserve"> </w:t>
            </w:r>
            <w:r>
              <w:rPr>
                <w:rFonts w:ascii="仿宋" w:eastAsia="仿宋" w:hAnsi="仿宋" w:hint="eastAsia"/>
                <w:color w:val="000000"/>
                <w:szCs w:val="21"/>
              </w:rPr>
              <w:t>秋叶</w:t>
            </w:r>
            <w:r>
              <w:rPr>
                <w:rFonts w:ascii="仿宋" w:eastAsia="仿宋" w:hAnsi="仿宋" w:hint="eastAsia"/>
                <w:color w:val="000000"/>
                <w:szCs w:val="21"/>
              </w:rPr>
              <w:t xml:space="preserve"> </w:t>
            </w:r>
            <w:r>
              <w:rPr>
                <w:rFonts w:ascii="仿宋" w:eastAsia="仿宋" w:hAnsi="仿宋" w:hint="eastAsia"/>
                <w:color w:val="000000"/>
                <w:szCs w:val="21"/>
              </w:rPr>
              <w:t>萧秋水编著，</w:t>
            </w:r>
            <w:r>
              <w:rPr>
                <w:rFonts w:ascii="仿宋" w:eastAsia="仿宋" w:hAnsi="仿宋" w:hint="eastAsia"/>
                <w:color w:val="000000"/>
                <w:szCs w:val="21"/>
              </w:rPr>
              <w:t>2020</w:t>
            </w:r>
            <w:r>
              <w:rPr>
                <w:rFonts w:ascii="仿宋" w:eastAsia="仿宋" w:hAnsi="仿宋" w:hint="eastAsia"/>
                <w:color w:val="000000"/>
                <w:szCs w:val="21"/>
              </w:rPr>
              <w:t>年，中国科学技术出版社</w:t>
            </w:r>
          </w:p>
          <w:p w14:paraId="7344FB4F"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，李著，</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月，清华大学</w:t>
            </w:r>
            <w:r>
              <w:rPr>
                <w:rFonts w:ascii="仿宋" w:eastAsia="仿宋" w:hAnsi="仿宋"/>
                <w:color w:val="000000"/>
                <w:szCs w:val="21"/>
              </w:rPr>
              <w:t>出版</w:t>
            </w:r>
            <w:r>
              <w:rPr>
                <w:rFonts w:ascii="仿宋" w:eastAsia="仿宋" w:hAnsi="仿宋" w:hint="eastAsia"/>
                <w:color w:val="000000"/>
                <w:szCs w:val="21"/>
              </w:rPr>
              <w:t>教材</w:t>
            </w:r>
          </w:p>
          <w:p w14:paraId="1AD93F07"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网络工具资源：生意参谋；店侦探；</w:t>
            </w:r>
            <w:proofErr w:type="gramStart"/>
            <w:r>
              <w:rPr>
                <w:rFonts w:ascii="仿宋" w:eastAsia="仿宋" w:hAnsi="仿宋" w:hint="eastAsia"/>
                <w:color w:val="000000"/>
                <w:szCs w:val="21"/>
              </w:rPr>
              <w:t>淘宝教育</w:t>
            </w:r>
            <w:proofErr w:type="gramEnd"/>
            <w:r>
              <w:rPr>
                <w:rFonts w:ascii="仿宋" w:eastAsia="仿宋" w:hAnsi="仿宋" w:hint="eastAsia"/>
                <w:color w:val="000000"/>
                <w:szCs w:val="21"/>
              </w:rPr>
              <w:t>等。</w:t>
            </w:r>
          </w:p>
        </w:tc>
      </w:tr>
      <w:tr w:rsidR="000C6FFF" w14:paraId="781E24DD" w14:textId="77777777">
        <w:trPr>
          <w:trHeight w:val="960"/>
          <w:jc w:val="center"/>
        </w:trPr>
        <w:tc>
          <w:tcPr>
            <w:tcW w:w="1403" w:type="dxa"/>
            <w:vAlign w:val="center"/>
          </w:tcPr>
          <w:p w14:paraId="09028292"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tcPr>
          <w:p w14:paraId="6F504767"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懂得各大电商交易平台的流程与规则，能够根据规则的变化调整自己的运营策略，具备较强的应变能力。</w:t>
            </w:r>
          </w:p>
        </w:tc>
      </w:tr>
      <w:tr w:rsidR="000C6FFF" w14:paraId="410E211B" w14:textId="77777777">
        <w:trPr>
          <w:trHeight w:val="554"/>
          <w:jc w:val="center"/>
        </w:trPr>
        <w:tc>
          <w:tcPr>
            <w:tcW w:w="1403" w:type="dxa"/>
            <w:vAlign w:val="center"/>
          </w:tcPr>
          <w:p w14:paraId="211B19C0"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1FD5A768"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厦门市高职院校电子商务技能竞赛</w:t>
            </w:r>
          </w:p>
          <w:p w14:paraId="25CA1DF4"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67424E13" w14:textId="77777777" w:rsidR="000C6FFF" w:rsidRDefault="000C6FFF" w:rsidP="003E0D7A">
      <w:pPr>
        <w:spacing w:line="440" w:lineRule="exact"/>
        <w:ind w:firstLineChars="200" w:firstLine="562"/>
        <w:rPr>
          <w:rFonts w:ascii="仿宋" w:eastAsia="仿宋" w:hAnsi="仿宋"/>
          <w:b/>
          <w:color w:val="000000"/>
          <w:sz w:val="28"/>
          <w:szCs w:val="28"/>
        </w:rPr>
      </w:pPr>
    </w:p>
    <w:p w14:paraId="6E3B07D5"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bCs/>
          <w:color w:val="000000"/>
          <w:sz w:val="24"/>
        </w:rPr>
        <w:t>ERP</w:t>
      </w:r>
      <w:r>
        <w:rPr>
          <w:rFonts w:ascii="仿宋" w:eastAsia="仿宋" w:hAnsi="仿宋" w:hint="eastAsia"/>
          <w:b/>
          <w:bCs/>
          <w:color w:val="000000"/>
          <w:sz w:val="24"/>
        </w:rPr>
        <w:t>沙盘模拟经营》课程教学要求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C6FFF" w14:paraId="61B5DFDA" w14:textId="77777777">
        <w:trPr>
          <w:trHeight w:val="283"/>
          <w:jc w:val="center"/>
        </w:trPr>
        <w:tc>
          <w:tcPr>
            <w:tcW w:w="1687" w:type="dxa"/>
            <w:gridSpan w:val="2"/>
            <w:vAlign w:val="center"/>
          </w:tcPr>
          <w:p w14:paraId="4F41D23C"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4CD34573"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b/>
                <w:bCs/>
                <w:color w:val="000000"/>
                <w:sz w:val="24"/>
              </w:rPr>
              <w:t>ERP</w:t>
            </w:r>
            <w:r>
              <w:rPr>
                <w:rFonts w:ascii="仿宋" w:eastAsia="仿宋" w:hAnsi="仿宋" w:hint="eastAsia"/>
                <w:b/>
                <w:bCs/>
                <w:color w:val="000000"/>
                <w:sz w:val="24"/>
              </w:rPr>
              <w:t>沙盘模拟经营</w:t>
            </w:r>
          </w:p>
        </w:tc>
      </w:tr>
      <w:tr w:rsidR="000C6FFF" w14:paraId="102E71AF" w14:textId="77777777">
        <w:trPr>
          <w:trHeight w:val="460"/>
          <w:jc w:val="center"/>
        </w:trPr>
        <w:tc>
          <w:tcPr>
            <w:tcW w:w="9607" w:type="dxa"/>
            <w:gridSpan w:val="3"/>
          </w:tcPr>
          <w:p w14:paraId="119FD518"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0</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0C6FFF" w14:paraId="5CE6782C" w14:textId="77777777">
        <w:trPr>
          <w:trHeight w:val="1341"/>
          <w:jc w:val="center"/>
        </w:trPr>
        <w:tc>
          <w:tcPr>
            <w:tcW w:w="1403" w:type="dxa"/>
            <w:vAlign w:val="center"/>
          </w:tcPr>
          <w:p w14:paraId="4AF3549C"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4E95013"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能根据企业实际需求编制相关的实施计划</w:t>
            </w:r>
          </w:p>
          <w:p w14:paraId="6A9B622A"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能熟练运用</w:t>
            </w:r>
            <w:r>
              <w:rPr>
                <w:rFonts w:ascii="仿宋" w:eastAsia="仿宋" w:hAnsi="仿宋" w:hint="eastAsia"/>
                <w:color w:val="000000"/>
                <w:szCs w:val="21"/>
              </w:rPr>
              <w:t>ERP</w:t>
            </w:r>
            <w:r>
              <w:rPr>
                <w:rFonts w:ascii="仿宋" w:eastAsia="仿宋" w:hAnsi="仿宋" w:hint="eastAsia"/>
                <w:color w:val="000000"/>
                <w:szCs w:val="21"/>
              </w:rPr>
              <w:t>系统进行生产、销售、财务等模块的操作</w:t>
            </w:r>
          </w:p>
          <w:p w14:paraId="103B86A7"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能分析企业信息化现状，企业运营过程中存在的问题</w:t>
            </w:r>
          </w:p>
          <w:p w14:paraId="1C0C9297"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按角色记录运作步骤结果，记录模拟过程中出现的问题</w:t>
            </w:r>
          </w:p>
          <w:p w14:paraId="5D48A823"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能熟练发现实践操作中的问题，并且自行解决问题的能力，从而提高分析、解决问题的能力；沟通能力；团队合作的能力；自学能力等。</w:t>
            </w:r>
          </w:p>
        </w:tc>
      </w:tr>
      <w:tr w:rsidR="000C6FFF" w14:paraId="3955F1F5" w14:textId="77777777">
        <w:trPr>
          <w:trHeight w:val="1259"/>
          <w:jc w:val="center"/>
        </w:trPr>
        <w:tc>
          <w:tcPr>
            <w:tcW w:w="1403" w:type="dxa"/>
            <w:vAlign w:val="center"/>
          </w:tcPr>
          <w:p w14:paraId="79EEE48F"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237A4FB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本课程是集知识性、趣味性、对抗性于一体的企业经营管理技能训练课程。开设的主要目的是使学生通过本课程的学习，对企业的创立，组织结构，业务的基本流程以及经营理念有全面的了解，并掌握市场规则，企业经营规则，生产计划，订单选择等，同时</w:t>
            </w:r>
            <w:r>
              <w:rPr>
                <w:rFonts w:ascii="仿宋" w:eastAsia="仿宋" w:hAnsi="仿宋" w:hint="eastAsia"/>
                <w:color w:val="000000"/>
                <w:szCs w:val="21"/>
              </w:rPr>
              <w:t>要求学生会出具财务报表；体验团队协作精神，打造复合型人才，全面提高学生经营管理的实践能力。</w:t>
            </w:r>
          </w:p>
        </w:tc>
      </w:tr>
      <w:tr w:rsidR="000C6FFF" w14:paraId="523B0FB5" w14:textId="77777777">
        <w:trPr>
          <w:trHeight w:val="725"/>
          <w:jc w:val="center"/>
        </w:trPr>
        <w:tc>
          <w:tcPr>
            <w:tcW w:w="1403" w:type="dxa"/>
            <w:vAlign w:val="center"/>
          </w:tcPr>
          <w:p w14:paraId="3FFD0B0C"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419AB6B2"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ERP</w:t>
            </w:r>
            <w:r>
              <w:rPr>
                <w:rFonts w:ascii="仿宋" w:eastAsia="仿宋" w:hAnsi="仿宋" w:hint="eastAsia"/>
                <w:color w:val="000000"/>
                <w:szCs w:val="21"/>
              </w:rPr>
              <w:t>思想的发展历程、生产规划、主生产计划（</w:t>
            </w:r>
            <w:r>
              <w:rPr>
                <w:rFonts w:ascii="仿宋" w:eastAsia="仿宋" w:hAnsi="仿宋" w:hint="eastAsia"/>
                <w:color w:val="000000"/>
                <w:szCs w:val="21"/>
              </w:rPr>
              <w:t>MPS</w:t>
            </w:r>
            <w:r>
              <w:rPr>
                <w:rFonts w:ascii="仿宋" w:eastAsia="仿宋" w:hAnsi="仿宋" w:hint="eastAsia"/>
                <w:color w:val="000000"/>
                <w:szCs w:val="21"/>
              </w:rPr>
              <w:t>）、物料需求计划（</w:t>
            </w:r>
            <w:r>
              <w:rPr>
                <w:rFonts w:ascii="仿宋" w:eastAsia="仿宋" w:hAnsi="仿宋" w:hint="eastAsia"/>
                <w:color w:val="000000"/>
                <w:szCs w:val="21"/>
              </w:rPr>
              <w:t>MRP</w:t>
            </w:r>
            <w:r>
              <w:rPr>
                <w:rFonts w:ascii="仿宋" w:eastAsia="仿宋" w:hAnsi="仿宋" w:hint="eastAsia"/>
                <w:color w:val="000000"/>
                <w:szCs w:val="21"/>
              </w:rPr>
              <w:t>）、模拟企业的运作（第</w:t>
            </w:r>
            <w:r>
              <w:rPr>
                <w:rFonts w:ascii="仿宋" w:eastAsia="仿宋" w:hAnsi="仿宋" w:hint="eastAsia"/>
                <w:color w:val="000000"/>
                <w:szCs w:val="21"/>
              </w:rPr>
              <w:t>1-6</w:t>
            </w:r>
            <w:r>
              <w:rPr>
                <w:rFonts w:ascii="仿宋" w:eastAsia="仿宋" w:hAnsi="仿宋" w:hint="eastAsia"/>
                <w:color w:val="000000"/>
                <w:szCs w:val="21"/>
              </w:rPr>
              <w:t>年）、沙盘实</w:t>
            </w:r>
            <w:proofErr w:type="gramStart"/>
            <w:r>
              <w:rPr>
                <w:rFonts w:ascii="仿宋" w:eastAsia="仿宋" w:hAnsi="仿宋" w:hint="eastAsia"/>
                <w:color w:val="000000"/>
                <w:szCs w:val="21"/>
              </w:rPr>
              <w:t>训总结</w:t>
            </w:r>
            <w:proofErr w:type="gramEnd"/>
            <w:r>
              <w:rPr>
                <w:rFonts w:ascii="仿宋" w:eastAsia="仿宋" w:hAnsi="仿宋" w:hint="eastAsia"/>
                <w:color w:val="000000"/>
                <w:szCs w:val="21"/>
              </w:rPr>
              <w:t>与评价</w:t>
            </w:r>
          </w:p>
        </w:tc>
      </w:tr>
      <w:tr w:rsidR="000C6FFF" w14:paraId="5FFAC643" w14:textId="77777777">
        <w:trPr>
          <w:trHeight w:val="895"/>
          <w:jc w:val="center"/>
        </w:trPr>
        <w:tc>
          <w:tcPr>
            <w:tcW w:w="1403" w:type="dxa"/>
            <w:vAlign w:val="center"/>
          </w:tcPr>
          <w:p w14:paraId="7B8F0B2F" w14:textId="77777777" w:rsidR="000C6FFF" w:rsidRDefault="003E0D7A">
            <w:pPr>
              <w:pStyle w:val="11"/>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596CED55" w14:textId="77777777" w:rsidR="000C6FFF" w:rsidRDefault="003E0D7A">
            <w:pPr>
              <w:pStyle w:val="ab"/>
              <w:shd w:val="clear" w:color="auto" w:fill="FFFFFF"/>
              <w:spacing w:beforeAutospacing="0" w:afterAutospacing="0" w:line="384" w:lineRule="atLeast"/>
              <w:rPr>
                <w:rFonts w:ascii="仿宋" w:eastAsia="仿宋" w:hAnsi="仿宋" w:cs="Times New Roman"/>
                <w:color w:val="000000"/>
                <w:kern w:val="2"/>
                <w:sz w:val="21"/>
                <w:szCs w:val="21"/>
              </w:rPr>
            </w:pPr>
            <w:r>
              <w:rPr>
                <w:rFonts w:ascii="仿宋" w:eastAsia="仿宋" w:hAnsi="仿宋" w:cs="Times New Roman"/>
                <w:color w:val="000000"/>
                <w:kern w:val="2"/>
                <w:sz w:val="21"/>
                <w:szCs w:val="21"/>
              </w:rPr>
              <w:t>尝试在课程中融入</w:t>
            </w:r>
            <w:r>
              <w:rPr>
                <w:rFonts w:ascii="仿宋" w:eastAsia="仿宋" w:hAnsi="仿宋" w:cs="Times New Roman"/>
                <w:color w:val="000000"/>
                <w:kern w:val="2"/>
                <w:sz w:val="21"/>
                <w:szCs w:val="21"/>
              </w:rPr>
              <w:t>:</w:t>
            </w:r>
            <w:r>
              <w:rPr>
                <w:rFonts w:ascii="仿宋" w:eastAsia="仿宋" w:hAnsi="仿宋" w:cs="Times New Roman"/>
                <w:color w:val="000000"/>
                <w:kern w:val="2"/>
                <w:sz w:val="21"/>
                <w:szCs w:val="21"/>
              </w:rPr>
              <w:t>爱国情怀、科学素养、创新意识、人文精神、工匠精神和职业道德等</w:t>
            </w:r>
            <w:r>
              <w:rPr>
                <w:rFonts w:ascii="仿宋" w:eastAsia="仿宋" w:hAnsi="仿宋" w:cs="Times New Roman"/>
                <w:color w:val="000000"/>
                <w:kern w:val="2"/>
                <w:sz w:val="21"/>
                <w:szCs w:val="21"/>
              </w:rPr>
              <w:t>,</w:t>
            </w:r>
            <w:r>
              <w:rPr>
                <w:rFonts w:ascii="仿宋" w:eastAsia="仿宋" w:hAnsi="仿宋" w:cs="Times New Roman"/>
                <w:color w:val="000000"/>
                <w:kern w:val="2"/>
                <w:sz w:val="21"/>
                <w:szCs w:val="21"/>
              </w:rPr>
              <w:t>把价值观培育和塑造情怀意识潜移默化地融入课程。</w:t>
            </w:r>
            <w:r>
              <w:rPr>
                <w:rFonts w:ascii="仿宋" w:eastAsia="仿宋" w:hAnsi="仿宋" w:cs="Times New Roman" w:hint="eastAsia"/>
                <w:color w:val="000000"/>
                <w:sz w:val="21"/>
                <w:szCs w:val="21"/>
              </w:rPr>
              <w:t>高校</w:t>
            </w:r>
            <w:proofErr w:type="gramStart"/>
            <w:r>
              <w:rPr>
                <w:rFonts w:ascii="仿宋" w:eastAsia="仿宋" w:hAnsi="仿宋" w:cs="Times New Roman" w:hint="eastAsia"/>
                <w:color w:val="000000"/>
                <w:sz w:val="21"/>
                <w:szCs w:val="21"/>
              </w:rPr>
              <w:t>课程思政是</w:t>
            </w:r>
            <w:proofErr w:type="gramEnd"/>
            <w:r>
              <w:rPr>
                <w:rFonts w:ascii="仿宋" w:eastAsia="仿宋" w:hAnsi="仿宋" w:cs="Times New Roman" w:hint="eastAsia"/>
                <w:color w:val="000000"/>
                <w:sz w:val="21"/>
                <w:szCs w:val="21"/>
              </w:rPr>
              <w:t>为了更好地将社会责任、个人价值和优良品质渗透到学科专业教学中，在传授专业知识的同时实现立德树人的教学目标，在教学设计中要善于融入爱国情怀、结合国家政策、贯穿人生哲理、</w:t>
            </w:r>
            <w:proofErr w:type="gramStart"/>
            <w:r>
              <w:rPr>
                <w:rFonts w:ascii="仿宋" w:eastAsia="仿宋" w:hAnsi="仿宋" w:cs="Times New Roman" w:hint="eastAsia"/>
                <w:color w:val="000000"/>
                <w:sz w:val="21"/>
                <w:szCs w:val="21"/>
              </w:rPr>
              <w:t>把握思政契机</w:t>
            </w:r>
            <w:proofErr w:type="gramEnd"/>
            <w:r>
              <w:rPr>
                <w:rFonts w:ascii="仿宋" w:eastAsia="仿宋" w:hAnsi="仿宋" w:cs="Times New Roman" w:hint="eastAsia"/>
                <w:color w:val="000000"/>
                <w:sz w:val="21"/>
                <w:szCs w:val="21"/>
              </w:rPr>
              <w:t>，达到润物无声的效果。</w:t>
            </w:r>
          </w:p>
        </w:tc>
      </w:tr>
      <w:tr w:rsidR="000C6FFF" w14:paraId="159CDFA2" w14:textId="77777777">
        <w:trPr>
          <w:trHeight w:val="1419"/>
          <w:jc w:val="center"/>
        </w:trPr>
        <w:tc>
          <w:tcPr>
            <w:tcW w:w="1403" w:type="dxa"/>
            <w:vAlign w:val="center"/>
          </w:tcPr>
          <w:p w14:paraId="058B7142"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4" w:type="dxa"/>
            <w:gridSpan w:val="2"/>
          </w:tcPr>
          <w:p w14:paraId="651DC67C"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项目教学</w:t>
            </w:r>
            <w:r>
              <w:rPr>
                <w:rFonts w:ascii="仿宋" w:eastAsia="仿宋" w:hAnsi="仿宋" w:hint="eastAsia"/>
                <w:color w:val="000000"/>
                <w:szCs w:val="21"/>
              </w:rPr>
              <w:t xml:space="preserve"> </w:t>
            </w:r>
            <w:r>
              <w:rPr>
                <w:rFonts w:ascii="仿宋" w:eastAsia="仿宋" w:hAnsi="仿宋" w:hint="eastAsia"/>
                <w:color w:val="000000"/>
                <w:szCs w:val="21"/>
              </w:rPr>
              <w:t>·项目引导，任务驱动</w:t>
            </w:r>
            <w:r>
              <w:rPr>
                <w:rFonts w:ascii="仿宋" w:eastAsia="仿宋" w:hAnsi="仿宋" w:hint="eastAsia"/>
                <w:color w:val="000000"/>
                <w:szCs w:val="21"/>
              </w:rPr>
              <w:t xml:space="preserve"> </w:t>
            </w:r>
          </w:p>
          <w:p w14:paraId="4C690292"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案例教学法</w:t>
            </w:r>
          </w:p>
          <w:p w14:paraId="10C636F4"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角色扮演法：总裁</w:t>
            </w:r>
            <w:r>
              <w:rPr>
                <w:rFonts w:ascii="仿宋" w:eastAsia="仿宋" w:hAnsi="仿宋" w:hint="eastAsia"/>
                <w:color w:val="000000"/>
                <w:szCs w:val="21"/>
              </w:rPr>
              <w:t>CEO</w:t>
            </w:r>
            <w:r>
              <w:rPr>
                <w:rFonts w:ascii="仿宋" w:eastAsia="仿宋" w:hAnsi="仿宋" w:hint="eastAsia"/>
                <w:color w:val="000000"/>
                <w:szCs w:val="21"/>
              </w:rPr>
              <w:t>，财务总监，营销总监，生产总监，研发总监</w:t>
            </w:r>
          </w:p>
          <w:p w14:paraId="12CEFCFE"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学做合一·做中学、学中做</w:t>
            </w:r>
          </w:p>
          <w:p w14:paraId="79A2FF10"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分层实践·课堂实战、拓展实训</w:t>
            </w:r>
          </w:p>
          <w:p w14:paraId="65BE7C2A"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网络课堂</w:t>
            </w:r>
            <w:r>
              <w:rPr>
                <w:rFonts w:ascii="仿宋" w:eastAsia="仿宋" w:hAnsi="仿宋" w:hint="eastAsia"/>
                <w:color w:val="000000"/>
                <w:szCs w:val="21"/>
              </w:rPr>
              <w:t xml:space="preserve"> </w:t>
            </w:r>
            <w:r>
              <w:rPr>
                <w:rFonts w:ascii="仿宋" w:eastAsia="仿宋" w:hAnsi="仿宋" w:hint="eastAsia"/>
                <w:color w:val="000000"/>
                <w:szCs w:val="21"/>
              </w:rPr>
              <w:t>·网络互动学习平台，自主学习</w:t>
            </w:r>
          </w:p>
        </w:tc>
      </w:tr>
      <w:tr w:rsidR="000C6FFF" w14:paraId="1E925EE3" w14:textId="77777777">
        <w:trPr>
          <w:trHeight w:val="1553"/>
          <w:jc w:val="center"/>
        </w:trPr>
        <w:tc>
          <w:tcPr>
            <w:tcW w:w="1403" w:type="dxa"/>
            <w:vAlign w:val="center"/>
          </w:tcPr>
          <w:p w14:paraId="6BB3C806"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0218AD70"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教材：《企业经营</w:t>
            </w:r>
            <w:r>
              <w:rPr>
                <w:rFonts w:ascii="仿宋" w:eastAsia="仿宋" w:hAnsi="仿宋" w:hint="eastAsia"/>
                <w:color w:val="000000"/>
                <w:szCs w:val="21"/>
              </w:rPr>
              <w:t>ERP</w:t>
            </w:r>
            <w:r>
              <w:rPr>
                <w:rFonts w:ascii="仿宋" w:eastAsia="仿宋" w:hAnsi="仿宋" w:hint="eastAsia"/>
                <w:color w:val="000000"/>
                <w:szCs w:val="21"/>
              </w:rPr>
              <w:t>沙盘模拟实训教程》中国海洋大学出版社，吕明</w:t>
            </w:r>
            <w:r>
              <w:rPr>
                <w:rFonts w:ascii="仿宋" w:eastAsia="仿宋" w:hAnsi="仿宋" w:hint="eastAsia"/>
                <w:color w:val="000000"/>
                <w:szCs w:val="21"/>
              </w:rPr>
              <w:t>主编，</w:t>
            </w:r>
            <w:r>
              <w:rPr>
                <w:rFonts w:ascii="仿宋" w:eastAsia="仿宋" w:hAnsi="仿宋" w:hint="eastAsia"/>
                <w:color w:val="000000"/>
                <w:szCs w:val="21"/>
              </w:rPr>
              <w:t>2020.01</w:t>
            </w:r>
            <w:r>
              <w:rPr>
                <w:rFonts w:ascii="仿宋" w:eastAsia="仿宋" w:hAnsi="仿宋" w:hint="eastAsia"/>
                <w:color w:val="000000"/>
                <w:szCs w:val="21"/>
              </w:rPr>
              <w:t>。</w:t>
            </w:r>
          </w:p>
          <w:p w14:paraId="0472E616"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参考资料：</w:t>
            </w:r>
          </w:p>
          <w:p w14:paraId="0120CFC1" w14:textId="77777777" w:rsidR="000C6FFF" w:rsidRDefault="003E0D7A">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ERP</w:t>
            </w:r>
            <w:r>
              <w:rPr>
                <w:rFonts w:ascii="仿宋" w:eastAsia="仿宋" w:hAnsi="仿宋" w:hint="eastAsia"/>
                <w:color w:val="000000"/>
                <w:szCs w:val="21"/>
              </w:rPr>
              <w:t>沙盘模拟实战教程》，郑丰，首都经济贸易大学出版社</w:t>
            </w:r>
          </w:p>
          <w:p w14:paraId="59E30430" w14:textId="77777777" w:rsidR="000C6FFF" w:rsidRDefault="003E0D7A">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）《金蝶工业沙盘教学系统培训手册》金蝶公司培训部编</w:t>
            </w:r>
          </w:p>
          <w:p w14:paraId="2A8EB6E6" w14:textId="77777777" w:rsidR="000C6FFF" w:rsidRDefault="003E0D7A">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hint="eastAsia"/>
                <w:color w:val="000000"/>
                <w:szCs w:val="21"/>
              </w:rPr>
              <w:t>ERP</w:t>
            </w:r>
            <w:r>
              <w:rPr>
                <w:rFonts w:ascii="仿宋" w:eastAsia="仿宋" w:hAnsi="仿宋" w:hint="eastAsia"/>
                <w:color w:val="000000"/>
                <w:szCs w:val="21"/>
              </w:rPr>
              <w:t>沙盘模拟实战教程》，李宗民主编，中国电力出版社，</w:t>
            </w:r>
            <w:r>
              <w:rPr>
                <w:rFonts w:ascii="仿宋" w:eastAsia="仿宋" w:hAnsi="仿宋" w:hint="eastAsia"/>
                <w:color w:val="000000"/>
                <w:szCs w:val="21"/>
              </w:rPr>
              <w:t>2009</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p>
          <w:p w14:paraId="5E3FEDF8"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网络资源：</w:t>
            </w:r>
          </w:p>
          <w:p w14:paraId="66CE5332" w14:textId="77777777" w:rsidR="000C6FFF" w:rsidRDefault="003E0D7A">
            <w:pPr>
              <w:spacing w:line="360" w:lineRule="auto"/>
              <w:rPr>
                <w:rFonts w:ascii="仿宋" w:eastAsia="仿宋" w:hAnsi="仿宋"/>
                <w:color w:val="000000"/>
                <w:szCs w:val="21"/>
              </w:rPr>
            </w:pPr>
            <w:r>
              <w:rPr>
                <w:rFonts w:ascii="仿宋" w:eastAsia="仿宋" w:hAnsi="仿宋"/>
                <w:color w:val="000000"/>
                <w:szCs w:val="21"/>
              </w:rPr>
              <w:t>http://www.erpsp.cn/</w:t>
            </w:r>
          </w:p>
        </w:tc>
      </w:tr>
      <w:tr w:rsidR="000C6FFF" w14:paraId="6B0FCDDD" w14:textId="77777777">
        <w:trPr>
          <w:trHeight w:val="1219"/>
          <w:jc w:val="center"/>
        </w:trPr>
        <w:tc>
          <w:tcPr>
            <w:tcW w:w="1403" w:type="dxa"/>
            <w:vAlign w:val="center"/>
          </w:tcPr>
          <w:p w14:paraId="264DB125" w14:textId="77777777" w:rsidR="000C6FFF" w:rsidRDefault="003E0D7A">
            <w:pPr>
              <w:pStyle w:val="11"/>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36074186"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了解沙盘模拟相关概念以及沙盘模拟道具</w:t>
            </w:r>
          </w:p>
          <w:p w14:paraId="21CDA127"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掌握企业内部职能部门的划分以及各部门职员的职责</w:t>
            </w:r>
          </w:p>
          <w:p w14:paraId="05D5F09D"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了解企业经营流程，根据自己在团队中担任的角色，理解流程当中所涉及的业务操作</w:t>
            </w:r>
          </w:p>
          <w:p w14:paraId="49137056"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熟练掌握现金流量表、损益表及资产负债表的编制</w:t>
            </w:r>
          </w:p>
        </w:tc>
      </w:tr>
      <w:tr w:rsidR="000C6FFF" w14:paraId="351FEEED" w14:textId="77777777">
        <w:trPr>
          <w:trHeight w:val="554"/>
          <w:jc w:val="center"/>
        </w:trPr>
        <w:tc>
          <w:tcPr>
            <w:tcW w:w="1403" w:type="dxa"/>
            <w:vAlign w:val="center"/>
          </w:tcPr>
          <w:p w14:paraId="6EF30699" w14:textId="77777777" w:rsidR="000C6FFF" w:rsidRDefault="003E0D7A">
            <w:pPr>
              <w:pStyle w:val="11"/>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79BE9980" w14:textId="77777777" w:rsidR="000C6FFF" w:rsidRDefault="003E0D7A">
            <w:pPr>
              <w:pStyle w:val="11"/>
              <w:spacing w:line="360" w:lineRule="auto"/>
              <w:rPr>
                <w:rFonts w:ascii="仿宋" w:eastAsia="仿宋" w:hAnsi="仿宋"/>
                <w:color w:val="000000"/>
                <w:szCs w:val="21"/>
              </w:rPr>
            </w:pPr>
            <w:r>
              <w:rPr>
                <w:rFonts w:ascii="仿宋" w:eastAsia="仿宋" w:hAnsi="仿宋" w:hint="eastAsia"/>
                <w:color w:val="000000"/>
                <w:szCs w:val="21"/>
              </w:rPr>
              <w:t>企业沙盘模拟经营技能竞赛</w:t>
            </w:r>
          </w:p>
        </w:tc>
      </w:tr>
    </w:tbl>
    <w:p w14:paraId="5C4D1C12"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《网络营销策划》课程教学要求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C6FFF" w14:paraId="51E49D6A" w14:textId="77777777">
        <w:trPr>
          <w:trHeight w:val="283"/>
          <w:jc w:val="center"/>
        </w:trPr>
        <w:tc>
          <w:tcPr>
            <w:tcW w:w="1687" w:type="dxa"/>
            <w:gridSpan w:val="2"/>
            <w:vAlign w:val="center"/>
          </w:tcPr>
          <w:p w14:paraId="4B349BC4"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134015A9"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网络营销策划</w:t>
            </w:r>
          </w:p>
        </w:tc>
      </w:tr>
      <w:tr w:rsidR="000C6FFF" w14:paraId="3D3FC3AE" w14:textId="77777777">
        <w:trPr>
          <w:trHeight w:val="460"/>
          <w:jc w:val="center"/>
        </w:trPr>
        <w:tc>
          <w:tcPr>
            <w:tcW w:w="9607" w:type="dxa"/>
            <w:gridSpan w:val="3"/>
          </w:tcPr>
          <w:p w14:paraId="34DD3562"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0C6FFF" w14:paraId="4D2230BA" w14:textId="77777777">
        <w:trPr>
          <w:trHeight w:val="181"/>
          <w:jc w:val="center"/>
        </w:trPr>
        <w:tc>
          <w:tcPr>
            <w:tcW w:w="1403" w:type="dxa"/>
            <w:vAlign w:val="center"/>
          </w:tcPr>
          <w:p w14:paraId="3D68DB2C"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33D199D0" w14:textId="77777777" w:rsidR="000C6FFF" w:rsidRDefault="003E0D7A">
            <w:pPr>
              <w:rPr>
                <w:rFonts w:ascii="仿宋" w:eastAsia="仿宋" w:hAnsi="仿宋"/>
                <w:color w:val="000000"/>
                <w:szCs w:val="21"/>
              </w:rPr>
            </w:pPr>
            <w:r>
              <w:rPr>
                <w:rFonts w:ascii="仿宋" w:eastAsia="仿宋" w:hAnsi="仿宋" w:hint="eastAsia"/>
                <w:color w:val="000000"/>
                <w:szCs w:val="21"/>
              </w:rPr>
              <w:t>通过本课程的教学，学生树立网络营销意识、建立网络品牌观念、具备网络营销岗位的基本素质，构建学生的网络营销思维，培养学生的实践精神。</w:t>
            </w:r>
          </w:p>
        </w:tc>
      </w:tr>
      <w:tr w:rsidR="000C6FFF" w14:paraId="0C099A4B" w14:textId="77777777">
        <w:trPr>
          <w:trHeight w:val="1259"/>
          <w:jc w:val="center"/>
        </w:trPr>
        <w:tc>
          <w:tcPr>
            <w:tcW w:w="1403" w:type="dxa"/>
            <w:vAlign w:val="center"/>
          </w:tcPr>
          <w:p w14:paraId="2B2291DF"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1813FD65" w14:textId="77777777" w:rsidR="000C6FFF" w:rsidRDefault="003E0D7A">
            <w:pPr>
              <w:rPr>
                <w:rFonts w:ascii="仿宋" w:eastAsia="仿宋" w:hAnsi="仿宋"/>
                <w:color w:val="000000"/>
                <w:szCs w:val="21"/>
              </w:rPr>
            </w:pPr>
            <w:r>
              <w:rPr>
                <w:rFonts w:ascii="仿宋" w:eastAsia="仿宋" w:hAnsi="仿宋" w:hint="eastAsia"/>
                <w:color w:val="000000"/>
                <w:szCs w:val="21"/>
              </w:rPr>
              <w:t>通过本课程的学习，使学生了解网络营销相关岗位及岗位工作任务，建立基本的网络岗位职业规划；了解和掌握网络营销的基本理论和核心内容，使学生对网络营销的理论体系有一个系统的了解，对在网络市场中开展营销活动的原理和特点、环境与方法、工具和手段、目标与实施控制等相关内容，得到全面的领会和感性认识，并掌握开展网络营销的操作思路和相应的运作技巧。</w:t>
            </w:r>
          </w:p>
          <w:p w14:paraId="51079152" w14:textId="77777777" w:rsidR="000C6FFF" w:rsidRDefault="000C6FFF">
            <w:pPr>
              <w:ind w:firstLineChars="200" w:firstLine="420"/>
              <w:rPr>
                <w:rFonts w:ascii="仿宋" w:eastAsia="仿宋" w:hAnsi="仿宋"/>
                <w:color w:val="000000"/>
                <w:szCs w:val="21"/>
              </w:rPr>
            </w:pPr>
          </w:p>
        </w:tc>
      </w:tr>
      <w:tr w:rsidR="000C6FFF" w14:paraId="0F9170DE" w14:textId="77777777">
        <w:trPr>
          <w:trHeight w:val="725"/>
          <w:jc w:val="center"/>
        </w:trPr>
        <w:tc>
          <w:tcPr>
            <w:tcW w:w="1403" w:type="dxa"/>
            <w:vAlign w:val="center"/>
          </w:tcPr>
          <w:p w14:paraId="3B32CEF6"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13C51F7" w14:textId="77777777" w:rsidR="000C6FFF" w:rsidRDefault="003E0D7A">
            <w:pPr>
              <w:rPr>
                <w:rFonts w:ascii="仿宋" w:eastAsia="仿宋" w:hAnsi="仿宋"/>
                <w:color w:val="000000"/>
                <w:szCs w:val="21"/>
              </w:rPr>
            </w:pPr>
            <w:r>
              <w:rPr>
                <w:rFonts w:ascii="仿宋" w:eastAsia="仿宋" w:hAnsi="仿宋" w:hint="eastAsia"/>
                <w:color w:val="000000"/>
                <w:szCs w:val="21"/>
              </w:rPr>
              <w:t>营销岗位及岗位工作任务、搜索引擎工作原理、微博、微信、即时通信、问答、百科等营销特点、微博、微信、即时通信、问答和百科营销方法和技巧。网络视频营销、网络广告、</w:t>
            </w:r>
            <w:proofErr w:type="gramStart"/>
            <w:r>
              <w:rPr>
                <w:rFonts w:ascii="仿宋" w:eastAsia="仿宋" w:hAnsi="仿宋" w:hint="eastAsia"/>
                <w:color w:val="000000"/>
                <w:szCs w:val="21"/>
              </w:rPr>
              <w:t>软文营销</w:t>
            </w:r>
            <w:proofErr w:type="gramEnd"/>
            <w:r>
              <w:rPr>
                <w:rFonts w:ascii="仿宋" w:eastAsia="仿宋" w:hAnsi="仿宋" w:hint="eastAsia"/>
                <w:color w:val="000000"/>
                <w:szCs w:val="21"/>
              </w:rPr>
              <w:t>、病毒营销等。</w:t>
            </w:r>
          </w:p>
        </w:tc>
      </w:tr>
      <w:tr w:rsidR="000C6FFF" w14:paraId="39967A37" w14:textId="77777777">
        <w:trPr>
          <w:trHeight w:val="895"/>
          <w:jc w:val="center"/>
        </w:trPr>
        <w:tc>
          <w:tcPr>
            <w:tcW w:w="1403" w:type="dxa"/>
            <w:vAlign w:val="center"/>
          </w:tcPr>
          <w:p w14:paraId="245BD131" w14:textId="77777777" w:rsidR="000C6FFF" w:rsidRDefault="003E0D7A">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lastRenderedPageBreak/>
              <w:t>思政元素</w:t>
            </w:r>
            <w:proofErr w:type="gramEnd"/>
          </w:p>
        </w:tc>
        <w:tc>
          <w:tcPr>
            <w:tcW w:w="8204" w:type="dxa"/>
            <w:gridSpan w:val="2"/>
          </w:tcPr>
          <w:p w14:paraId="66909A56" w14:textId="77777777" w:rsidR="000C6FFF" w:rsidRDefault="003E0D7A">
            <w:pPr>
              <w:rPr>
                <w:rFonts w:ascii="仿宋" w:eastAsia="仿宋" w:hAnsi="仿宋"/>
                <w:color w:val="000000"/>
                <w:szCs w:val="21"/>
              </w:rPr>
            </w:pPr>
            <w:r>
              <w:rPr>
                <w:rFonts w:ascii="仿宋" w:eastAsia="仿宋" w:hAnsi="仿宋" w:hint="eastAsia"/>
                <w:color w:val="000000"/>
                <w:szCs w:val="21"/>
              </w:rPr>
              <w:t>作为新时代的高校教师，应牢牢把握“立德树人”的根本任务。在教学实践中，渗透</w:t>
            </w:r>
            <w:proofErr w:type="gramStart"/>
            <w:r>
              <w:rPr>
                <w:rFonts w:ascii="仿宋" w:eastAsia="仿宋" w:hAnsi="仿宋" w:hint="eastAsia"/>
                <w:color w:val="000000"/>
                <w:szCs w:val="21"/>
              </w:rPr>
              <w:t>各种思政元素</w:t>
            </w:r>
            <w:proofErr w:type="gramEnd"/>
            <w:r>
              <w:rPr>
                <w:rFonts w:ascii="仿宋" w:eastAsia="仿宋" w:hAnsi="仿宋" w:hint="eastAsia"/>
                <w:color w:val="000000"/>
                <w:szCs w:val="21"/>
              </w:rPr>
              <w:t>，使学生在意识形态、思想品德、职业素养、职业道德等方面，在实践中不断巩固和强化。</w:t>
            </w:r>
          </w:p>
        </w:tc>
      </w:tr>
      <w:tr w:rsidR="000C6FFF" w14:paraId="00DB3A4F" w14:textId="77777777">
        <w:trPr>
          <w:trHeight w:val="90"/>
          <w:jc w:val="center"/>
        </w:trPr>
        <w:tc>
          <w:tcPr>
            <w:tcW w:w="1403" w:type="dxa"/>
            <w:vAlign w:val="center"/>
          </w:tcPr>
          <w:p w14:paraId="7B4F9E74"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4BE82BCB" w14:textId="77777777" w:rsidR="000C6FFF" w:rsidRDefault="003E0D7A">
            <w:pPr>
              <w:jc w:val="left"/>
              <w:rPr>
                <w:rFonts w:ascii="仿宋" w:eastAsia="仿宋" w:hAnsi="仿宋"/>
                <w:color w:val="000000"/>
                <w:szCs w:val="21"/>
              </w:rPr>
            </w:pPr>
            <w:r>
              <w:rPr>
                <w:rFonts w:ascii="仿宋" w:eastAsia="仿宋" w:hAnsi="仿宋" w:hint="eastAsia"/>
                <w:color w:val="000000"/>
                <w:szCs w:val="21"/>
              </w:rPr>
              <w:t>授课方式以讲授</w:t>
            </w:r>
            <w:r>
              <w:rPr>
                <w:rFonts w:ascii="仿宋" w:eastAsia="仿宋" w:hAnsi="仿宋" w:hint="eastAsia"/>
                <w:color w:val="000000"/>
                <w:szCs w:val="21"/>
              </w:rPr>
              <w:t>+</w:t>
            </w:r>
            <w:r>
              <w:rPr>
                <w:rFonts w:ascii="仿宋" w:eastAsia="仿宋" w:hAnsi="仿宋" w:hint="eastAsia"/>
                <w:color w:val="000000"/>
                <w:szCs w:val="21"/>
              </w:rPr>
              <w:t>上机实践为主，以教学做一体化的教学方式，培养学生的网络营销能力，包括网络品牌意识、网络营销传播能力、文字表达能力、网络营销工具使用能力等多种。同时结合案例、项目实训、专项技能训练等教学方法，将理论与实践有机结合。</w:t>
            </w:r>
          </w:p>
        </w:tc>
      </w:tr>
      <w:tr w:rsidR="000C6FFF" w14:paraId="1ADBDAFC" w14:textId="77777777">
        <w:trPr>
          <w:trHeight w:val="1553"/>
          <w:jc w:val="center"/>
        </w:trPr>
        <w:tc>
          <w:tcPr>
            <w:tcW w:w="1403" w:type="dxa"/>
            <w:vAlign w:val="center"/>
          </w:tcPr>
          <w:p w14:paraId="31A9D16A"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64EB62A4" w14:textId="77777777" w:rsidR="000C6FFF" w:rsidRDefault="003E0D7A">
            <w:pPr>
              <w:rPr>
                <w:rFonts w:ascii="仿宋" w:eastAsia="仿宋" w:hAnsi="仿宋"/>
                <w:color w:val="000000"/>
                <w:szCs w:val="21"/>
              </w:rPr>
            </w:pPr>
            <w:r>
              <w:rPr>
                <w:rFonts w:ascii="仿宋" w:eastAsia="仿宋" w:hAnsi="仿宋" w:hint="eastAsia"/>
                <w:color w:val="000000"/>
                <w:szCs w:val="21"/>
              </w:rPr>
              <w:t>教材：《网络营销：推广与策划（第</w:t>
            </w:r>
            <w:r>
              <w:rPr>
                <w:rFonts w:ascii="仿宋" w:eastAsia="仿宋" w:hAnsi="仿宋" w:hint="eastAsia"/>
                <w:color w:val="000000"/>
                <w:szCs w:val="21"/>
              </w:rPr>
              <w:t>2</w:t>
            </w:r>
            <w:r>
              <w:rPr>
                <w:rFonts w:ascii="仿宋" w:eastAsia="仿宋" w:hAnsi="仿宋" w:hint="eastAsia"/>
                <w:color w:val="000000"/>
                <w:szCs w:val="21"/>
              </w:rPr>
              <w:t>版）》，惠亚爱、乔晓</w:t>
            </w:r>
            <w:proofErr w:type="gramStart"/>
            <w:r>
              <w:rPr>
                <w:rFonts w:ascii="仿宋" w:eastAsia="仿宋" w:hAnsi="仿宋" w:hint="eastAsia"/>
                <w:color w:val="000000"/>
                <w:szCs w:val="21"/>
              </w:rPr>
              <w:t>娟</w:t>
            </w:r>
            <w:proofErr w:type="gramEnd"/>
            <w:r>
              <w:rPr>
                <w:rFonts w:ascii="仿宋" w:eastAsia="仿宋" w:hAnsi="仿宋" w:hint="eastAsia"/>
                <w:color w:val="000000"/>
                <w:szCs w:val="21"/>
              </w:rPr>
              <w:t>主编，</w:t>
            </w:r>
            <w:r>
              <w:rPr>
                <w:rFonts w:ascii="仿宋" w:eastAsia="仿宋" w:hAnsi="仿宋" w:hint="eastAsia"/>
                <w:color w:val="000000"/>
                <w:szCs w:val="21"/>
              </w:rPr>
              <w:t>2021</w:t>
            </w:r>
            <w:r>
              <w:rPr>
                <w:rFonts w:ascii="仿宋" w:eastAsia="仿宋" w:hAnsi="仿宋" w:hint="eastAsia"/>
                <w:color w:val="000000"/>
                <w:szCs w:val="21"/>
              </w:rPr>
              <w:t>年人民邮电出版社。</w:t>
            </w:r>
          </w:p>
          <w:p w14:paraId="7F27F4E0" w14:textId="77777777" w:rsidR="000C6FFF" w:rsidRDefault="003E0D7A">
            <w:pPr>
              <w:rPr>
                <w:rFonts w:ascii="仿宋" w:eastAsia="仿宋" w:hAnsi="仿宋"/>
                <w:color w:val="000000"/>
                <w:szCs w:val="21"/>
              </w:rPr>
            </w:pPr>
            <w:r>
              <w:rPr>
                <w:rFonts w:ascii="仿宋" w:eastAsia="仿宋" w:hAnsi="仿宋" w:hint="eastAsia"/>
                <w:color w:val="000000"/>
                <w:szCs w:val="21"/>
              </w:rPr>
              <w:t>参考资料：</w:t>
            </w:r>
          </w:p>
          <w:p w14:paraId="04522091" w14:textId="77777777" w:rsidR="000C6FFF" w:rsidRDefault="003E0D7A">
            <w:pPr>
              <w:rPr>
                <w:rFonts w:ascii="仿宋" w:eastAsia="仿宋" w:hAnsi="仿宋"/>
                <w:color w:val="000000"/>
                <w:szCs w:val="21"/>
              </w:rPr>
            </w:pPr>
            <w:r>
              <w:rPr>
                <w:rFonts w:ascii="仿宋" w:eastAsia="仿宋" w:hAnsi="仿宋" w:hint="eastAsia"/>
                <w:color w:val="000000"/>
                <w:szCs w:val="21"/>
              </w:rPr>
              <w:t>《网络营销策划》吴姗娜编著，</w:t>
            </w:r>
            <w:r>
              <w:rPr>
                <w:rFonts w:ascii="仿宋" w:eastAsia="仿宋" w:hAnsi="仿宋" w:hint="eastAsia"/>
                <w:color w:val="000000"/>
                <w:szCs w:val="21"/>
              </w:rPr>
              <w:t>2020</w:t>
            </w:r>
            <w:r>
              <w:rPr>
                <w:rFonts w:ascii="仿宋" w:eastAsia="仿宋" w:hAnsi="仿宋" w:hint="eastAsia"/>
                <w:color w:val="000000"/>
                <w:szCs w:val="21"/>
              </w:rPr>
              <w:t>年，北京理工大学出版社；</w:t>
            </w:r>
          </w:p>
          <w:p w14:paraId="7B4E81DF" w14:textId="77777777" w:rsidR="000C6FFF" w:rsidRDefault="003E0D7A">
            <w:pPr>
              <w:rPr>
                <w:rFonts w:ascii="仿宋" w:eastAsia="仿宋" w:hAnsi="仿宋"/>
                <w:color w:val="000000"/>
                <w:szCs w:val="21"/>
              </w:rPr>
            </w:pPr>
            <w:r>
              <w:rPr>
                <w:rFonts w:ascii="仿宋" w:eastAsia="仿宋" w:hAnsi="仿宋" w:hint="eastAsia"/>
                <w:color w:val="000000"/>
                <w:szCs w:val="21"/>
              </w:rPr>
              <w:t>《营销策划实务》杨劲祥编著，</w:t>
            </w:r>
            <w:r>
              <w:rPr>
                <w:rFonts w:ascii="仿宋" w:eastAsia="仿宋" w:hAnsi="仿宋" w:hint="eastAsia"/>
                <w:color w:val="000000"/>
                <w:szCs w:val="21"/>
              </w:rPr>
              <w:t>2021</w:t>
            </w:r>
            <w:r>
              <w:rPr>
                <w:rFonts w:ascii="仿宋" w:eastAsia="仿宋" w:hAnsi="仿宋" w:hint="eastAsia"/>
                <w:color w:val="000000"/>
                <w:szCs w:val="21"/>
              </w:rPr>
              <w:t>年，东北财经大学出版社；</w:t>
            </w:r>
          </w:p>
          <w:p w14:paraId="043E06AF" w14:textId="77777777" w:rsidR="000C6FFF" w:rsidRDefault="003E0D7A">
            <w:pPr>
              <w:rPr>
                <w:rFonts w:ascii="仿宋" w:eastAsia="仿宋" w:hAnsi="仿宋"/>
                <w:color w:val="000000"/>
                <w:szCs w:val="21"/>
              </w:rPr>
            </w:pPr>
            <w:r>
              <w:rPr>
                <w:rFonts w:ascii="仿宋" w:eastAsia="仿宋" w:hAnsi="仿宋" w:hint="eastAsia"/>
                <w:color w:val="000000"/>
                <w:szCs w:val="21"/>
              </w:rPr>
              <w:t>《营销策划实训》孙玮琳编著，</w:t>
            </w:r>
            <w:r>
              <w:rPr>
                <w:rFonts w:ascii="仿宋" w:eastAsia="仿宋" w:hAnsi="仿宋" w:hint="eastAsia"/>
                <w:color w:val="000000"/>
                <w:szCs w:val="21"/>
              </w:rPr>
              <w:t>2021</w:t>
            </w:r>
            <w:r>
              <w:rPr>
                <w:rFonts w:ascii="仿宋" w:eastAsia="仿宋" w:hAnsi="仿宋" w:hint="eastAsia"/>
                <w:color w:val="000000"/>
                <w:szCs w:val="21"/>
              </w:rPr>
              <w:t>年，东北财经大学出版社。</w:t>
            </w:r>
          </w:p>
        </w:tc>
      </w:tr>
      <w:tr w:rsidR="000C6FFF" w14:paraId="1B952785" w14:textId="77777777">
        <w:trPr>
          <w:trHeight w:val="879"/>
          <w:jc w:val="center"/>
        </w:trPr>
        <w:tc>
          <w:tcPr>
            <w:tcW w:w="1403" w:type="dxa"/>
            <w:vAlign w:val="center"/>
          </w:tcPr>
          <w:p w14:paraId="47CEB041"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77DDAD6F" w14:textId="77777777" w:rsidR="000C6FFF" w:rsidRDefault="003E0D7A">
            <w:pPr>
              <w:rPr>
                <w:rFonts w:ascii="仿宋" w:eastAsia="仿宋" w:hAnsi="仿宋"/>
                <w:color w:val="000000"/>
                <w:szCs w:val="21"/>
              </w:rPr>
            </w:pPr>
            <w:r>
              <w:rPr>
                <w:rFonts w:ascii="仿宋" w:eastAsia="仿宋" w:hAnsi="仿宋" w:hint="eastAsia"/>
                <w:color w:val="000000"/>
                <w:szCs w:val="21"/>
              </w:rPr>
              <w:t>通过本课程的教学，学生能够掌握网络营销常见的工具、方法、策略，并针对企业常见网络营销项目，具备整合营销的能力，能有效开展网络营销策划、制作与运营等工作。</w:t>
            </w:r>
          </w:p>
        </w:tc>
      </w:tr>
      <w:tr w:rsidR="000C6FFF" w14:paraId="27EF4311" w14:textId="77777777">
        <w:trPr>
          <w:trHeight w:val="554"/>
          <w:jc w:val="center"/>
        </w:trPr>
        <w:tc>
          <w:tcPr>
            <w:tcW w:w="1403" w:type="dxa"/>
            <w:vAlign w:val="center"/>
          </w:tcPr>
          <w:p w14:paraId="2516D34C"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088841A2" w14:textId="77777777" w:rsidR="000C6FFF" w:rsidRDefault="003E0D7A">
            <w:pPr>
              <w:rPr>
                <w:rFonts w:ascii="仿宋" w:eastAsia="仿宋" w:hAnsi="仿宋"/>
                <w:color w:val="000000"/>
                <w:szCs w:val="21"/>
              </w:rPr>
            </w:pPr>
            <w:r>
              <w:rPr>
                <w:rFonts w:ascii="仿宋" w:eastAsia="仿宋" w:hAnsi="仿宋" w:hint="eastAsia"/>
                <w:color w:val="000000"/>
                <w:szCs w:val="21"/>
              </w:rPr>
              <w:t>电子商务师</w:t>
            </w:r>
          </w:p>
          <w:p w14:paraId="4B316CD0" w14:textId="77777777" w:rsidR="000C6FFF" w:rsidRDefault="003E0D7A">
            <w:pPr>
              <w:rPr>
                <w:rFonts w:ascii="仿宋" w:eastAsia="仿宋" w:hAnsi="仿宋"/>
                <w:color w:val="000000"/>
                <w:szCs w:val="21"/>
              </w:rPr>
            </w:pPr>
            <w:r>
              <w:rPr>
                <w:rFonts w:ascii="仿宋" w:eastAsia="仿宋" w:hAnsi="仿宋" w:hint="eastAsia"/>
                <w:color w:val="000000"/>
                <w:szCs w:val="21"/>
              </w:rPr>
              <w:t>电子商务技能竞赛</w:t>
            </w:r>
          </w:p>
        </w:tc>
      </w:tr>
    </w:tbl>
    <w:p w14:paraId="10903BDF" w14:textId="77777777" w:rsidR="000C6FFF" w:rsidRDefault="000C6FFF" w:rsidP="003E0D7A">
      <w:pPr>
        <w:spacing w:line="440" w:lineRule="exact"/>
        <w:ind w:firstLineChars="200" w:firstLine="562"/>
        <w:rPr>
          <w:rFonts w:ascii="仿宋" w:eastAsia="仿宋" w:hAnsi="仿宋"/>
          <w:b/>
          <w:color w:val="000000"/>
          <w:sz w:val="28"/>
          <w:szCs w:val="28"/>
        </w:rPr>
      </w:pPr>
    </w:p>
    <w:p w14:paraId="06D8A2B6"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《数据库应用》课程教学要求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C6FFF" w14:paraId="2F11CB31" w14:textId="77777777">
        <w:trPr>
          <w:trHeight w:val="283"/>
          <w:jc w:val="center"/>
        </w:trPr>
        <w:tc>
          <w:tcPr>
            <w:tcW w:w="1687" w:type="dxa"/>
            <w:gridSpan w:val="2"/>
            <w:vAlign w:val="center"/>
          </w:tcPr>
          <w:p w14:paraId="7C812F85"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7FDC89D"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数据库应用</w:t>
            </w:r>
          </w:p>
        </w:tc>
      </w:tr>
      <w:tr w:rsidR="000C6FFF" w14:paraId="74849A80" w14:textId="77777777">
        <w:trPr>
          <w:trHeight w:val="460"/>
          <w:jc w:val="center"/>
        </w:trPr>
        <w:tc>
          <w:tcPr>
            <w:tcW w:w="9607" w:type="dxa"/>
            <w:gridSpan w:val="3"/>
          </w:tcPr>
          <w:p w14:paraId="798A7F4A"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0C6FFF" w14:paraId="02B5E29C" w14:textId="77777777">
        <w:trPr>
          <w:trHeight w:val="1341"/>
          <w:jc w:val="center"/>
        </w:trPr>
        <w:tc>
          <w:tcPr>
            <w:tcW w:w="1403" w:type="dxa"/>
            <w:vAlign w:val="center"/>
          </w:tcPr>
          <w:p w14:paraId="7FE395A8"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387B2881"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通过对本门课程的学习使学生掌握数据库的基础知识和基本技能；培养学生利用数据库系统进行数据分析和处理的能力，为进一步学习数据库知识和数据库应用开发打下基础。培养学生分析问题与解决问题的能力，培养学生一定的动手能力，为进一步学习专业课以及毕业后从事专业工作打下必要的基础。同时具有善于和同学、老师沟通和与企业工作人员共事的团队意识，能进行良好的团队合作，并能具有应用能力、创新能力、职业岗位竞争能力、创业能力等。</w:t>
            </w:r>
          </w:p>
        </w:tc>
      </w:tr>
      <w:tr w:rsidR="000C6FFF" w14:paraId="6988AE94" w14:textId="77777777">
        <w:trPr>
          <w:trHeight w:val="1259"/>
          <w:jc w:val="center"/>
        </w:trPr>
        <w:tc>
          <w:tcPr>
            <w:tcW w:w="1403" w:type="dxa"/>
            <w:vAlign w:val="center"/>
          </w:tcPr>
          <w:p w14:paraId="30958E49"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3C2DC3EC"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本课程培养学生对数据库、关系型数据库的相关概念以及数据库设计方法的理解</w:t>
            </w:r>
            <w:r>
              <w:rPr>
                <w:rFonts w:ascii="仿宋" w:eastAsia="仿宋" w:hAnsi="仿宋" w:hint="eastAsia"/>
                <w:color w:val="000000"/>
                <w:szCs w:val="21"/>
              </w:rPr>
              <w:t>,</w:t>
            </w:r>
            <w:r>
              <w:rPr>
                <w:rFonts w:ascii="仿宋" w:eastAsia="仿宋" w:hAnsi="仿宋" w:hint="eastAsia"/>
                <w:color w:val="000000"/>
                <w:szCs w:val="21"/>
              </w:rPr>
              <w:t>对表、查询、窗体、报表、宏模块等概念的理解。并掌握数据库、表、查询、窗体、报表、宏模块等的创建方法，深入理解数据库中各个对象之间的关系。掌握使用</w:t>
            </w:r>
            <w:r>
              <w:rPr>
                <w:rFonts w:ascii="仿宋" w:eastAsia="仿宋" w:hAnsi="仿宋" w:hint="eastAsia"/>
                <w:color w:val="000000"/>
                <w:szCs w:val="21"/>
              </w:rPr>
              <w:t>VBA</w:t>
            </w:r>
            <w:r>
              <w:rPr>
                <w:rFonts w:ascii="仿宋" w:eastAsia="仿宋" w:hAnsi="仿宋" w:hint="eastAsia"/>
                <w:color w:val="000000"/>
                <w:szCs w:val="21"/>
              </w:rPr>
              <w:t>语言编程的基本方法，最终能够灵活使用</w:t>
            </w:r>
            <w:r>
              <w:rPr>
                <w:rFonts w:ascii="仿宋" w:eastAsia="仿宋" w:hAnsi="仿宋" w:hint="eastAsia"/>
                <w:color w:val="000000"/>
                <w:szCs w:val="21"/>
              </w:rPr>
              <w:t>access</w:t>
            </w:r>
            <w:r>
              <w:rPr>
                <w:rFonts w:ascii="仿宋" w:eastAsia="仿宋" w:hAnsi="仿宋" w:hint="eastAsia"/>
                <w:color w:val="000000"/>
                <w:szCs w:val="21"/>
              </w:rPr>
              <w:t>数据库管理系统，创建一般复杂的数据库应用系统。</w:t>
            </w:r>
          </w:p>
        </w:tc>
      </w:tr>
      <w:tr w:rsidR="000C6FFF" w14:paraId="115307B7" w14:textId="77777777">
        <w:trPr>
          <w:trHeight w:val="725"/>
          <w:jc w:val="center"/>
        </w:trPr>
        <w:tc>
          <w:tcPr>
            <w:tcW w:w="1403" w:type="dxa"/>
            <w:vAlign w:val="center"/>
          </w:tcPr>
          <w:p w14:paraId="006B20B7"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78BDA766" w14:textId="77777777" w:rsidR="000C6FFF" w:rsidRDefault="003E0D7A">
            <w:pPr>
              <w:spacing w:before="50" w:line="360" w:lineRule="exact"/>
              <w:rPr>
                <w:rFonts w:ascii="仿宋" w:eastAsia="仿宋" w:hAnsi="仿宋"/>
                <w:color w:val="000000"/>
                <w:szCs w:val="21"/>
              </w:rPr>
            </w:pPr>
            <w:r>
              <w:rPr>
                <w:rFonts w:ascii="仿宋" w:eastAsia="仿宋" w:hAnsi="仿宋" w:hint="eastAsia"/>
                <w:color w:val="000000"/>
                <w:szCs w:val="21"/>
              </w:rPr>
              <w:t>access2010</w:t>
            </w:r>
            <w:r>
              <w:rPr>
                <w:rFonts w:ascii="仿宋" w:eastAsia="仿宋" w:hAnsi="仿宋" w:hint="eastAsia"/>
                <w:color w:val="000000"/>
                <w:szCs w:val="21"/>
              </w:rPr>
              <w:t>数据库的基本操作、创建表、创建查询、创建窗体、创建报表、创建宏等</w:t>
            </w:r>
          </w:p>
        </w:tc>
      </w:tr>
      <w:tr w:rsidR="000C6FFF" w14:paraId="312F1EEA" w14:textId="77777777">
        <w:trPr>
          <w:trHeight w:val="895"/>
          <w:jc w:val="center"/>
        </w:trPr>
        <w:tc>
          <w:tcPr>
            <w:tcW w:w="1403" w:type="dxa"/>
            <w:vAlign w:val="center"/>
          </w:tcPr>
          <w:p w14:paraId="3F4DFE03" w14:textId="77777777" w:rsidR="000C6FFF" w:rsidRDefault="003E0D7A">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3B0119D1"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、全方面考虑问题，内心要平静，眼光放长远。有大局观，从全局角度考虑问题。做人要心胸开阔，集思广益</w:t>
            </w:r>
            <w:r>
              <w:rPr>
                <w:rFonts w:ascii="仿宋" w:eastAsia="仿宋" w:hAnsi="仿宋" w:hint="eastAsia"/>
                <w:color w:val="000000"/>
                <w:szCs w:val="21"/>
              </w:rPr>
              <w:t xml:space="preserve"> </w:t>
            </w:r>
          </w:p>
          <w:p w14:paraId="4B362D4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lastRenderedPageBreak/>
              <w:t>2</w:t>
            </w:r>
            <w:r>
              <w:rPr>
                <w:rFonts w:ascii="仿宋" w:eastAsia="仿宋" w:hAnsi="仿宋" w:hint="eastAsia"/>
                <w:color w:val="000000"/>
                <w:szCs w:val="21"/>
              </w:rPr>
              <w:t>、做事先做人，凡事都要讲规矩，无规矩不成方圆</w:t>
            </w:r>
          </w:p>
          <w:p w14:paraId="0F7651B2"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、引导学生做一个理智、有条理的人。懂得制订计划，并根据实际情况有选择地进行处理，节约时间，提高效率</w:t>
            </w:r>
            <w:r>
              <w:rPr>
                <w:rFonts w:ascii="仿宋" w:eastAsia="仿宋" w:hAnsi="仿宋" w:hint="eastAsia"/>
                <w:color w:val="000000"/>
                <w:szCs w:val="21"/>
              </w:rPr>
              <w:t xml:space="preserve"> </w:t>
            </w:r>
          </w:p>
          <w:p w14:paraId="2E2EE5EF"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w:t>
            </w:r>
            <w:r>
              <w:rPr>
                <w:rFonts w:ascii="仿宋" w:eastAsia="仿宋" w:hAnsi="仿宋" w:hint="eastAsia"/>
                <w:color w:val="000000"/>
                <w:szCs w:val="21"/>
              </w:rPr>
              <w:t>SQL</w:t>
            </w:r>
            <w:r>
              <w:rPr>
                <w:rFonts w:ascii="仿宋" w:eastAsia="仿宋" w:hAnsi="仿宋" w:hint="eastAsia"/>
                <w:color w:val="000000"/>
                <w:szCs w:val="21"/>
              </w:rPr>
              <w:t>命令大部分都是英文，引导学生好好学习英语，加强英语的听说读写能力。</w:t>
            </w:r>
          </w:p>
          <w:p w14:paraId="38B4529C"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增强道德意识，系统开发要把道德放在第一位，强调“爱国、敬业、诚信、友善”，是中华儿女的基本道德规范</w:t>
            </w:r>
          </w:p>
          <w:p w14:paraId="3C3E9CED"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、每天都学一点，知识重在积累。换位思考，与人为善</w:t>
            </w:r>
          </w:p>
          <w:p w14:paraId="1790967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7</w:t>
            </w:r>
            <w:r>
              <w:rPr>
                <w:rFonts w:ascii="仿宋" w:eastAsia="仿宋" w:hAnsi="仿宋" w:hint="eastAsia"/>
                <w:color w:val="000000"/>
                <w:szCs w:val="21"/>
              </w:rPr>
              <w:t>、培养学生细致钻研的学</w:t>
            </w:r>
            <w:r>
              <w:rPr>
                <w:rFonts w:ascii="仿宋" w:eastAsia="仿宋" w:hAnsi="仿宋" w:hint="eastAsia"/>
                <w:color w:val="000000"/>
                <w:szCs w:val="21"/>
              </w:rPr>
              <w:t>风和求直务实的品德。培养学生努力拓展思维、理论与实际相结合的思维习惯</w:t>
            </w:r>
          </w:p>
          <w:p w14:paraId="10597712"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8</w:t>
            </w:r>
            <w:r>
              <w:rPr>
                <w:rFonts w:ascii="仿宋" w:eastAsia="仿宋" w:hAnsi="仿宋" w:hint="eastAsia"/>
                <w:color w:val="000000"/>
                <w:szCs w:val="21"/>
              </w:rPr>
              <w:t>、了解我国信息化发展、资源利用状况，培养爱祖国、爱家乡的情感，增强振兴祖国和改变祖国面貌的使命感与责任感。</w:t>
            </w:r>
          </w:p>
        </w:tc>
      </w:tr>
      <w:tr w:rsidR="000C6FFF" w14:paraId="45065E4D" w14:textId="77777777">
        <w:trPr>
          <w:trHeight w:val="1419"/>
          <w:jc w:val="center"/>
        </w:trPr>
        <w:tc>
          <w:tcPr>
            <w:tcW w:w="1403" w:type="dxa"/>
            <w:vAlign w:val="center"/>
          </w:tcPr>
          <w:p w14:paraId="4BFA0C23"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4" w:type="dxa"/>
            <w:gridSpan w:val="2"/>
          </w:tcPr>
          <w:p w14:paraId="1A748566"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本课程的总体教学方法是“做中学、做中教”，即：在实践中学习，实践中教学，达到“教、学、做”合一。本课程学习可以采取以下几种方法结合进行：</w:t>
            </w:r>
          </w:p>
          <w:p w14:paraId="6B9359E4"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讲授法、翻转课堂、讨论法、演示法等</w:t>
            </w:r>
          </w:p>
        </w:tc>
      </w:tr>
      <w:tr w:rsidR="000C6FFF" w14:paraId="08D1DE85" w14:textId="77777777">
        <w:trPr>
          <w:trHeight w:val="977"/>
          <w:jc w:val="center"/>
        </w:trPr>
        <w:tc>
          <w:tcPr>
            <w:tcW w:w="1403" w:type="dxa"/>
            <w:vAlign w:val="center"/>
          </w:tcPr>
          <w:p w14:paraId="660F0E47"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014503F"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教材：《</w:t>
            </w:r>
            <w:r>
              <w:rPr>
                <w:rFonts w:ascii="仿宋" w:eastAsia="仿宋" w:hAnsi="仿宋" w:hint="eastAsia"/>
                <w:color w:val="000000"/>
                <w:szCs w:val="21"/>
              </w:rPr>
              <w:t>Access2016</w:t>
            </w:r>
            <w:r>
              <w:rPr>
                <w:rFonts w:ascii="仿宋" w:eastAsia="仿宋" w:hAnsi="仿宋" w:hint="eastAsia"/>
                <w:color w:val="000000"/>
                <w:szCs w:val="21"/>
              </w:rPr>
              <w:t>数据库技术》</w:t>
            </w:r>
            <w:r>
              <w:rPr>
                <w:rFonts w:ascii="仿宋" w:eastAsia="仿宋" w:hAnsi="仿宋" w:hint="eastAsia"/>
                <w:color w:val="000000"/>
                <w:szCs w:val="21"/>
              </w:rPr>
              <w:t xml:space="preserve">  </w:t>
            </w:r>
            <w:r>
              <w:rPr>
                <w:rFonts w:ascii="仿宋" w:eastAsia="仿宋" w:hAnsi="仿宋" w:hint="eastAsia"/>
                <w:color w:val="000000"/>
                <w:szCs w:val="21"/>
              </w:rPr>
              <w:t>王超、姚树香、陈金鱼等；电子科技大学出版社</w:t>
            </w:r>
            <w:r>
              <w:rPr>
                <w:rFonts w:ascii="仿宋" w:eastAsia="仿宋" w:hAnsi="仿宋" w:hint="eastAsia"/>
                <w:color w:val="000000"/>
                <w:szCs w:val="21"/>
              </w:rPr>
              <w:t xml:space="preserve">  2023</w:t>
            </w:r>
            <w:r>
              <w:rPr>
                <w:rFonts w:ascii="仿宋" w:eastAsia="仿宋" w:hAnsi="仿宋" w:hint="eastAsia"/>
                <w:color w:val="000000"/>
                <w:szCs w:val="21"/>
              </w:rPr>
              <w:t>年</w:t>
            </w:r>
            <w:r>
              <w:rPr>
                <w:rFonts w:ascii="仿宋" w:eastAsia="仿宋" w:hAnsi="仿宋" w:hint="eastAsia"/>
                <w:color w:val="000000"/>
                <w:szCs w:val="21"/>
              </w:rPr>
              <w:t>10</w:t>
            </w:r>
            <w:r>
              <w:rPr>
                <w:rFonts w:ascii="仿宋" w:eastAsia="仿宋" w:hAnsi="仿宋" w:hint="eastAsia"/>
                <w:color w:val="000000"/>
                <w:szCs w:val="21"/>
              </w:rPr>
              <w:t>月</w:t>
            </w:r>
          </w:p>
          <w:p w14:paraId="020049B0"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参考书：</w:t>
            </w:r>
          </w:p>
          <w:p w14:paraId="6DC8F00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）《二级</w:t>
            </w:r>
            <w:r>
              <w:rPr>
                <w:rFonts w:ascii="仿宋" w:eastAsia="仿宋" w:hAnsi="仿宋" w:hint="eastAsia"/>
                <w:color w:val="000000"/>
                <w:szCs w:val="21"/>
              </w:rPr>
              <w:t xml:space="preserve">Access 2010 </w:t>
            </w:r>
            <w:r>
              <w:rPr>
                <w:rFonts w:ascii="仿宋" w:eastAsia="仿宋" w:hAnsi="仿宋" w:hint="eastAsia"/>
                <w:color w:val="000000"/>
                <w:szCs w:val="21"/>
              </w:rPr>
              <w:t>与公共基础知识教程》</w:t>
            </w:r>
            <w:r>
              <w:rPr>
                <w:rFonts w:ascii="仿宋" w:eastAsia="仿宋" w:hAnsi="仿宋" w:hint="eastAsia"/>
                <w:color w:val="000000"/>
                <w:szCs w:val="21"/>
              </w:rPr>
              <w:t xml:space="preserve"> </w:t>
            </w:r>
            <w:r>
              <w:rPr>
                <w:rFonts w:ascii="仿宋" w:eastAsia="仿宋" w:hAnsi="仿宋" w:hint="eastAsia"/>
                <w:color w:val="000000"/>
                <w:szCs w:val="21"/>
              </w:rPr>
              <w:t>清华大学出版社，</w:t>
            </w:r>
            <w:r>
              <w:rPr>
                <w:rFonts w:ascii="仿宋" w:eastAsia="仿宋" w:hAnsi="仿宋" w:hint="eastAsia"/>
                <w:color w:val="000000"/>
                <w:szCs w:val="21"/>
              </w:rPr>
              <w:t>2014,</w:t>
            </w:r>
            <w:r>
              <w:rPr>
                <w:rFonts w:ascii="仿宋" w:eastAsia="仿宋" w:hAnsi="仿宋" w:hint="eastAsia"/>
                <w:color w:val="000000"/>
                <w:szCs w:val="21"/>
              </w:rPr>
              <w:t>韩湘军；</w:t>
            </w:r>
          </w:p>
          <w:p w14:paraId="45C59E6A"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w:t>
            </w:r>
            <w:r>
              <w:rPr>
                <w:rFonts w:ascii="仿宋" w:eastAsia="仿宋" w:hAnsi="仿宋" w:hint="eastAsia"/>
                <w:color w:val="000000"/>
                <w:szCs w:val="21"/>
              </w:rPr>
              <w:t>Access2010</w:t>
            </w:r>
            <w:r>
              <w:rPr>
                <w:rFonts w:ascii="仿宋" w:eastAsia="仿宋" w:hAnsi="仿宋" w:hint="eastAsia"/>
                <w:color w:val="000000"/>
                <w:szCs w:val="21"/>
              </w:rPr>
              <w:t>数据库实例教程》北京交通大学出版社，</w:t>
            </w:r>
            <w:r>
              <w:rPr>
                <w:rFonts w:ascii="仿宋" w:eastAsia="仿宋" w:hAnsi="仿宋" w:hint="eastAsia"/>
                <w:color w:val="000000"/>
                <w:szCs w:val="21"/>
              </w:rPr>
              <w:t>2013</w:t>
            </w:r>
            <w:r>
              <w:rPr>
                <w:rFonts w:ascii="仿宋" w:eastAsia="仿宋" w:hAnsi="仿宋" w:hint="eastAsia"/>
                <w:color w:val="000000"/>
                <w:szCs w:val="21"/>
              </w:rPr>
              <w:t>，高雅</w:t>
            </w:r>
            <w:proofErr w:type="gramStart"/>
            <w:r>
              <w:rPr>
                <w:rFonts w:ascii="仿宋" w:eastAsia="仿宋" w:hAnsi="仿宋" w:hint="eastAsia"/>
                <w:color w:val="000000"/>
                <w:szCs w:val="21"/>
              </w:rPr>
              <w:t>娟</w:t>
            </w:r>
            <w:proofErr w:type="gramEnd"/>
            <w:r>
              <w:rPr>
                <w:rFonts w:ascii="仿宋" w:eastAsia="仿宋" w:hAnsi="仿宋" w:hint="eastAsia"/>
                <w:color w:val="000000"/>
                <w:szCs w:val="21"/>
              </w:rPr>
              <w:t>；</w:t>
            </w:r>
          </w:p>
          <w:p w14:paraId="581382AB"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）《二级教程——</w:t>
            </w:r>
            <w:r>
              <w:rPr>
                <w:rFonts w:ascii="仿宋" w:eastAsia="仿宋" w:hAnsi="仿宋" w:hint="eastAsia"/>
                <w:color w:val="000000"/>
                <w:szCs w:val="21"/>
              </w:rPr>
              <w:t>Access</w:t>
            </w:r>
            <w:r>
              <w:rPr>
                <w:rFonts w:ascii="仿宋" w:eastAsia="仿宋" w:hAnsi="仿宋" w:hint="eastAsia"/>
                <w:color w:val="000000"/>
                <w:szCs w:val="21"/>
              </w:rPr>
              <w:t>数据库程序设计》</w:t>
            </w:r>
            <w:r>
              <w:rPr>
                <w:rFonts w:ascii="仿宋" w:eastAsia="仿宋" w:hAnsi="仿宋" w:hint="eastAsia"/>
                <w:color w:val="000000"/>
                <w:szCs w:val="21"/>
              </w:rPr>
              <w:t xml:space="preserve"> </w:t>
            </w:r>
            <w:r>
              <w:rPr>
                <w:rFonts w:ascii="仿宋" w:eastAsia="仿宋" w:hAnsi="仿宋" w:hint="eastAsia"/>
                <w:color w:val="000000"/>
                <w:szCs w:val="21"/>
              </w:rPr>
              <w:t>高等教育出版社，</w:t>
            </w:r>
            <w:r>
              <w:rPr>
                <w:rFonts w:ascii="仿宋" w:eastAsia="仿宋" w:hAnsi="仿宋" w:hint="eastAsia"/>
                <w:color w:val="000000"/>
                <w:szCs w:val="21"/>
              </w:rPr>
              <w:t>2012</w:t>
            </w:r>
            <w:r>
              <w:rPr>
                <w:rFonts w:ascii="仿宋" w:eastAsia="仿宋" w:hAnsi="仿宋" w:hint="eastAsia"/>
                <w:color w:val="000000"/>
                <w:szCs w:val="21"/>
              </w:rPr>
              <w:t>。教育部考试中心。</w:t>
            </w:r>
          </w:p>
          <w:p w14:paraId="77C685D2"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4</w:t>
            </w:r>
            <w:r>
              <w:rPr>
                <w:rFonts w:ascii="仿宋" w:eastAsia="仿宋" w:hAnsi="仿宋" w:hint="eastAsia"/>
                <w:color w:val="000000"/>
                <w:szCs w:val="21"/>
              </w:rPr>
              <w:t>）《</w:t>
            </w:r>
            <w:r>
              <w:rPr>
                <w:rFonts w:ascii="仿宋" w:eastAsia="仿宋" w:hAnsi="仿宋" w:hint="eastAsia"/>
                <w:color w:val="000000"/>
                <w:szCs w:val="21"/>
              </w:rPr>
              <w:t>Access2010</w:t>
            </w:r>
            <w:r>
              <w:rPr>
                <w:rFonts w:ascii="仿宋" w:eastAsia="仿宋" w:hAnsi="仿宋" w:hint="eastAsia"/>
                <w:color w:val="000000"/>
                <w:szCs w:val="21"/>
              </w:rPr>
              <w:t>数据库应用案例教程》</w:t>
            </w:r>
            <w:r>
              <w:rPr>
                <w:rFonts w:ascii="仿宋" w:eastAsia="仿宋" w:hAnsi="仿宋" w:hint="eastAsia"/>
                <w:color w:val="000000"/>
                <w:szCs w:val="21"/>
              </w:rPr>
              <w:t xml:space="preserve">  </w:t>
            </w:r>
            <w:proofErr w:type="gramStart"/>
            <w:r>
              <w:rPr>
                <w:rFonts w:ascii="仿宋" w:eastAsia="仿宋" w:hAnsi="仿宋" w:hint="eastAsia"/>
                <w:color w:val="000000"/>
                <w:szCs w:val="21"/>
              </w:rPr>
              <w:t>胡绿慧</w:t>
            </w:r>
            <w:proofErr w:type="gramEnd"/>
            <w:r>
              <w:rPr>
                <w:rFonts w:ascii="仿宋" w:eastAsia="仿宋" w:hAnsi="仿宋" w:hint="eastAsia"/>
                <w:color w:val="000000"/>
                <w:szCs w:val="21"/>
              </w:rPr>
              <w:t>、姚树香、陈金鱼等；上海交通大学出版社</w:t>
            </w:r>
            <w:r>
              <w:rPr>
                <w:rFonts w:ascii="仿宋" w:eastAsia="仿宋" w:hAnsi="仿宋" w:hint="eastAsia"/>
                <w:color w:val="000000"/>
                <w:szCs w:val="21"/>
              </w:rPr>
              <w:t xml:space="preserve">  2019</w:t>
            </w:r>
            <w:r>
              <w:rPr>
                <w:rFonts w:ascii="仿宋" w:eastAsia="仿宋" w:hAnsi="仿宋" w:hint="eastAsia"/>
                <w:color w:val="000000"/>
                <w:szCs w:val="21"/>
              </w:rPr>
              <w:t>年</w:t>
            </w:r>
            <w:r>
              <w:rPr>
                <w:rFonts w:ascii="仿宋" w:eastAsia="仿宋" w:hAnsi="仿宋" w:hint="eastAsia"/>
                <w:color w:val="000000"/>
                <w:szCs w:val="21"/>
              </w:rPr>
              <w:t>12</w:t>
            </w:r>
            <w:r>
              <w:rPr>
                <w:rFonts w:ascii="仿宋" w:eastAsia="仿宋" w:hAnsi="仿宋" w:hint="eastAsia"/>
                <w:color w:val="000000"/>
                <w:szCs w:val="21"/>
              </w:rPr>
              <w:t>月</w:t>
            </w:r>
          </w:p>
          <w:p w14:paraId="7551D69B"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网络资源：</w:t>
            </w:r>
          </w:p>
          <w:p w14:paraId="6FD756F7" w14:textId="77777777" w:rsidR="000C6FFF" w:rsidRDefault="003E0D7A">
            <w:pPr>
              <w:spacing w:line="360" w:lineRule="auto"/>
              <w:rPr>
                <w:rFonts w:ascii="仿宋" w:eastAsia="仿宋" w:hAnsi="仿宋"/>
                <w:color w:val="000000"/>
                <w:szCs w:val="21"/>
              </w:rPr>
            </w:pPr>
            <w:r>
              <w:rPr>
                <w:rFonts w:ascii="仿宋" w:eastAsia="仿宋" w:hAnsi="仿宋"/>
                <w:color w:val="000000"/>
                <w:szCs w:val="21"/>
              </w:rPr>
              <w:t>http://www.51zxw.net/list.aspx?cid=335</w:t>
            </w:r>
          </w:p>
          <w:p w14:paraId="3D7B2C79" w14:textId="77777777" w:rsidR="000C6FFF" w:rsidRDefault="003E0D7A">
            <w:pPr>
              <w:spacing w:line="360" w:lineRule="auto"/>
              <w:rPr>
                <w:rFonts w:ascii="仿宋" w:eastAsia="仿宋" w:hAnsi="仿宋"/>
                <w:color w:val="000000"/>
                <w:szCs w:val="21"/>
              </w:rPr>
            </w:pPr>
            <w:r>
              <w:rPr>
                <w:rFonts w:ascii="仿宋" w:eastAsia="仿宋" w:hAnsi="仿宋"/>
                <w:color w:val="000000"/>
                <w:szCs w:val="21"/>
              </w:rPr>
              <w:t>http://www.enet.com.cn/eschool/video/access2lts/</w:t>
            </w:r>
          </w:p>
        </w:tc>
      </w:tr>
      <w:tr w:rsidR="000C6FFF" w14:paraId="3E13F0F5" w14:textId="77777777">
        <w:trPr>
          <w:trHeight w:val="1219"/>
          <w:jc w:val="center"/>
        </w:trPr>
        <w:tc>
          <w:tcPr>
            <w:tcW w:w="1403" w:type="dxa"/>
            <w:vAlign w:val="center"/>
          </w:tcPr>
          <w:p w14:paraId="1E02FCA0"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0545F8D8"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掌握创建数据库、创建表、创建查询、创建、设计窗体、创建、设计报表创建、设计宏等操作技能，能够灵活使用</w:t>
            </w:r>
            <w:r>
              <w:rPr>
                <w:rFonts w:ascii="仿宋" w:eastAsia="仿宋" w:hAnsi="仿宋" w:hint="eastAsia"/>
                <w:color w:val="000000"/>
                <w:szCs w:val="21"/>
              </w:rPr>
              <w:t>access</w:t>
            </w:r>
            <w:r>
              <w:rPr>
                <w:rFonts w:ascii="仿宋" w:eastAsia="仿宋" w:hAnsi="仿宋" w:hint="eastAsia"/>
                <w:color w:val="000000"/>
                <w:szCs w:val="21"/>
              </w:rPr>
              <w:t>数据库管理系统，创建一般复杂的数据库应用系统。</w:t>
            </w:r>
          </w:p>
        </w:tc>
      </w:tr>
      <w:tr w:rsidR="000C6FFF" w14:paraId="7C8E29F5" w14:textId="77777777">
        <w:trPr>
          <w:trHeight w:val="554"/>
          <w:jc w:val="center"/>
        </w:trPr>
        <w:tc>
          <w:tcPr>
            <w:tcW w:w="1403" w:type="dxa"/>
            <w:vAlign w:val="center"/>
          </w:tcPr>
          <w:p w14:paraId="102E9569"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lastRenderedPageBreak/>
              <w:t>相关证书或对应赛项</w:t>
            </w:r>
          </w:p>
        </w:tc>
        <w:tc>
          <w:tcPr>
            <w:tcW w:w="8204" w:type="dxa"/>
            <w:gridSpan w:val="2"/>
          </w:tcPr>
          <w:p w14:paraId="2192C049" w14:textId="77777777" w:rsidR="000C6FFF" w:rsidRDefault="003E0D7A">
            <w:pPr>
              <w:spacing w:line="360" w:lineRule="auto"/>
              <w:rPr>
                <w:rFonts w:ascii="仿宋" w:eastAsia="仿宋" w:hAnsi="仿宋"/>
                <w:color w:val="000000"/>
                <w:szCs w:val="21"/>
              </w:rPr>
            </w:pPr>
            <w:r>
              <w:rPr>
                <w:rFonts w:ascii="仿宋" w:eastAsia="仿宋" w:hAnsi="仿宋"/>
                <w:color w:val="000000"/>
                <w:szCs w:val="21"/>
              </w:rPr>
              <w:t>国家二级计算机等级证书或数据库职业技能等级证书</w:t>
            </w:r>
          </w:p>
        </w:tc>
      </w:tr>
    </w:tbl>
    <w:p w14:paraId="67A4EC28" w14:textId="77777777" w:rsidR="000C6FFF" w:rsidRDefault="000C6FFF" w:rsidP="003E0D7A">
      <w:pPr>
        <w:spacing w:line="440" w:lineRule="exact"/>
        <w:ind w:firstLineChars="200" w:firstLine="562"/>
        <w:rPr>
          <w:rFonts w:ascii="仿宋" w:eastAsia="仿宋" w:hAnsi="仿宋"/>
          <w:b/>
          <w:color w:val="000000"/>
          <w:sz w:val="28"/>
          <w:szCs w:val="28"/>
        </w:rPr>
      </w:pPr>
    </w:p>
    <w:p w14:paraId="7BA90512"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《网站建设与管理》课程教学要求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C6FFF" w14:paraId="0377E0EF" w14:textId="77777777">
        <w:trPr>
          <w:trHeight w:val="283"/>
          <w:jc w:val="center"/>
        </w:trPr>
        <w:tc>
          <w:tcPr>
            <w:tcW w:w="1687" w:type="dxa"/>
            <w:gridSpan w:val="2"/>
            <w:vAlign w:val="center"/>
          </w:tcPr>
          <w:p w14:paraId="38EA5B5C"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0901037C"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网站建设与管理</w:t>
            </w:r>
            <w:r>
              <w:rPr>
                <w:rFonts w:ascii="仿宋" w:eastAsia="仿宋" w:hAnsi="仿宋" w:hint="eastAsia"/>
                <w:color w:val="000000"/>
                <w:szCs w:val="21"/>
              </w:rPr>
              <w:t xml:space="preserve"> </w:t>
            </w:r>
          </w:p>
        </w:tc>
      </w:tr>
      <w:tr w:rsidR="000C6FFF" w14:paraId="3E7B820D" w14:textId="77777777">
        <w:trPr>
          <w:trHeight w:val="460"/>
          <w:jc w:val="center"/>
        </w:trPr>
        <w:tc>
          <w:tcPr>
            <w:tcW w:w="9607" w:type="dxa"/>
            <w:gridSpan w:val="3"/>
          </w:tcPr>
          <w:p w14:paraId="480082E7"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0C6FFF" w14:paraId="3B493C49" w14:textId="77777777">
        <w:trPr>
          <w:trHeight w:val="968"/>
          <w:jc w:val="center"/>
        </w:trPr>
        <w:tc>
          <w:tcPr>
            <w:tcW w:w="1403" w:type="dxa"/>
            <w:vAlign w:val="center"/>
          </w:tcPr>
          <w:p w14:paraId="59CA63D4"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7B443B5C"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能使用工具软件快速建设电子商务网站，实现电子商务网站各项功能，能对电子商务网站进行维护与管理。</w:t>
            </w:r>
          </w:p>
        </w:tc>
      </w:tr>
      <w:tr w:rsidR="000C6FFF" w14:paraId="1D7342A0" w14:textId="77777777">
        <w:trPr>
          <w:trHeight w:val="1109"/>
          <w:jc w:val="center"/>
        </w:trPr>
        <w:tc>
          <w:tcPr>
            <w:tcW w:w="1403" w:type="dxa"/>
            <w:vAlign w:val="center"/>
          </w:tcPr>
          <w:p w14:paraId="5F4C1023"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0896C226"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了解网页设计与制作相关知识，掌握网站建设与管理相关知识与技能，熟悉商务网站建设流程，会使用工具软件快速建设商务网站，能熟练对网站进行管理与维护。</w:t>
            </w:r>
          </w:p>
        </w:tc>
      </w:tr>
      <w:tr w:rsidR="000C6FFF" w14:paraId="065D9C14" w14:textId="77777777">
        <w:trPr>
          <w:trHeight w:val="725"/>
          <w:jc w:val="center"/>
        </w:trPr>
        <w:tc>
          <w:tcPr>
            <w:tcW w:w="1403" w:type="dxa"/>
            <w:vAlign w:val="center"/>
          </w:tcPr>
          <w:p w14:paraId="4FE0D9F6"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5C81F6CD"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商务网站整体策划，商务网站注册与登录功能，网站展示商品功能，网站商品搜索功能，网站购物车，网站订单系统，网站后台管理，网络支付，网站发布等。</w:t>
            </w:r>
          </w:p>
          <w:p w14:paraId="40A77A4A" w14:textId="77777777" w:rsidR="000C6FFF" w:rsidRDefault="000C6FFF">
            <w:pPr>
              <w:spacing w:line="360" w:lineRule="auto"/>
              <w:rPr>
                <w:rFonts w:ascii="仿宋" w:eastAsia="仿宋" w:hAnsi="仿宋"/>
                <w:color w:val="000000"/>
                <w:szCs w:val="21"/>
              </w:rPr>
            </w:pPr>
          </w:p>
        </w:tc>
      </w:tr>
      <w:tr w:rsidR="000C6FFF" w14:paraId="51977449" w14:textId="77777777">
        <w:trPr>
          <w:trHeight w:val="895"/>
          <w:jc w:val="center"/>
        </w:trPr>
        <w:tc>
          <w:tcPr>
            <w:tcW w:w="1403" w:type="dxa"/>
            <w:vAlign w:val="center"/>
          </w:tcPr>
          <w:p w14:paraId="0710AD5B" w14:textId="77777777" w:rsidR="000C6FFF" w:rsidRDefault="003E0D7A">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71AB137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网站实例中渗透</w:t>
            </w:r>
            <w:proofErr w:type="gramStart"/>
            <w:r>
              <w:rPr>
                <w:rFonts w:ascii="仿宋" w:eastAsia="仿宋" w:hAnsi="仿宋" w:hint="eastAsia"/>
                <w:color w:val="000000"/>
                <w:szCs w:val="21"/>
              </w:rPr>
              <w:t>各种思政元素</w:t>
            </w:r>
            <w:proofErr w:type="gramEnd"/>
            <w:r>
              <w:rPr>
                <w:rFonts w:ascii="仿宋" w:eastAsia="仿宋" w:hAnsi="仿宋" w:hint="eastAsia"/>
                <w:color w:val="000000"/>
                <w:szCs w:val="21"/>
              </w:rPr>
              <w:t>，使学生在意识形态、思想品德、职业素养、职业道德等方面，在实践中不断巩固和强化。</w:t>
            </w:r>
          </w:p>
        </w:tc>
      </w:tr>
      <w:tr w:rsidR="000C6FFF" w14:paraId="0B900EE1" w14:textId="77777777">
        <w:trPr>
          <w:trHeight w:val="942"/>
          <w:jc w:val="center"/>
        </w:trPr>
        <w:tc>
          <w:tcPr>
            <w:tcW w:w="1403" w:type="dxa"/>
            <w:vAlign w:val="center"/>
          </w:tcPr>
          <w:p w14:paraId="78AF5CB1"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3DAEEAA7"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采用理实一体的教学模式，以项目带任务，坚持“实践为主，理论够用”的原则，在项目实践中潜移默化地渗透理论知识，强化操作技能。</w:t>
            </w:r>
          </w:p>
        </w:tc>
      </w:tr>
      <w:tr w:rsidR="000C6FFF" w14:paraId="50DE9290" w14:textId="77777777">
        <w:trPr>
          <w:trHeight w:val="1553"/>
          <w:jc w:val="center"/>
        </w:trPr>
        <w:tc>
          <w:tcPr>
            <w:tcW w:w="1403" w:type="dxa"/>
            <w:vAlign w:val="center"/>
          </w:tcPr>
          <w:p w14:paraId="6A0462AD"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51179804"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《电子商务网站建设与管理（第四版）》东财经大，蔡元萍，</w:t>
            </w:r>
            <w:r>
              <w:rPr>
                <w:rFonts w:ascii="仿宋" w:eastAsia="仿宋" w:hAnsi="仿宋" w:hint="eastAsia"/>
                <w:color w:val="000000"/>
                <w:szCs w:val="21"/>
              </w:rPr>
              <w:t>2021.8</w:t>
            </w:r>
            <w:r>
              <w:rPr>
                <w:rFonts w:ascii="仿宋" w:eastAsia="仿宋" w:hAnsi="仿宋" w:hint="eastAsia"/>
                <w:color w:val="000000"/>
                <w:szCs w:val="21"/>
              </w:rPr>
              <w:t>；</w:t>
            </w:r>
          </w:p>
          <w:p w14:paraId="57E4E9E6"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《电子商务网站建设与实践</w:t>
            </w:r>
            <w:r>
              <w:rPr>
                <w:rFonts w:ascii="仿宋" w:eastAsia="仿宋" w:hAnsi="仿宋" w:hint="eastAsia"/>
                <w:color w:val="000000"/>
                <w:szCs w:val="21"/>
              </w:rPr>
              <w:t>(</w:t>
            </w:r>
            <w:r>
              <w:rPr>
                <w:rFonts w:ascii="仿宋" w:eastAsia="仿宋" w:hAnsi="仿宋" w:hint="eastAsia"/>
                <w:color w:val="000000"/>
                <w:szCs w:val="21"/>
              </w:rPr>
              <w:t>第五版</w:t>
            </w:r>
            <w:r>
              <w:rPr>
                <w:rFonts w:ascii="仿宋" w:eastAsia="仿宋" w:hAnsi="仿宋" w:hint="eastAsia"/>
                <w:color w:val="000000"/>
                <w:szCs w:val="21"/>
              </w:rPr>
              <w:t>)</w:t>
            </w:r>
            <w:r>
              <w:rPr>
                <w:rFonts w:ascii="仿宋" w:eastAsia="仿宋" w:hAnsi="仿宋" w:hint="eastAsia"/>
                <w:color w:val="000000"/>
                <w:szCs w:val="21"/>
              </w:rPr>
              <w:t>》梁露、刘健，人民邮电出版社</w:t>
            </w:r>
            <w:r>
              <w:rPr>
                <w:rFonts w:ascii="仿宋" w:eastAsia="仿宋" w:hAnsi="仿宋" w:hint="eastAsia"/>
                <w:color w:val="000000"/>
                <w:szCs w:val="21"/>
              </w:rPr>
              <w:t>,2023.7</w:t>
            </w:r>
            <w:r>
              <w:rPr>
                <w:rFonts w:ascii="仿宋" w:eastAsia="仿宋" w:hAnsi="仿宋" w:hint="eastAsia"/>
                <w:color w:val="000000"/>
                <w:szCs w:val="21"/>
              </w:rPr>
              <w:t>；</w:t>
            </w:r>
          </w:p>
          <w:p w14:paraId="4FE60CC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《电子商务网站建设与完整实例（第二版）》化学工业出版社，</w:t>
            </w:r>
            <w:r>
              <w:rPr>
                <w:rFonts w:ascii="仿宋" w:eastAsia="仿宋" w:hAnsi="仿宋" w:hint="eastAsia"/>
                <w:color w:val="000000"/>
                <w:szCs w:val="21"/>
              </w:rPr>
              <w:t>2021.8</w:t>
            </w:r>
          </w:p>
          <w:p w14:paraId="6A5E7E5E"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《电子商务网站建设（第五版）》大连理工出版社，吉庆</w:t>
            </w:r>
            <w:proofErr w:type="gramStart"/>
            <w:r>
              <w:rPr>
                <w:rFonts w:ascii="仿宋" w:eastAsia="仿宋" w:hAnsi="仿宋" w:hint="eastAsia"/>
                <w:color w:val="000000"/>
                <w:szCs w:val="21"/>
              </w:rPr>
              <w:t>彬</w:t>
            </w:r>
            <w:proofErr w:type="gramEnd"/>
            <w:r>
              <w:rPr>
                <w:rFonts w:ascii="仿宋" w:eastAsia="仿宋" w:hAnsi="仿宋" w:hint="eastAsia"/>
                <w:color w:val="000000"/>
                <w:szCs w:val="21"/>
              </w:rPr>
              <w:t>，</w:t>
            </w:r>
            <w:r>
              <w:rPr>
                <w:rFonts w:ascii="仿宋" w:eastAsia="仿宋" w:hAnsi="仿宋" w:hint="eastAsia"/>
                <w:color w:val="000000"/>
                <w:szCs w:val="21"/>
              </w:rPr>
              <w:t>2020.5</w:t>
            </w:r>
          </w:p>
        </w:tc>
      </w:tr>
      <w:tr w:rsidR="000C6FFF" w14:paraId="333BB1B0" w14:textId="77777777">
        <w:trPr>
          <w:trHeight w:val="900"/>
          <w:jc w:val="center"/>
        </w:trPr>
        <w:tc>
          <w:tcPr>
            <w:tcW w:w="1403" w:type="dxa"/>
            <w:vAlign w:val="center"/>
          </w:tcPr>
          <w:p w14:paraId="2327C5F9"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49134F7C"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HTML</w:t>
            </w:r>
            <w:r>
              <w:rPr>
                <w:rFonts w:ascii="仿宋" w:eastAsia="仿宋" w:hAnsi="仿宋" w:hint="eastAsia"/>
                <w:color w:val="000000"/>
                <w:szCs w:val="21"/>
              </w:rPr>
              <w:t>、</w:t>
            </w:r>
            <w:proofErr w:type="spellStart"/>
            <w:r>
              <w:rPr>
                <w:rFonts w:ascii="仿宋" w:eastAsia="仿宋" w:hAnsi="仿宋" w:hint="eastAsia"/>
                <w:color w:val="000000"/>
                <w:szCs w:val="21"/>
              </w:rPr>
              <w:t>Javascript</w:t>
            </w:r>
            <w:proofErr w:type="spellEnd"/>
            <w:r>
              <w:rPr>
                <w:rFonts w:ascii="仿宋" w:eastAsia="仿宋" w:hAnsi="仿宋" w:hint="eastAsia"/>
                <w:color w:val="000000"/>
                <w:szCs w:val="21"/>
              </w:rPr>
              <w:t>等前端技术，掌握</w:t>
            </w:r>
            <w:r>
              <w:rPr>
                <w:rFonts w:ascii="仿宋" w:eastAsia="仿宋" w:hAnsi="仿宋" w:hint="eastAsia"/>
                <w:color w:val="000000"/>
                <w:szCs w:val="21"/>
              </w:rPr>
              <w:t>ASP</w:t>
            </w:r>
            <w:r>
              <w:rPr>
                <w:rFonts w:ascii="仿宋" w:eastAsia="仿宋" w:hAnsi="仿宋" w:hint="eastAsia"/>
                <w:color w:val="000000"/>
                <w:szCs w:val="21"/>
              </w:rPr>
              <w:t>、</w:t>
            </w:r>
            <w:r>
              <w:rPr>
                <w:rFonts w:ascii="仿宋" w:eastAsia="仿宋" w:hAnsi="仿宋" w:hint="eastAsia"/>
                <w:color w:val="000000"/>
                <w:szCs w:val="21"/>
              </w:rPr>
              <w:t>PHP</w:t>
            </w:r>
            <w:r>
              <w:rPr>
                <w:rFonts w:ascii="仿宋" w:eastAsia="仿宋" w:hAnsi="仿宋" w:hint="eastAsia"/>
                <w:color w:val="000000"/>
                <w:szCs w:val="21"/>
              </w:rPr>
              <w:t>、</w:t>
            </w:r>
            <w:r>
              <w:rPr>
                <w:rFonts w:ascii="仿宋" w:eastAsia="仿宋" w:hAnsi="仿宋" w:hint="eastAsia"/>
                <w:color w:val="000000"/>
                <w:szCs w:val="21"/>
              </w:rPr>
              <w:t>JSP</w:t>
            </w:r>
            <w:r>
              <w:rPr>
                <w:rFonts w:ascii="仿宋" w:eastAsia="仿宋" w:hAnsi="仿宋" w:hint="eastAsia"/>
                <w:color w:val="000000"/>
                <w:szCs w:val="21"/>
              </w:rPr>
              <w:t>等动态网页技术之一，能利用</w:t>
            </w:r>
            <w:proofErr w:type="spellStart"/>
            <w:r>
              <w:rPr>
                <w:rFonts w:ascii="仿宋" w:eastAsia="仿宋" w:hAnsi="仿宋" w:hint="eastAsia"/>
                <w:color w:val="000000"/>
                <w:szCs w:val="21"/>
              </w:rPr>
              <w:t>DreamWeaver</w:t>
            </w:r>
            <w:proofErr w:type="spellEnd"/>
            <w:r>
              <w:rPr>
                <w:rFonts w:ascii="仿宋" w:eastAsia="仿宋" w:hAnsi="仿宋" w:hint="eastAsia"/>
                <w:color w:val="000000"/>
                <w:szCs w:val="21"/>
              </w:rPr>
              <w:t>等工具软件，快速构建、维护和管理电子商务网站。</w:t>
            </w:r>
          </w:p>
        </w:tc>
      </w:tr>
      <w:tr w:rsidR="000C6FFF" w14:paraId="270C4FEC" w14:textId="77777777">
        <w:trPr>
          <w:trHeight w:val="554"/>
          <w:jc w:val="center"/>
        </w:trPr>
        <w:tc>
          <w:tcPr>
            <w:tcW w:w="1403" w:type="dxa"/>
            <w:vAlign w:val="center"/>
          </w:tcPr>
          <w:p w14:paraId="35EA2940"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08883A53"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电子商务网站与小程序专业制作技能等级证书</w:t>
            </w:r>
          </w:p>
          <w:p w14:paraId="553BDFB8"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70CC0BFF" w14:textId="77777777" w:rsidR="000C6FFF" w:rsidRDefault="000C6FFF">
      <w:pPr>
        <w:spacing w:line="440" w:lineRule="exact"/>
        <w:ind w:firstLineChars="200" w:firstLine="480"/>
        <w:rPr>
          <w:rFonts w:ascii="仿宋" w:eastAsia="仿宋" w:hAnsi="仿宋"/>
          <w:color w:val="000000"/>
          <w:sz w:val="24"/>
        </w:rPr>
      </w:pPr>
    </w:p>
    <w:p w14:paraId="120F607E"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《新媒体运营》课程教学要求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0C6FFF" w14:paraId="0E85B21A" w14:textId="77777777">
        <w:trPr>
          <w:trHeight w:val="283"/>
          <w:jc w:val="center"/>
        </w:trPr>
        <w:tc>
          <w:tcPr>
            <w:tcW w:w="1687" w:type="dxa"/>
            <w:gridSpan w:val="2"/>
            <w:vAlign w:val="center"/>
          </w:tcPr>
          <w:p w14:paraId="2B9CD05C"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14FB26F" w14:textId="77777777" w:rsidR="000C6FFF" w:rsidRDefault="003E0D7A">
            <w:pPr>
              <w:spacing w:line="360" w:lineRule="auto"/>
              <w:jc w:val="center"/>
              <w:rPr>
                <w:rFonts w:ascii="仿宋" w:eastAsia="仿宋" w:hAnsi="仿宋"/>
                <w:color w:val="000000"/>
                <w:szCs w:val="21"/>
              </w:rPr>
            </w:pPr>
            <w:r>
              <w:rPr>
                <w:rFonts w:ascii="仿宋" w:eastAsia="仿宋" w:hAnsi="仿宋" w:hint="eastAsia"/>
                <w:b/>
                <w:bCs/>
                <w:color w:val="000000"/>
                <w:sz w:val="24"/>
              </w:rPr>
              <w:t>新媒体运营</w:t>
            </w:r>
          </w:p>
        </w:tc>
      </w:tr>
      <w:tr w:rsidR="000C6FFF" w14:paraId="2B3C4614" w14:textId="77777777">
        <w:trPr>
          <w:trHeight w:val="460"/>
          <w:jc w:val="center"/>
        </w:trPr>
        <w:tc>
          <w:tcPr>
            <w:tcW w:w="9607" w:type="dxa"/>
            <w:gridSpan w:val="3"/>
          </w:tcPr>
          <w:p w14:paraId="1F842905"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安排第三学期，总学时</w:t>
            </w:r>
            <w:r>
              <w:rPr>
                <w:rFonts w:ascii="仿宋" w:eastAsia="仿宋" w:hAnsi="仿宋" w:hint="eastAsia"/>
                <w:color w:val="000000"/>
                <w:szCs w:val="21"/>
              </w:rPr>
              <w:t>64</w:t>
            </w:r>
            <w:r>
              <w:rPr>
                <w:rFonts w:ascii="仿宋" w:eastAsia="仿宋" w:hAnsi="仿宋" w:hint="eastAsia"/>
                <w:color w:val="000000"/>
                <w:szCs w:val="21"/>
              </w:rPr>
              <w:t>学时，其中理论</w:t>
            </w:r>
            <w:r>
              <w:rPr>
                <w:rFonts w:ascii="仿宋" w:eastAsia="仿宋" w:hAnsi="仿宋" w:hint="eastAsia"/>
                <w:color w:val="000000"/>
                <w:szCs w:val="21"/>
              </w:rPr>
              <w:t>32</w:t>
            </w:r>
            <w:r>
              <w:rPr>
                <w:rFonts w:ascii="仿宋" w:eastAsia="仿宋" w:hAnsi="仿宋" w:hint="eastAsia"/>
                <w:color w:val="000000"/>
                <w:szCs w:val="21"/>
              </w:rPr>
              <w:t>学时，实践</w:t>
            </w:r>
            <w:r>
              <w:rPr>
                <w:rFonts w:ascii="仿宋" w:eastAsia="仿宋" w:hAnsi="仿宋" w:hint="eastAsia"/>
                <w:color w:val="000000"/>
                <w:szCs w:val="21"/>
              </w:rPr>
              <w:t>32</w:t>
            </w:r>
            <w:r>
              <w:rPr>
                <w:rFonts w:ascii="仿宋" w:eastAsia="仿宋" w:hAnsi="仿宋" w:hint="eastAsia"/>
                <w:color w:val="000000"/>
                <w:szCs w:val="21"/>
              </w:rPr>
              <w:t>学时。</w:t>
            </w:r>
          </w:p>
        </w:tc>
      </w:tr>
      <w:tr w:rsidR="000C6FFF" w14:paraId="77988888" w14:textId="77777777">
        <w:trPr>
          <w:trHeight w:val="90"/>
          <w:jc w:val="center"/>
        </w:trPr>
        <w:tc>
          <w:tcPr>
            <w:tcW w:w="1403" w:type="dxa"/>
            <w:vAlign w:val="center"/>
          </w:tcPr>
          <w:p w14:paraId="7BB060FE"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lastRenderedPageBreak/>
              <w:t>职业能力</w:t>
            </w:r>
          </w:p>
        </w:tc>
        <w:tc>
          <w:tcPr>
            <w:tcW w:w="8204" w:type="dxa"/>
            <w:gridSpan w:val="2"/>
          </w:tcPr>
          <w:p w14:paraId="5DD80B3F"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通过本课程的学习，学生能够了解新媒体运营的基本知识、新媒体的发展脉络和最新发展趋势，掌握不同类型新媒体的运营操作技法；掌握新媒体图片处理技能、文字处理技能、表单处理技能、</w:t>
            </w:r>
            <w:r>
              <w:rPr>
                <w:rFonts w:ascii="仿宋" w:eastAsia="仿宋" w:hAnsi="仿宋" w:hint="eastAsia"/>
                <w:color w:val="000000"/>
                <w:szCs w:val="21"/>
              </w:rPr>
              <w:t>H5</w:t>
            </w:r>
            <w:r>
              <w:rPr>
                <w:rFonts w:ascii="仿宋" w:eastAsia="仿宋" w:hAnsi="仿宋" w:hint="eastAsia"/>
                <w:color w:val="000000"/>
                <w:szCs w:val="21"/>
              </w:rPr>
              <w:t>制作技能、新媒体开发功能处理技能、新媒体音频、视频处理技能等新媒体运营实战技能；养成善于动脑，勤于思考，及时发现社会热点问题和对电子商务市场的敏锐思维；培养新媒体运营版权法律意识、团队合作意识和善于与受众沟通的能力等。</w:t>
            </w:r>
          </w:p>
        </w:tc>
      </w:tr>
      <w:tr w:rsidR="000C6FFF" w14:paraId="3BAB249A" w14:textId="77777777">
        <w:trPr>
          <w:trHeight w:val="1259"/>
          <w:jc w:val="center"/>
        </w:trPr>
        <w:tc>
          <w:tcPr>
            <w:tcW w:w="1403" w:type="dxa"/>
            <w:vAlign w:val="center"/>
          </w:tcPr>
          <w:p w14:paraId="5BA89A5F"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05C4BD61"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了解新媒体运营的基本概念与特征；掌握不同类型新媒体如微信、微博、</w:t>
            </w:r>
            <w:proofErr w:type="gramStart"/>
            <w:r>
              <w:rPr>
                <w:rFonts w:ascii="仿宋" w:eastAsia="仿宋" w:hAnsi="仿宋" w:hint="eastAsia"/>
                <w:color w:val="000000"/>
                <w:szCs w:val="21"/>
              </w:rPr>
              <w:t>抖音的</w:t>
            </w:r>
            <w:proofErr w:type="gramEnd"/>
            <w:r>
              <w:rPr>
                <w:rFonts w:ascii="仿宋" w:eastAsia="仿宋" w:hAnsi="仿宋" w:hint="eastAsia"/>
                <w:color w:val="000000"/>
                <w:szCs w:val="21"/>
              </w:rPr>
              <w:t>运营策略；掌握新媒体传播内容策划的能力；掌握新媒体图片处理技能、文字处理技能；掌握新媒体音频、视频处理技能；掌握新媒体活动策划和执行的能力。掌握新媒体内容（图片、文字、音频、视</w:t>
            </w:r>
            <w:proofErr w:type="gramStart"/>
            <w:r>
              <w:rPr>
                <w:rFonts w:ascii="仿宋" w:eastAsia="仿宋" w:hAnsi="仿宋" w:hint="eastAsia"/>
                <w:color w:val="000000"/>
                <w:szCs w:val="21"/>
              </w:rPr>
              <w:t>视</w:t>
            </w:r>
            <w:proofErr w:type="gramEnd"/>
            <w:r>
              <w:rPr>
                <w:rFonts w:ascii="仿宋" w:eastAsia="仿宋" w:hAnsi="仿宋" w:hint="eastAsia"/>
                <w:color w:val="000000"/>
                <w:szCs w:val="21"/>
              </w:rPr>
              <w:t>等）编辑常用工具软件及其特点。</w:t>
            </w:r>
          </w:p>
        </w:tc>
      </w:tr>
      <w:tr w:rsidR="000C6FFF" w14:paraId="41C802DB" w14:textId="77777777">
        <w:trPr>
          <w:trHeight w:val="90"/>
          <w:jc w:val="center"/>
        </w:trPr>
        <w:tc>
          <w:tcPr>
            <w:tcW w:w="1403" w:type="dxa"/>
            <w:vAlign w:val="center"/>
          </w:tcPr>
          <w:p w14:paraId="6F4A2EB3"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3F999B64" w14:textId="77777777" w:rsidR="000C6FFF" w:rsidRDefault="003E0D7A">
            <w:pPr>
              <w:spacing w:line="360" w:lineRule="auto"/>
              <w:jc w:val="left"/>
              <w:rPr>
                <w:rFonts w:ascii="仿宋" w:eastAsia="仿宋" w:hAnsi="仿宋"/>
                <w:b/>
                <w:color w:val="000000"/>
                <w:szCs w:val="21"/>
              </w:rPr>
            </w:pPr>
            <w:r>
              <w:rPr>
                <w:rFonts w:ascii="仿宋" w:eastAsia="仿宋" w:hAnsi="仿宋" w:hint="eastAsia"/>
                <w:color w:val="000000"/>
                <w:szCs w:val="21"/>
              </w:rPr>
              <w:t>新媒体运营概述、新媒体运营的定位、</w:t>
            </w:r>
            <w:proofErr w:type="gramStart"/>
            <w:r>
              <w:rPr>
                <w:rFonts w:ascii="仿宋" w:eastAsia="仿宋" w:hAnsi="仿宋" w:hint="eastAsia"/>
                <w:color w:val="000000"/>
                <w:szCs w:val="21"/>
              </w:rPr>
              <w:t>微信运营</w:t>
            </w:r>
            <w:proofErr w:type="gramEnd"/>
            <w:r>
              <w:rPr>
                <w:rFonts w:ascii="仿宋" w:eastAsia="仿宋" w:hAnsi="仿宋" w:hint="eastAsia"/>
                <w:color w:val="000000"/>
                <w:szCs w:val="21"/>
              </w:rPr>
              <w:t>、</w:t>
            </w:r>
            <w:proofErr w:type="gramStart"/>
            <w:r>
              <w:rPr>
                <w:rFonts w:ascii="仿宋" w:eastAsia="仿宋" w:hAnsi="仿宋" w:hint="eastAsia"/>
                <w:color w:val="000000"/>
                <w:szCs w:val="21"/>
              </w:rPr>
              <w:t>微博运营</w:t>
            </w:r>
            <w:proofErr w:type="gramEnd"/>
            <w:r>
              <w:rPr>
                <w:rFonts w:ascii="仿宋" w:eastAsia="仿宋" w:hAnsi="仿宋" w:hint="eastAsia"/>
                <w:color w:val="000000"/>
                <w:szCs w:val="21"/>
              </w:rPr>
              <w:t>、社群运营、音频、视频和直播运营、其他新媒体运营、新媒体数据分析等</w:t>
            </w:r>
          </w:p>
        </w:tc>
      </w:tr>
      <w:tr w:rsidR="000C6FFF" w14:paraId="61B56BEB" w14:textId="77777777">
        <w:trPr>
          <w:trHeight w:val="180"/>
          <w:jc w:val="center"/>
        </w:trPr>
        <w:tc>
          <w:tcPr>
            <w:tcW w:w="1403" w:type="dxa"/>
            <w:vAlign w:val="center"/>
          </w:tcPr>
          <w:p w14:paraId="03976E5C" w14:textId="77777777" w:rsidR="000C6FFF" w:rsidRDefault="003E0D7A">
            <w:pPr>
              <w:spacing w:line="360" w:lineRule="auto"/>
              <w:jc w:val="center"/>
              <w:rPr>
                <w:rFonts w:ascii="仿宋" w:eastAsia="仿宋" w:hAnsi="仿宋"/>
                <w:color w:val="000000"/>
                <w:szCs w:val="21"/>
              </w:rPr>
            </w:pPr>
            <w:proofErr w:type="gramStart"/>
            <w:r>
              <w:rPr>
                <w:rFonts w:ascii="仿宋" w:eastAsia="仿宋" w:hAnsi="仿宋" w:hint="eastAsia"/>
                <w:color w:val="000000"/>
                <w:szCs w:val="21"/>
              </w:rPr>
              <w:t>思政元素</w:t>
            </w:r>
            <w:proofErr w:type="gramEnd"/>
          </w:p>
        </w:tc>
        <w:tc>
          <w:tcPr>
            <w:tcW w:w="8204" w:type="dxa"/>
            <w:gridSpan w:val="2"/>
          </w:tcPr>
          <w:p w14:paraId="6419DAAF" w14:textId="77777777" w:rsidR="000C6FFF" w:rsidRDefault="003E0D7A">
            <w:pPr>
              <w:autoSpaceDE w:val="0"/>
              <w:autoSpaceDN w:val="0"/>
              <w:spacing w:before="80"/>
              <w:ind w:left="107"/>
              <w:jc w:val="left"/>
              <w:rPr>
                <w:rFonts w:ascii="仿宋" w:eastAsia="仿宋" w:hAnsi="仿宋"/>
                <w:b/>
                <w:color w:val="000000"/>
                <w:szCs w:val="21"/>
              </w:rPr>
            </w:pPr>
            <w:r>
              <w:rPr>
                <w:rFonts w:ascii="仿宋" w:eastAsia="仿宋" w:hAnsi="仿宋" w:hint="eastAsia"/>
                <w:color w:val="000000"/>
                <w:szCs w:val="21"/>
              </w:rPr>
              <w:t>坚守职业道德，坚持实事求是精神、坚持社会主义核心价值观、遵守网络文明、坚持行业自律，共同营造干净正直的网络环境</w:t>
            </w:r>
          </w:p>
        </w:tc>
      </w:tr>
      <w:tr w:rsidR="000C6FFF" w14:paraId="50083DF0" w14:textId="77777777">
        <w:trPr>
          <w:trHeight w:val="1419"/>
          <w:jc w:val="center"/>
        </w:trPr>
        <w:tc>
          <w:tcPr>
            <w:tcW w:w="1403" w:type="dxa"/>
            <w:vAlign w:val="center"/>
          </w:tcPr>
          <w:p w14:paraId="2ADFB66D"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35CEA1EB"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本课程的总体教学方法是“做中学、做中教”，即：在实践中学习，实践中教学，达到“教、学、做”合一。这就要求我们做到，学生不再是知识与技能的灌输对象，而是通过自学和团队合作等形式、获得相关知识、技能，主动完成项目（任务）的课堂教学主体，其学习过程即是完成项目（任务）的过程，教师最主要的任务是组织、指导学生完成项目，而不是讲授。具体而言，本课程学习可以采取以下方法：讲授、演示、角色扮演、新媒</w:t>
            </w:r>
            <w:r>
              <w:rPr>
                <w:rFonts w:ascii="仿宋" w:eastAsia="仿宋" w:hAnsi="仿宋" w:hint="eastAsia"/>
                <w:color w:val="000000"/>
                <w:szCs w:val="21"/>
              </w:rPr>
              <w:t>体模拟运营、课堂讨论等</w:t>
            </w:r>
          </w:p>
        </w:tc>
      </w:tr>
      <w:tr w:rsidR="000C6FFF" w14:paraId="42703C81" w14:textId="77777777">
        <w:trPr>
          <w:trHeight w:val="1553"/>
          <w:jc w:val="center"/>
        </w:trPr>
        <w:tc>
          <w:tcPr>
            <w:tcW w:w="1403" w:type="dxa"/>
            <w:vAlign w:val="center"/>
          </w:tcPr>
          <w:p w14:paraId="5BB9066D"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Pr>
          <w:p w14:paraId="19C52A23" w14:textId="77777777" w:rsidR="000C6FFF" w:rsidRDefault="003E0D7A">
            <w:pPr>
              <w:spacing w:line="360" w:lineRule="auto"/>
              <w:ind w:firstLineChars="200"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、教材：教材依据本课程标准选取或编写，现在采用人民邮电出版社，李俊等主编的《新媒体运营》；参考教材主要有：《新媒体运营实战技能》</w:t>
            </w:r>
            <w:r>
              <w:rPr>
                <w:rFonts w:ascii="仿宋" w:eastAsia="仿宋" w:hAnsi="仿宋" w:hint="eastAsia"/>
                <w:color w:val="000000"/>
                <w:szCs w:val="21"/>
              </w:rPr>
              <w:t>,</w:t>
            </w:r>
            <w:r>
              <w:rPr>
                <w:rFonts w:ascii="仿宋" w:eastAsia="仿宋" w:hAnsi="仿宋" w:hint="eastAsia"/>
                <w:color w:val="000000"/>
                <w:szCs w:val="21"/>
              </w:rPr>
              <w:t>秋叶、刘勇主编，人民邮电出版社；《新媒体营销实务》，陈雨等主编，湖南师范大学出版社。同时利用网络相关资源，紧跟新媒体技术的最近发展扩充和组织教学内容。</w:t>
            </w:r>
          </w:p>
          <w:p w14:paraId="104C7850" w14:textId="77777777" w:rsidR="000C6FFF" w:rsidRDefault="003E0D7A">
            <w:pPr>
              <w:spacing w:line="360" w:lineRule="auto"/>
              <w:ind w:firstLineChars="200" w:firstLine="420"/>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网络工具软件的使用：依据新媒体运营的岗位需要和技术发展，安排和指导学生注册或下载、安装相关新媒体内容编辑、图片及音视频制作工具软件以及社会热点事件的追踪、搜索工具，培养学生信息收集和处理能力、工具软件应用能力及新媒体运营需要的网感。</w:t>
            </w:r>
          </w:p>
        </w:tc>
      </w:tr>
      <w:tr w:rsidR="000C6FFF" w14:paraId="647B59D0" w14:textId="77777777">
        <w:trPr>
          <w:trHeight w:val="3542"/>
          <w:jc w:val="center"/>
        </w:trPr>
        <w:tc>
          <w:tcPr>
            <w:tcW w:w="1403" w:type="dxa"/>
            <w:vAlign w:val="center"/>
          </w:tcPr>
          <w:p w14:paraId="314F183B" w14:textId="77777777" w:rsidR="000C6FFF" w:rsidRDefault="003E0D7A">
            <w:pPr>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tcPr>
          <w:p w14:paraId="51D7E0D9" w14:textId="77777777" w:rsidR="000C6FFF" w:rsidRDefault="003E0D7A">
            <w:pPr>
              <w:spacing w:line="360" w:lineRule="auto"/>
              <w:ind w:firstLineChars="200" w:firstLine="420"/>
              <w:rPr>
                <w:rFonts w:ascii="仿宋" w:eastAsia="仿宋" w:hAnsi="仿宋"/>
                <w:color w:val="000000"/>
                <w:szCs w:val="21"/>
              </w:rPr>
            </w:pPr>
            <w:r>
              <w:rPr>
                <w:rFonts w:ascii="仿宋" w:eastAsia="仿宋" w:hAnsi="仿宋" w:hint="eastAsia"/>
                <w:color w:val="000000"/>
                <w:szCs w:val="21"/>
              </w:rPr>
              <w:t>本课程内容的编排和组织以企业的实际需求、学生的认知规律以及新媒体的最新发展为依据确定。课程立足于实际能力的培养，课程内容打破以知识传授为主要特征的传统教学模式，转变为以岗位技能需求为中心组织课程内容，让学生在实战技能训练中构建相关理论知识，重点发展职业能力。主要</w:t>
            </w:r>
            <w:r>
              <w:rPr>
                <w:rFonts w:ascii="仿宋" w:eastAsia="仿宋" w:hAnsi="仿宋" w:hint="eastAsia"/>
                <w:color w:val="000000"/>
                <w:szCs w:val="21"/>
              </w:rPr>
              <w:t>包括</w:t>
            </w:r>
            <w:r>
              <w:rPr>
                <w:rFonts w:ascii="仿宋" w:eastAsia="仿宋" w:hAnsi="仿宋" w:hint="eastAsia"/>
                <w:color w:val="000000"/>
                <w:szCs w:val="21"/>
              </w:rPr>
              <w:t>:</w:t>
            </w:r>
            <w:r>
              <w:rPr>
                <w:rFonts w:ascii="仿宋" w:eastAsia="仿宋" w:hAnsi="仿宋" w:hint="eastAsia"/>
                <w:color w:val="000000"/>
                <w:szCs w:val="21"/>
              </w:rPr>
              <w:t>新媒体的概念与特征、新媒体图片处理技能、新媒体文字处理技能、新媒体表单处理技能、新媒体</w:t>
            </w:r>
            <w:r>
              <w:rPr>
                <w:rFonts w:ascii="仿宋" w:eastAsia="仿宋" w:hAnsi="仿宋" w:hint="eastAsia"/>
                <w:color w:val="000000"/>
                <w:szCs w:val="21"/>
              </w:rPr>
              <w:t xml:space="preserve"> H5 </w:t>
            </w:r>
            <w:r>
              <w:rPr>
                <w:rFonts w:ascii="仿宋" w:eastAsia="仿宋" w:hAnsi="仿宋" w:hint="eastAsia"/>
                <w:color w:val="000000"/>
                <w:szCs w:val="21"/>
              </w:rPr>
              <w:t>制作技能、新媒体开发功能处理技能、新媒体音频、视频处理技能以及新媒体运营技巧。以理论知识够用为原则，重点突出对学生职业能力的训练，同时融合职业岗位对知识、技能和态度的要求。</w:t>
            </w:r>
          </w:p>
        </w:tc>
      </w:tr>
      <w:tr w:rsidR="000C6FFF" w14:paraId="5BF3D34F" w14:textId="77777777">
        <w:trPr>
          <w:trHeight w:val="554"/>
          <w:jc w:val="center"/>
        </w:trPr>
        <w:tc>
          <w:tcPr>
            <w:tcW w:w="1403" w:type="dxa"/>
            <w:vAlign w:val="center"/>
          </w:tcPr>
          <w:p w14:paraId="37528C50"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40BFFC82" w14:textId="77777777" w:rsidR="000C6FFF" w:rsidRDefault="003E0D7A">
            <w:pPr>
              <w:spacing w:line="360" w:lineRule="auto"/>
              <w:rPr>
                <w:rFonts w:ascii="仿宋" w:eastAsia="仿宋" w:hAnsi="仿宋"/>
                <w:color w:val="000000"/>
                <w:szCs w:val="21"/>
              </w:rPr>
            </w:pPr>
            <w:r>
              <w:rPr>
                <w:rFonts w:ascii="仿宋" w:eastAsia="仿宋" w:hAnsi="仿宋" w:hint="eastAsia"/>
                <w:color w:val="000000"/>
                <w:szCs w:val="21"/>
              </w:rPr>
              <w:t>职业技能竞赛电子商务赛项和创业创新赛项</w:t>
            </w:r>
          </w:p>
        </w:tc>
      </w:tr>
    </w:tbl>
    <w:p w14:paraId="0DD692BF" w14:textId="77777777" w:rsidR="000C6FFF" w:rsidRDefault="000C6FFF">
      <w:pPr>
        <w:spacing w:line="360" w:lineRule="auto"/>
        <w:ind w:firstLineChars="200" w:firstLine="480"/>
        <w:rPr>
          <w:rFonts w:ascii="仿宋" w:eastAsia="仿宋" w:hAnsi="仿宋"/>
          <w:color w:val="000000"/>
          <w:sz w:val="24"/>
        </w:rPr>
      </w:pPr>
    </w:p>
    <w:p w14:paraId="4958F56E" w14:textId="77777777" w:rsidR="000C6FFF" w:rsidRDefault="003E0D7A" w:rsidP="003E0D7A">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14B8F017" w14:textId="77777777" w:rsidR="000C6FFF" w:rsidRDefault="003E0D7A">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856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876"/>
        <w:gridCol w:w="1440"/>
        <w:gridCol w:w="900"/>
        <w:gridCol w:w="900"/>
        <w:gridCol w:w="900"/>
        <w:gridCol w:w="900"/>
        <w:gridCol w:w="900"/>
      </w:tblGrid>
      <w:tr w:rsidR="000C6FFF" w14:paraId="47922D7D" w14:textId="77777777">
        <w:trPr>
          <w:cantSplit/>
          <w:trHeight w:val="301"/>
        </w:trPr>
        <w:tc>
          <w:tcPr>
            <w:tcW w:w="876" w:type="dxa"/>
            <w:vMerge w:val="restart"/>
            <w:tcBorders>
              <w:top w:val="single" w:sz="12" w:space="0" w:color="auto"/>
              <w:left w:val="single" w:sz="12" w:space="0" w:color="auto"/>
            </w:tcBorders>
            <w:vAlign w:val="center"/>
          </w:tcPr>
          <w:p w14:paraId="476DEAF8"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Merge w:val="restart"/>
            <w:tcBorders>
              <w:top w:val="single" w:sz="12" w:space="0" w:color="auto"/>
            </w:tcBorders>
            <w:vAlign w:val="center"/>
          </w:tcPr>
          <w:p w14:paraId="36B42151"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学期</w:t>
            </w:r>
          </w:p>
        </w:tc>
        <w:tc>
          <w:tcPr>
            <w:tcW w:w="876" w:type="dxa"/>
            <w:vMerge w:val="restart"/>
            <w:tcBorders>
              <w:top w:val="single" w:sz="12" w:space="0" w:color="auto"/>
            </w:tcBorders>
            <w:vAlign w:val="center"/>
          </w:tcPr>
          <w:p w14:paraId="1B1C8322"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周数</w:t>
            </w:r>
          </w:p>
        </w:tc>
        <w:tc>
          <w:tcPr>
            <w:tcW w:w="5940" w:type="dxa"/>
            <w:gridSpan w:val="6"/>
            <w:tcBorders>
              <w:top w:val="single" w:sz="12" w:space="0" w:color="auto"/>
              <w:right w:val="single" w:sz="12" w:space="0" w:color="auto"/>
            </w:tcBorders>
            <w:vAlign w:val="center"/>
          </w:tcPr>
          <w:p w14:paraId="62D606C7"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周</w:t>
            </w:r>
            <w:r>
              <w:rPr>
                <w:rFonts w:ascii="仿宋_GB2312" w:eastAsia="仿宋_GB2312" w:hint="eastAsia"/>
                <w:color w:val="000000"/>
                <w:szCs w:val="21"/>
              </w:rPr>
              <w:t xml:space="preserve">        </w:t>
            </w:r>
            <w:r>
              <w:rPr>
                <w:rFonts w:ascii="仿宋_GB2312" w:eastAsia="仿宋_GB2312" w:hint="eastAsia"/>
                <w:color w:val="000000"/>
                <w:szCs w:val="21"/>
              </w:rPr>
              <w:t>数</w:t>
            </w:r>
            <w:r>
              <w:rPr>
                <w:rFonts w:ascii="仿宋_GB2312" w:eastAsia="仿宋_GB2312" w:hint="eastAsia"/>
                <w:color w:val="000000"/>
                <w:szCs w:val="21"/>
              </w:rPr>
              <w:t xml:space="preserve">       </w:t>
            </w:r>
            <w:r>
              <w:rPr>
                <w:rFonts w:ascii="仿宋_GB2312" w:eastAsia="仿宋_GB2312" w:hint="eastAsia"/>
                <w:color w:val="000000"/>
                <w:szCs w:val="21"/>
              </w:rPr>
              <w:t>分</w:t>
            </w:r>
            <w:r>
              <w:rPr>
                <w:rFonts w:ascii="仿宋_GB2312" w:eastAsia="仿宋_GB2312" w:hint="eastAsia"/>
                <w:color w:val="000000"/>
                <w:szCs w:val="21"/>
              </w:rPr>
              <w:t xml:space="preserve">       </w:t>
            </w:r>
            <w:r>
              <w:rPr>
                <w:rFonts w:ascii="仿宋_GB2312" w:eastAsia="仿宋_GB2312" w:hint="eastAsia"/>
                <w:color w:val="000000"/>
                <w:szCs w:val="21"/>
              </w:rPr>
              <w:t>配</w:t>
            </w:r>
          </w:p>
        </w:tc>
      </w:tr>
      <w:tr w:rsidR="000C6FFF" w14:paraId="4172BF5B" w14:textId="77777777">
        <w:trPr>
          <w:cantSplit/>
          <w:trHeight w:val="647"/>
        </w:trPr>
        <w:tc>
          <w:tcPr>
            <w:tcW w:w="876" w:type="dxa"/>
            <w:vMerge/>
            <w:tcBorders>
              <w:left w:val="single" w:sz="12" w:space="0" w:color="auto"/>
            </w:tcBorders>
            <w:vAlign w:val="center"/>
          </w:tcPr>
          <w:p w14:paraId="4490176D" w14:textId="77777777" w:rsidR="000C6FFF" w:rsidRDefault="000C6FFF">
            <w:pPr>
              <w:spacing w:line="360" w:lineRule="exact"/>
              <w:jc w:val="center"/>
              <w:rPr>
                <w:rFonts w:ascii="仿宋_GB2312" w:eastAsia="仿宋_GB2312"/>
                <w:color w:val="000000"/>
                <w:szCs w:val="21"/>
              </w:rPr>
            </w:pPr>
          </w:p>
        </w:tc>
        <w:tc>
          <w:tcPr>
            <w:tcW w:w="876" w:type="dxa"/>
            <w:vMerge/>
            <w:vAlign w:val="center"/>
          </w:tcPr>
          <w:p w14:paraId="468691C2" w14:textId="77777777" w:rsidR="000C6FFF" w:rsidRDefault="000C6FFF">
            <w:pPr>
              <w:spacing w:line="360" w:lineRule="exact"/>
              <w:jc w:val="center"/>
              <w:rPr>
                <w:rFonts w:ascii="仿宋_GB2312" w:eastAsia="仿宋_GB2312"/>
                <w:color w:val="000000"/>
                <w:szCs w:val="21"/>
              </w:rPr>
            </w:pPr>
          </w:p>
        </w:tc>
        <w:tc>
          <w:tcPr>
            <w:tcW w:w="876" w:type="dxa"/>
            <w:vMerge/>
            <w:vAlign w:val="center"/>
          </w:tcPr>
          <w:p w14:paraId="5EF53615" w14:textId="77777777" w:rsidR="000C6FFF" w:rsidRDefault="000C6FFF">
            <w:pPr>
              <w:spacing w:line="360" w:lineRule="exact"/>
              <w:jc w:val="center"/>
              <w:rPr>
                <w:rFonts w:ascii="仿宋_GB2312" w:eastAsia="仿宋_GB2312"/>
                <w:color w:val="000000"/>
                <w:szCs w:val="21"/>
              </w:rPr>
            </w:pPr>
          </w:p>
        </w:tc>
        <w:tc>
          <w:tcPr>
            <w:tcW w:w="1440" w:type="dxa"/>
            <w:vAlign w:val="center"/>
          </w:tcPr>
          <w:p w14:paraId="65226B2D"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军训</w:t>
            </w:r>
          </w:p>
          <w:p w14:paraId="450F0D37"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入学教育</w:t>
            </w:r>
          </w:p>
        </w:tc>
        <w:tc>
          <w:tcPr>
            <w:tcW w:w="900" w:type="dxa"/>
            <w:vAlign w:val="center"/>
          </w:tcPr>
          <w:p w14:paraId="5DFAB25A"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课堂</w:t>
            </w:r>
          </w:p>
          <w:p w14:paraId="0E35AF6E"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教学</w:t>
            </w:r>
          </w:p>
        </w:tc>
        <w:tc>
          <w:tcPr>
            <w:tcW w:w="900" w:type="dxa"/>
            <w:vAlign w:val="center"/>
          </w:tcPr>
          <w:p w14:paraId="64CCF226"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技能</w:t>
            </w:r>
          </w:p>
          <w:p w14:paraId="6F442949"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实训</w:t>
            </w:r>
          </w:p>
        </w:tc>
        <w:tc>
          <w:tcPr>
            <w:tcW w:w="900" w:type="dxa"/>
            <w:vAlign w:val="center"/>
          </w:tcPr>
          <w:p w14:paraId="79CBD56A"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岗位</w:t>
            </w:r>
          </w:p>
          <w:p w14:paraId="5BD95BCA"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实习</w:t>
            </w:r>
          </w:p>
        </w:tc>
        <w:tc>
          <w:tcPr>
            <w:tcW w:w="900" w:type="dxa"/>
            <w:vAlign w:val="center"/>
          </w:tcPr>
          <w:p w14:paraId="360EA6C6"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答疑</w:t>
            </w:r>
          </w:p>
          <w:p w14:paraId="4AE72008"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考试</w:t>
            </w:r>
          </w:p>
        </w:tc>
        <w:tc>
          <w:tcPr>
            <w:tcW w:w="900" w:type="dxa"/>
            <w:tcBorders>
              <w:right w:val="single" w:sz="12" w:space="0" w:color="auto"/>
            </w:tcBorders>
            <w:vAlign w:val="center"/>
          </w:tcPr>
          <w:p w14:paraId="07C5EDE7"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毕业</w:t>
            </w:r>
          </w:p>
          <w:p w14:paraId="0DB97F1B" w14:textId="77777777" w:rsidR="000C6FFF" w:rsidRDefault="003E0D7A">
            <w:pPr>
              <w:spacing w:line="260" w:lineRule="exact"/>
              <w:jc w:val="center"/>
              <w:rPr>
                <w:rFonts w:ascii="仿宋_GB2312" w:eastAsia="仿宋_GB2312"/>
                <w:color w:val="000000"/>
                <w:szCs w:val="21"/>
              </w:rPr>
            </w:pPr>
            <w:r>
              <w:rPr>
                <w:rFonts w:ascii="仿宋_GB2312" w:eastAsia="仿宋_GB2312" w:hint="eastAsia"/>
                <w:color w:val="000000"/>
                <w:szCs w:val="21"/>
              </w:rPr>
              <w:t>教育</w:t>
            </w:r>
          </w:p>
        </w:tc>
      </w:tr>
      <w:tr w:rsidR="000C6FFF" w14:paraId="5CDD8F36" w14:textId="77777777">
        <w:trPr>
          <w:cantSplit/>
          <w:trHeight w:val="373"/>
        </w:trPr>
        <w:tc>
          <w:tcPr>
            <w:tcW w:w="876" w:type="dxa"/>
            <w:vMerge w:val="restart"/>
            <w:tcBorders>
              <w:left w:val="single" w:sz="12" w:space="0" w:color="auto"/>
            </w:tcBorders>
            <w:vAlign w:val="center"/>
          </w:tcPr>
          <w:p w14:paraId="59015E53"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第一</w:t>
            </w:r>
          </w:p>
          <w:p w14:paraId="743F028A"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F775F67" w14:textId="77777777" w:rsidR="000C6FFF" w:rsidRDefault="003E0D7A">
            <w:pPr>
              <w:spacing w:line="360" w:lineRule="exact"/>
              <w:jc w:val="center"/>
              <w:rPr>
                <w:rFonts w:ascii="仿宋_GB2312" w:eastAsia="仿宋_GB2312"/>
                <w:color w:val="000000"/>
                <w:szCs w:val="21"/>
              </w:rPr>
            </w:pPr>
            <w:proofErr w:type="gramStart"/>
            <w:r>
              <w:rPr>
                <w:rFonts w:ascii="仿宋_GB2312" w:eastAsia="仿宋_GB2312" w:hint="eastAsia"/>
                <w:color w:val="000000"/>
                <w:szCs w:val="21"/>
              </w:rPr>
              <w:t>一</w:t>
            </w:r>
            <w:proofErr w:type="gramEnd"/>
          </w:p>
        </w:tc>
        <w:tc>
          <w:tcPr>
            <w:tcW w:w="876" w:type="dxa"/>
            <w:vAlign w:val="center"/>
          </w:tcPr>
          <w:p w14:paraId="3BEB983B"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6A5F2140"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10004341"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1</w:t>
            </w:r>
            <w:r>
              <w:rPr>
                <w:rFonts w:ascii="仿宋_GB2312" w:eastAsia="仿宋_GB2312"/>
                <w:color w:val="000000"/>
                <w:szCs w:val="21"/>
              </w:rPr>
              <w:t>6</w:t>
            </w:r>
          </w:p>
        </w:tc>
        <w:tc>
          <w:tcPr>
            <w:tcW w:w="900" w:type="dxa"/>
            <w:vAlign w:val="center"/>
          </w:tcPr>
          <w:p w14:paraId="4DCCADE3"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4C07B1AD"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12638B0B"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49A24B16" w14:textId="77777777" w:rsidR="000C6FFF" w:rsidRDefault="000C6FFF">
            <w:pPr>
              <w:spacing w:line="360" w:lineRule="exact"/>
              <w:jc w:val="center"/>
              <w:rPr>
                <w:rFonts w:ascii="仿宋_GB2312" w:eastAsia="仿宋_GB2312"/>
                <w:color w:val="000000"/>
                <w:szCs w:val="21"/>
              </w:rPr>
            </w:pPr>
          </w:p>
        </w:tc>
      </w:tr>
      <w:tr w:rsidR="000C6FFF" w14:paraId="7F69F500" w14:textId="77777777">
        <w:trPr>
          <w:cantSplit/>
          <w:trHeight w:val="293"/>
        </w:trPr>
        <w:tc>
          <w:tcPr>
            <w:tcW w:w="876" w:type="dxa"/>
            <w:vMerge/>
            <w:tcBorders>
              <w:left w:val="single" w:sz="12" w:space="0" w:color="auto"/>
            </w:tcBorders>
            <w:vAlign w:val="center"/>
          </w:tcPr>
          <w:p w14:paraId="02157D3F" w14:textId="77777777" w:rsidR="000C6FFF" w:rsidRDefault="000C6FFF">
            <w:pPr>
              <w:spacing w:line="360" w:lineRule="exact"/>
              <w:jc w:val="center"/>
              <w:rPr>
                <w:rFonts w:ascii="仿宋_GB2312" w:eastAsia="仿宋_GB2312"/>
                <w:color w:val="000000"/>
                <w:szCs w:val="21"/>
              </w:rPr>
            </w:pPr>
          </w:p>
        </w:tc>
        <w:tc>
          <w:tcPr>
            <w:tcW w:w="876" w:type="dxa"/>
            <w:vAlign w:val="center"/>
          </w:tcPr>
          <w:p w14:paraId="213AD129"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二</w:t>
            </w:r>
          </w:p>
        </w:tc>
        <w:tc>
          <w:tcPr>
            <w:tcW w:w="876" w:type="dxa"/>
            <w:vAlign w:val="center"/>
          </w:tcPr>
          <w:p w14:paraId="4860A9FB"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7FB52B03"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778BDF58"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26FBEAA"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6EA4393C"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32456D2C"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6DC3C113" w14:textId="77777777" w:rsidR="000C6FFF" w:rsidRDefault="000C6FFF">
            <w:pPr>
              <w:spacing w:line="360" w:lineRule="exact"/>
              <w:jc w:val="center"/>
              <w:rPr>
                <w:rFonts w:ascii="仿宋_GB2312" w:eastAsia="仿宋_GB2312"/>
                <w:color w:val="000000"/>
                <w:szCs w:val="21"/>
              </w:rPr>
            </w:pPr>
          </w:p>
        </w:tc>
      </w:tr>
      <w:tr w:rsidR="000C6FFF" w14:paraId="0A9EE264" w14:textId="77777777">
        <w:trPr>
          <w:cantSplit/>
          <w:trHeight w:val="311"/>
        </w:trPr>
        <w:tc>
          <w:tcPr>
            <w:tcW w:w="876" w:type="dxa"/>
            <w:vMerge w:val="restart"/>
            <w:tcBorders>
              <w:left w:val="single" w:sz="12" w:space="0" w:color="auto"/>
            </w:tcBorders>
            <w:vAlign w:val="center"/>
          </w:tcPr>
          <w:p w14:paraId="793C6572"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第二</w:t>
            </w:r>
          </w:p>
          <w:p w14:paraId="055A1A0A"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59417A01"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三</w:t>
            </w:r>
          </w:p>
        </w:tc>
        <w:tc>
          <w:tcPr>
            <w:tcW w:w="876" w:type="dxa"/>
            <w:vAlign w:val="center"/>
          </w:tcPr>
          <w:p w14:paraId="0387CF4E"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5ACDBFEA"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42F0221D"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2E4DC11"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0FA3489C"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66252F9D"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7FE61B24" w14:textId="77777777" w:rsidR="000C6FFF" w:rsidRDefault="000C6FFF">
            <w:pPr>
              <w:spacing w:line="360" w:lineRule="exact"/>
              <w:jc w:val="center"/>
              <w:rPr>
                <w:rFonts w:ascii="仿宋_GB2312" w:eastAsia="仿宋_GB2312"/>
                <w:color w:val="000000"/>
                <w:szCs w:val="21"/>
              </w:rPr>
            </w:pPr>
          </w:p>
        </w:tc>
      </w:tr>
      <w:tr w:rsidR="000C6FFF" w14:paraId="0557534B" w14:textId="77777777">
        <w:trPr>
          <w:cantSplit/>
          <w:trHeight w:val="259"/>
        </w:trPr>
        <w:tc>
          <w:tcPr>
            <w:tcW w:w="876" w:type="dxa"/>
            <w:vMerge/>
            <w:tcBorders>
              <w:left w:val="single" w:sz="12" w:space="0" w:color="auto"/>
            </w:tcBorders>
            <w:vAlign w:val="center"/>
          </w:tcPr>
          <w:p w14:paraId="532E5EF0" w14:textId="77777777" w:rsidR="000C6FFF" w:rsidRDefault="000C6FFF">
            <w:pPr>
              <w:spacing w:line="360" w:lineRule="exact"/>
              <w:jc w:val="center"/>
              <w:rPr>
                <w:rFonts w:ascii="仿宋_GB2312" w:eastAsia="仿宋_GB2312"/>
                <w:color w:val="000000"/>
                <w:szCs w:val="21"/>
              </w:rPr>
            </w:pPr>
          </w:p>
        </w:tc>
        <w:tc>
          <w:tcPr>
            <w:tcW w:w="876" w:type="dxa"/>
            <w:vAlign w:val="center"/>
          </w:tcPr>
          <w:p w14:paraId="51D8984A"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四</w:t>
            </w:r>
          </w:p>
        </w:tc>
        <w:tc>
          <w:tcPr>
            <w:tcW w:w="876" w:type="dxa"/>
            <w:vAlign w:val="center"/>
          </w:tcPr>
          <w:p w14:paraId="20D2F59C"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5FF624DB"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3D7CA82A"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5A00C073"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18289B07"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50A8FBCE"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225FA1D1" w14:textId="77777777" w:rsidR="000C6FFF" w:rsidRDefault="000C6FFF">
            <w:pPr>
              <w:spacing w:line="360" w:lineRule="exact"/>
              <w:jc w:val="center"/>
              <w:rPr>
                <w:rFonts w:ascii="仿宋_GB2312" w:eastAsia="仿宋_GB2312"/>
                <w:color w:val="000000"/>
                <w:szCs w:val="21"/>
              </w:rPr>
            </w:pPr>
          </w:p>
        </w:tc>
      </w:tr>
      <w:tr w:rsidR="000C6FFF" w14:paraId="3C73F80E" w14:textId="77777777">
        <w:trPr>
          <w:cantSplit/>
          <w:trHeight w:val="349"/>
        </w:trPr>
        <w:tc>
          <w:tcPr>
            <w:tcW w:w="876" w:type="dxa"/>
            <w:vMerge w:val="restart"/>
            <w:tcBorders>
              <w:left w:val="single" w:sz="12" w:space="0" w:color="auto"/>
            </w:tcBorders>
            <w:vAlign w:val="center"/>
          </w:tcPr>
          <w:p w14:paraId="338C4C5E"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第三</w:t>
            </w:r>
          </w:p>
          <w:p w14:paraId="4860E975"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学年</w:t>
            </w:r>
          </w:p>
        </w:tc>
        <w:tc>
          <w:tcPr>
            <w:tcW w:w="876" w:type="dxa"/>
            <w:vAlign w:val="center"/>
          </w:tcPr>
          <w:p w14:paraId="0A58995C"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五</w:t>
            </w:r>
          </w:p>
        </w:tc>
        <w:tc>
          <w:tcPr>
            <w:tcW w:w="876" w:type="dxa"/>
            <w:vAlign w:val="center"/>
          </w:tcPr>
          <w:p w14:paraId="044DBB22"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47F43458"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43E79FDF"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33EC7967"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16</w:t>
            </w:r>
          </w:p>
        </w:tc>
        <w:tc>
          <w:tcPr>
            <w:tcW w:w="900" w:type="dxa"/>
            <w:vAlign w:val="center"/>
          </w:tcPr>
          <w:p w14:paraId="660C9697"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vAlign w:val="center"/>
          </w:tcPr>
          <w:p w14:paraId="3252B8A4"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w:t>
            </w:r>
          </w:p>
        </w:tc>
        <w:tc>
          <w:tcPr>
            <w:tcW w:w="900" w:type="dxa"/>
            <w:tcBorders>
              <w:right w:val="single" w:sz="12" w:space="0" w:color="auto"/>
            </w:tcBorders>
            <w:vAlign w:val="center"/>
          </w:tcPr>
          <w:p w14:paraId="5D8A9ADB" w14:textId="77777777" w:rsidR="000C6FFF" w:rsidRDefault="000C6FFF">
            <w:pPr>
              <w:spacing w:line="360" w:lineRule="exact"/>
              <w:jc w:val="center"/>
              <w:rPr>
                <w:rFonts w:ascii="仿宋_GB2312" w:eastAsia="仿宋_GB2312"/>
                <w:color w:val="000000"/>
                <w:szCs w:val="21"/>
              </w:rPr>
            </w:pPr>
          </w:p>
        </w:tc>
      </w:tr>
      <w:tr w:rsidR="000C6FFF" w14:paraId="002942E6" w14:textId="77777777">
        <w:trPr>
          <w:cantSplit/>
          <w:trHeight w:val="127"/>
        </w:trPr>
        <w:tc>
          <w:tcPr>
            <w:tcW w:w="876" w:type="dxa"/>
            <w:vMerge/>
            <w:tcBorders>
              <w:left w:val="single" w:sz="12" w:space="0" w:color="auto"/>
            </w:tcBorders>
            <w:vAlign w:val="center"/>
          </w:tcPr>
          <w:p w14:paraId="593719F7" w14:textId="77777777" w:rsidR="000C6FFF" w:rsidRDefault="000C6FFF">
            <w:pPr>
              <w:spacing w:line="360" w:lineRule="exact"/>
              <w:jc w:val="center"/>
              <w:rPr>
                <w:rFonts w:ascii="仿宋_GB2312" w:eastAsia="仿宋_GB2312"/>
                <w:color w:val="000000"/>
                <w:szCs w:val="21"/>
              </w:rPr>
            </w:pPr>
          </w:p>
        </w:tc>
        <w:tc>
          <w:tcPr>
            <w:tcW w:w="876" w:type="dxa"/>
            <w:vAlign w:val="center"/>
          </w:tcPr>
          <w:p w14:paraId="5AE84F8B"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六</w:t>
            </w:r>
          </w:p>
        </w:tc>
        <w:tc>
          <w:tcPr>
            <w:tcW w:w="876" w:type="dxa"/>
            <w:vAlign w:val="center"/>
          </w:tcPr>
          <w:p w14:paraId="1F956E69"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20</w:t>
            </w:r>
          </w:p>
        </w:tc>
        <w:tc>
          <w:tcPr>
            <w:tcW w:w="1440" w:type="dxa"/>
            <w:vAlign w:val="center"/>
          </w:tcPr>
          <w:p w14:paraId="24F7DE83"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41C530A4"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58D0DE91" w14:textId="77777777" w:rsidR="000C6FFF" w:rsidRDefault="000C6FFF">
            <w:pPr>
              <w:spacing w:line="360" w:lineRule="exact"/>
              <w:jc w:val="center"/>
              <w:rPr>
                <w:rFonts w:ascii="仿宋_GB2312" w:eastAsia="仿宋_GB2312"/>
                <w:color w:val="000000"/>
                <w:szCs w:val="21"/>
              </w:rPr>
            </w:pPr>
          </w:p>
        </w:tc>
        <w:tc>
          <w:tcPr>
            <w:tcW w:w="900" w:type="dxa"/>
            <w:vAlign w:val="center"/>
          </w:tcPr>
          <w:p w14:paraId="7F69B26C"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19</w:t>
            </w:r>
          </w:p>
        </w:tc>
        <w:tc>
          <w:tcPr>
            <w:tcW w:w="900" w:type="dxa"/>
            <w:vAlign w:val="center"/>
          </w:tcPr>
          <w:p w14:paraId="642FE584" w14:textId="77777777" w:rsidR="000C6FFF" w:rsidRDefault="000C6FFF">
            <w:pPr>
              <w:spacing w:line="360" w:lineRule="exact"/>
              <w:jc w:val="center"/>
              <w:rPr>
                <w:rFonts w:ascii="仿宋_GB2312" w:eastAsia="仿宋_GB2312"/>
                <w:color w:val="000000"/>
                <w:szCs w:val="21"/>
              </w:rPr>
            </w:pPr>
          </w:p>
        </w:tc>
        <w:tc>
          <w:tcPr>
            <w:tcW w:w="900" w:type="dxa"/>
            <w:tcBorders>
              <w:right w:val="single" w:sz="12" w:space="0" w:color="auto"/>
            </w:tcBorders>
            <w:vAlign w:val="center"/>
          </w:tcPr>
          <w:p w14:paraId="3CF69ED9"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1</w:t>
            </w:r>
          </w:p>
        </w:tc>
      </w:tr>
      <w:tr w:rsidR="000C6FFF" w14:paraId="2CA037A4" w14:textId="77777777">
        <w:trPr>
          <w:cantSplit/>
          <w:trHeight w:val="296"/>
        </w:trPr>
        <w:tc>
          <w:tcPr>
            <w:tcW w:w="1752" w:type="dxa"/>
            <w:gridSpan w:val="2"/>
            <w:tcBorders>
              <w:left w:val="single" w:sz="12" w:space="0" w:color="auto"/>
              <w:bottom w:val="single" w:sz="12" w:space="0" w:color="auto"/>
            </w:tcBorders>
            <w:vAlign w:val="center"/>
          </w:tcPr>
          <w:p w14:paraId="40EC19BF"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合</w:t>
            </w:r>
            <w:r>
              <w:rPr>
                <w:rFonts w:ascii="仿宋_GB2312" w:eastAsia="仿宋_GB2312" w:hint="eastAsia"/>
                <w:color w:val="000000"/>
                <w:szCs w:val="21"/>
              </w:rPr>
              <w:t xml:space="preserve">   </w:t>
            </w:r>
            <w:r>
              <w:rPr>
                <w:rFonts w:ascii="仿宋_GB2312" w:eastAsia="仿宋_GB2312" w:hint="eastAsia"/>
                <w:color w:val="000000"/>
                <w:szCs w:val="21"/>
              </w:rPr>
              <w:t>计</w:t>
            </w:r>
          </w:p>
        </w:tc>
        <w:tc>
          <w:tcPr>
            <w:tcW w:w="876" w:type="dxa"/>
            <w:tcBorders>
              <w:bottom w:val="single" w:sz="12" w:space="0" w:color="auto"/>
            </w:tcBorders>
            <w:vAlign w:val="center"/>
          </w:tcPr>
          <w:p w14:paraId="6730AC8C"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120</w:t>
            </w:r>
          </w:p>
        </w:tc>
        <w:tc>
          <w:tcPr>
            <w:tcW w:w="1440" w:type="dxa"/>
            <w:tcBorders>
              <w:bottom w:val="single" w:sz="12" w:space="0" w:color="auto"/>
            </w:tcBorders>
            <w:vAlign w:val="center"/>
          </w:tcPr>
          <w:p w14:paraId="59535406"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w:t>
            </w:r>
          </w:p>
        </w:tc>
        <w:tc>
          <w:tcPr>
            <w:tcW w:w="900" w:type="dxa"/>
            <w:tcBorders>
              <w:bottom w:val="single" w:sz="12" w:space="0" w:color="auto"/>
            </w:tcBorders>
            <w:vAlign w:val="center"/>
          </w:tcPr>
          <w:p w14:paraId="77AAB176"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64</w:t>
            </w:r>
          </w:p>
        </w:tc>
        <w:tc>
          <w:tcPr>
            <w:tcW w:w="900" w:type="dxa"/>
            <w:tcBorders>
              <w:bottom w:val="single" w:sz="12" w:space="0" w:color="auto"/>
            </w:tcBorders>
            <w:vAlign w:val="center"/>
          </w:tcPr>
          <w:p w14:paraId="7CF42C27" w14:textId="77777777" w:rsidR="000C6FFF" w:rsidRDefault="003E0D7A">
            <w:pPr>
              <w:spacing w:line="360" w:lineRule="exact"/>
              <w:jc w:val="center"/>
              <w:rPr>
                <w:rFonts w:ascii="仿宋_GB2312" w:eastAsia="仿宋_GB2312"/>
                <w:color w:val="000000"/>
                <w:szCs w:val="21"/>
              </w:rPr>
            </w:pPr>
            <w:r>
              <w:rPr>
                <w:rFonts w:ascii="仿宋_GB2312" w:eastAsia="仿宋_GB2312" w:hint="eastAsia"/>
                <w:color w:val="000000"/>
                <w:szCs w:val="21"/>
              </w:rPr>
              <w:t>22</w:t>
            </w:r>
          </w:p>
        </w:tc>
        <w:tc>
          <w:tcPr>
            <w:tcW w:w="900" w:type="dxa"/>
            <w:tcBorders>
              <w:bottom w:val="single" w:sz="12" w:space="0" w:color="auto"/>
            </w:tcBorders>
            <w:vAlign w:val="center"/>
          </w:tcPr>
          <w:p w14:paraId="177AE9F6"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21</w:t>
            </w:r>
          </w:p>
        </w:tc>
        <w:tc>
          <w:tcPr>
            <w:tcW w:w="900" w:type="dxa"/>
            <w:tcBorders>
              <w:bottom w:val="single" w:sz="12" w:space="0" w:color="auto"/>
            </w:tcBorders>
            <w:vAlign w:val="center"/>
          </w:tcPr>
          <w:p w14:paraId="3B005B6D"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10</w:t>
            </w:r>
          </w:p>
        </w:tc>
        <w:tc>
          <w:tcPr>
            <w:tcW w:w="900" w:type="dxa"/>
            <w:tcBorders>
              <w:bottom w:val="single" w:sz="12" w:space="0" w:color="auto"/>
              <w:right w:val="single" w:sz="12" w:space="0" w:color="auto"/>
            </w:tcBorders>
            <w:vAlign w:val="center"/>
          </w:tcPr>
          <w:p w14:paraId="1855584D" w14:textId="77777777" w:rsidR="000C6FFF" w:rsidRDefault="003E0D7A">
            <w:pPr>
              <w:spacing w:line="360" w:lineRule="exact"/>
              <w:jc w:val="center"/>
              <w:rPr>
                <w:rFonts w:ascii="仿宋_GB2312" w:eastAsia="仿宋_GB2312"/>
                <w:color w:val="000000"/>
                <w:szCs w:val="21"/>
              </w:rPr>
            </w:pPr>
            <w:r>
              <w:rPr>
                <w:rFonts w:ascii="仿宋_GB2312" w:eastAsia="仿宋_GB2312"/>
                <w:color w:val="000000"/>
                <w:szCs w:val="21"/>
              </w:rPr>
              <w:t>1</w:t>
            </w:r>
          </w:p>
        </w:tc>
      </w:tr>
    </w:tbl>
    <w:p w14:paraId="20200519" w14:textId="77777777" w:rsidR="000C6FFF" w:rsidRDefault="003E0D7A">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（二）理论与实践教学学时、学分分配表</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621"/>
        <w:gridCol w:w="1692"/>
        <w:gridCol w:w="515"/>
        <w:gridCol w:w="511"/>
        <w:gridCol w:w="482"/>
        <w:gridCol w:w="418"/>
        <w:gridCol w:w="520"/>
        <w:gridCol w:w="456"/>
        <w:gridCol w:w="420"/>
        <w:gridCol w:w="511"/>
        <w:gridCol w:w="518"/>
        <w:gridCol w:w="586"/>
        <w:gridCol w:w="454"/>
        <w:gridCol w:w="708"/>
        <w:gridCol w:w="712"/>
      </w:tblGrid>
      <w:tr w:rsidR="000C6FFF" w14:paraId="36C6A553" w14:textId="77777777">
        <w:trPr>
          <w:trHeight w:val="20"/>
          <w:jc w:val="center"/>
        </w:trPr>
        <w:tc>
          <w:tcPr>
            <w:tcW w:w="1267" w:type="pct"/>
            <w:gridSpan w:val="2"/>
            <w:vMerge w:val="restart"/>
            <w:tcBorders>
              <w:top w:val="single" w:sz="12" w:space="0" w:color="auto"/>
              <w:left w:val="single" w:sz="12" w:space="0" w:color="auto"/>
            </w:tcBorders>
            <w:vAlign w:val="center"/>
          </w:tcPr>
          <w:p w14:paraId="6B3B704A"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课程类别</w:t>
            </w:r>
          </w:p>
        </w:tc>
        <w:tc>
          <w:tcPr>
            <w:tcW w:w="282" w:type="pct"/>
            <w:vMerge w:val="restart"/>
            <w:tcBorders>
              <w:top w:val="single" w:sz="12" w:space="0" w:color="auto"/>
            </w:tcBorders>
            <w:vAlign w:val="center"/>
          </w:tcPr>
          <w:p w14:paraId="7123D53C"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门数</w:t>
            </w:r>
          </w:p>
        </w:tc>
        <w:tc>
          <w:tcPr>
            <w:tcW w:w="280" w:type="pct"/>
            <w:vMerge w:val="restart"/>
            <w:tcBorders>
              <w:top w:val="single" w:sz="12" w:space="0" w:color="auto"/>
            </w:tcBorders>
            <w:vAlign w:val="center"/>
          </w:tcPr>
          <w:p w14:paraId="54C287C6"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学分</w:t>
            </w:r>
          </w:p>
        </w:tc>
        <w:tc>
          <w:tcPr>
            <w:tcW w:w="778" w:type="pct"/>
            <w:gridSpan w:val="3"/>
            <w:tcBorders>
              <w:top w:val="single" w:sz="12" w:space="0" w:color="auto"/>
            </w:tcBorders>
            <w:vAlign w:val="center"/>
          </w:tcPr>
          <w:p w14:paraId="06F2D35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学时数</w:t>
            </w:r>
          </w:p>
        </w:tc>
        <w:tc>
          <w:tcPr>
            <w:tcW w:w="1614" w:type="pct"/>
            <w:gridSpan w:val="6"/>
            <w:tcBorders>
              <w:top w:val="single" w:sz="12" w:space="0" w:color="auto"/>
            </w:tcBorders>
            <w:vAlign w:val="center"/>
          </w:tcPr>
          <w:p w14:paraId="200077DE"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388" w:type="pct"/>
            <w:vMerge w:val="restart"/>
            <w:tcBorders>
              <w:top w:val="single" w:sz="12" w:space="0" w:color="auto"/>
            </w:tcBorders>
            <w:vAlign w:val="center"/>
          </w:tcPr>
          <w:p w14:paraId="4F12C85F"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各类课程占总学分比例（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389" w:type="pct"/>
            <w:vMerge w:val="restart"/>
            <w:tcBorders>
              <w:top w:val="single" w:sz="12" w:space="0" w:color="auto"/>
              <w:right w:val="single" w:sz="12" w:space="0" w:color="auto"/>
            </w:tcBorders>
            <w:vAlign w:val="center"/>
          </w:tcPr>
          <w:p w14:paraId="68488523"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各类课程占总学时比例（</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r>
      <w:tr w:rsidR="000C6FFF" w14:paraId="3A98D723" w14:textId="77777777">
        <w:trPr>
          <w:trHeight w:val="20"/>
          <w:jc w:val="center"/>
        </w:trPr>
        <w:tc>
          <w:tcPr>
            <w:tcW w:w="1267" w:type="pct"/>
            <w:gridSpan w:val="2"/>
            <w:vMerge/>
            <w:tcBorders>
              <w:left w:val="single" w:sz="12" w:space="0" w:color="auto"/>
            </w:tcBorders>
            <w:vAlign w:val="center"/>
          </w:tcPr>
          <w:p w14:paraId="27AB652F"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282" w:type="pct"/>
            <w:vMerge/>
            <w:vAlign w:val="center"/>
          </w:tcPr>
          <w:p w14:paraId="50F2F12B" w14:textId="77777777" w:rsidR="000C6FFF" w:rsidRDefault="000C6FFF">
            <w:pPr>
              <w:spacing w:line="200" w:lineRule="exact"/>
              <w:jc w:val="center"/>
              <w:rPr>
                <w:rFonts w:ascii="仿宋" w:eastAsia="仿宋" w:hAnsi="仿宋" w:cs="宋体"/>
                <w:b/>
                <w:bCs/>
                <w:color w:val="000000"/>
                <w:kern w:val="0"/>
                <w:sz w:val="20"/>
                <w:szCs w:val="20"/>
              </w:rPr>
            </w:pPr>
          </w:p>
        </w:tc>
        <w:tc>
          <w:tcPr>
            <w:tcW w:w="280" w:type="pct"/>
            <w:vMerge/>
            <w:vAlign w:val="center"/>
          </w:tcPr>
          <w:p w14:paraId="787B2C0E" w14:textId="77777777" w:rsidR="000C6FFF" w:rsidRDefault="000C6FFF">
            <w:pPr>
              <w:spacing w:line="200" w:lineRule="exact"/>
              <w:jc w:val="center"/>
              <w:rPr>
                <w:rFonts w:ascii="仿宋" w:eastAsia="仿宋" w:hAnsi="仿宋" w:cs="宋体"/>
                <w:b/>
                <w:bCs/>
                <w:color w:val="000000"/>
                <w:kern w:val="0"/>
                <w:sz w:val="20"/>
                <w:szCs w:val="20"/>
              </w:rPr>
            </w:pPr>
          </w:p>
        </w:tc>
        <w:tc>
          <w:tcPr>
            <w:tcW w:w="264" w:type="pct"/>
            <w:vMerge w:val="restart"/>
            <w:vAlign w:val="center"/>
          </w:tcPr>
          <w:p w14:paraId="41414837"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总学时</w:t>
            </w:r>
          </w:p>
        </w:tc>
        <w:tc>
          <w:tcPr>
            <w:tcW w:w="229" w:type="pct"/>
            <w:vMerge w:val="restart"/>
            <w:vAlign w:val="center"/>
          </w:tcPr>
          <w:p w14:paraId="019CD5A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理论学时</w:t>
            </w:r>
          </w:p>
        </w:tc>
        <w:tc>
          <w:tcPr>
            <w:tcW w:w="284" w:type="pct"/>
            <w:vMerge w:val="restart"/>
            <w:vAlign w:val="center"/>
          </w:tcPr>
          <w:p w14:paraId="34FCFA18"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实践学时</w:t>
            </w:r>
          </w:p>
        </w:tc>
        <w:tc>
          <w:tcPr>
            <w:tcW w:w="479" w:type="pct"/>
            <w:gridSpan w:val="2"/>
            <w:vAlign w:val="center"/>
          </w:tcPr>
          <w:p w14:paraId="5EC4A59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564" w:type="pct"/>
            <w:gridSpan w:val="2"/>
            <w:vAlign w:val="center"/>
          </w:tcPr>
          <w:p w14:paraId="08B250FB"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570" w:type="pct"/>
            <w:gridSpan w:val="2"/>
            <w:vAlign w:val="center"/>
          </w:tcPr>
          <w:p w14:paraId="77AA8EF5"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388" w:type="pct"/>
            <w:vMerge/>
            <w:vAlign w:val="center"/>
          </w:tcPr>
          <w:p w14:paraId="43EE8A81" w14:textId="77777777" w:rsidR="000C6FFF" w:rsidRDefault="000C6FFF">
            <w:pPr>
              <w:widowControl/>
              <w:spacing w:line="200" w:lineRule="exact"/>
              <w:jc w:val="center"/>
              <w:rPr>
                <w:rFonts w:ascii="仿宋" w:eastAsia="仿宋" w:hAnsi="仿宋" w:cs="宋体"/>
                <w:b/>
                <w:bCs/>
                <w:color w:val="000000"/>
                <w:kern w:val="0"/>
                <w:sz w:val="20"/>
                <w:szCs w:val="20"/>
              </w:rPr>
            </w:pPr>
          </w:p>
        </w:tc>
        <w:tc>
          <w:tcPr>
            <w:tcW w:w="389" w:type="pct"/>
            <w:vMerge/>
            <w:tcBorders>
              <w:right w:val="single" w:sz="12" w:space="0" w:color="auto"/>
            </w:tcBorders>
            <w:vAlign w:val="center"/>
          </w:tcPr>
          <w:p w14:paraId="23FE0C3A" w14:textId="77777777" w:rsidR="000C6FFF" w:rsidRDefault="000C6FFF">
            <w:pPr>
              <w:widowControl/>
              <w:spacing w:line="200" w:lineRule="exact"/>
              <w:jc w:val="center"/>
              <w:rPr>
                <w:rFonts w:ascii="仿宋" w:eastAsia="仿宋" w:hAnsi="仿宋" w:cs="宋体"/>
                <w:b/>
                <w:bCs/>
                <w:color w:val="000000"/>
                <w:kern w:val="0"/>
                <w:sz w:val="20"/>
                <w:szCs w:val="20"/>
              </w:rPr>
            </w:pPr>
          </w:p>
        </w:tc>
      </w:tr>
      <w:tr w:rsidR="000C6FFF" w14:paraId="0EF268EE" w14:textId="77777777">
        <w:trPr>
          <w:trHeight w:val="421"/>
          <w:jc w:val="center"/>
        </w:trPr>
        <w:tc>
          <w:tcPr>
            <w:tcW w:w="1267" w:type="pct"/>
            <w:gridSpan w:val="2"/>
            <w:vMerge/>
            <w:tcBorders>
              <w:left w:val="single" w:sz="12" w:space="0" w:color="auto"/>
            </w:tcBorders>
            <w:vAlign w:val="center"/>
          </w:tcPr>
          <w:p w14:paraId="1E191101"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282" w:type="pct"/>
            <w:vMerge/>
            <w:vAlign w:val="center"/>
          </w:tcPr>
          <w:p w14:paraId="4D948B0F" w14:textId="77777777" w:rsidR="000C6FFF" w:rsidRDefault="000C6FFF">
            <w:pPr>
              <w:spacing w:line="200" w:lineRule="exact"/>
              <w:jc w:val="center"/>
              <w:rPr>
                <w:rFonts w:ascii="仿宋" w:eastAsia="仿宋" w:hAnsi="仿宋" w:cs="宋体"/>
                <w:b/>
                <w:bCs/>
                <w:color w:val="000000"/>
                <w:kern w:val="0"/>
                <w:sz w:val="20"/>
                <w:szCs w:val="20"/>
              </w:rPr>
            </w:pPr>
          </w:p>
        </w:tc>
        <w:tc>
          <w:tcPr>
            <w:tcW w:w="280" w:type="pct"/>
            <w:vMerge/>
            <w:vAlign w:val="center"/>
          </w:tcPr>
          <w:p w14:paraId="310211E3" w14:textId="77777777" w:rsidR="000C6FFF" w:rsidRDefault="000C6FFF">
            <w:pPr>
              <w:spacing w:line="200" w:lineRule="exact"/>
              <w:jc w:val="center"/>
              <w:rPr>
                <w:rFonts w:ascii="仿宋" w:eastAsia="仿宋" w:hAnsi="仿宋" w:cs="宋体"/>
                <w:b/>
                <w:bCs/>
                <w:color w:val="000000"/>
                <w:kern w:val="0"/>
                <w:sz w:val="20"/>
                <w:szCs w:val="20"/>
              </w:rPr>
            </w:pPr>
          </w:p>
        </w:tc>
        <w:tc>
          <w:tcPr>
            <w:tcW w:w="264" w:type="pct"/>
            <w:vMerge/>
            <w:vAlign w:val="center"/>
          </w:tcPr>
          <w:p w14:paraId="3AB178D3"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229" w:type="pct"/>
            <w:vMerge/>
            <w:vAlign w:val="center"/>
          </w:tcPr>
          <w:p w14:paraId="54F814E8"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284" w:type="pct"/>
            <w:vMerge/>
            <w:vAlign w:val="center"/>
          </w:tcPr>
          <w:p w14:paraId="34820404"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249" w:type="pct"/>
            <w:vAlign w:val="center"/>
          </w:tcPr>
          <w:p w14:paraId="5593AEC6"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230" w:type="pct"/>
            <w:vAlign w:val="center"/>
          </w:tcPr>
          <w:p w14:paraId="075D021B"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2</w:t>
            </w:r>
          </w:p>
        </w:tc>
        <w:tc>
          <w:tcPr>
            <w:tcW w:w="280" w:type="pct"/>
            <w:vAlign w:val="center"/>
          </w:tcPr>
          <w:p w14:paraId="4ADF59A6"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3</w:t>
            </w:r>
          </w:p>
        </w:tc>
        <w:tc>
          <w:tcPr>
            <w:tcW w:w="283" w:type="pct"/>
            <w:vAlign w:val="center"/>
          </w:tcPr>
          <w:p w14:paraId="1A5D415E"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4</w:t>
            </w:r>
          </w:p>
        </w:tc>
        <w:tc>
          <w:tcPr>
            <w:tcW w:w="321" w:type="pct"/>
            <w:vAlign w:val="center"/>
          </w:tcPr>
          <w:p w14:paraId="00795F37"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5</w:t>
            </w:r>
          </w:p>
        </w:tc>
        <w:tc>
          <w:tcPr>
            <w:tcW w:w="249" w:type="pct"/>
            <w:vAlign w:val="center"/>
          </w:tcPr>
          <w:p w14:paraId="653A401E"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w:t>
            </w:r>
          </w:p>
        </w:tc>
        <w:tc>
          <w:tcPr>
            <w:tcW w:w="388" w:type="pct"/>
            <w:vMerge/>
            <w:vAlign w:val="center"/>
          </w:tcPr>
          <w:p w14:paraId="59A18CC1"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389" w:type="pct"/>
            <w:vMerge/>
            <w:tcBorders>
              <w:right w:val="single" w:sz="12" w:space="0" w:color="auto"/>
            </w:tcBorders>
            <w:vAlign w:val="center"/>
          </w:tcPr>
          <w:p w14:paraId="747C648C" w14:textId="77777777" w:rsidR="000C6FFF" w:rsidRDefault="000C6FFF">
            <w:pPr>
              <w:widowControl/>
              <w:spacing w:line="200" w:lineRule="exact"/>
              <w:jc w:val="left"/>
              <w:rPr>
                <w:rFonts w:ascii="仿宋" w:eastAsia="仿宋" w:hAnsi="仿宋" w:cs="宋体"/>
                <w:b/>
                <w:bCs/>
                <w:color w:val="000000"/>
                <w:kern w:val="0"/>
                <w:sz w:val="20"/>
                <w:szCs w:val="20"/>
              </w:rPr>
            </w:pPr>
          </w:p>
        </w:tc>
      </w:tr>
      <w:tr w:rsidR="000C6FFF" w14:paraId="1E1C0512" w14:textId="77777777">
        <w:trPr>
          <w:trHeight w:val="225"/>
          <w:jc w:val="center"/>
        </w:trPr>
        <w:tc>
          <w:tcPr>
            <w:tcW w:w="340" w:type="pct"/>
            <w:vMerge w:val="restart"/>
            <w:tcBorders>
              <w:left w:val="single" w:sz="12" w:space="0" w:color="auto"/>
            </w:tcBorders>
            <w:vAlign w:val="center"/>
          </w:tcPr>
          <w:p w14:paraId="39179B3A"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926" w:type="pct"/>
            <w:vAlign w:val="center"/>
          </w:tcPr>
          <w:p w14:paraId="222B6146"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“必修课”小计</w:t>
            </w:r>
          </w:p>
        </w:tc>
        <w:tc>
          <w:tcPr>
            <w:tcW w:w="282" w:type="pct"/>
            <w:vAlign w:val="center"/>
          </w:tcPr>
          <w:p w14:paraId="58C5F92B"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14</w:t>
            </w:r>
          </w:p>
        </w:tc>
        <w:tc>
          <w:tcPr>
            <w:tcW w:w="280" w:type="pct"/>
            <w:vAlign w:val="center"/>
          </w:tcPr>
          <w:p w14:paraId="17AE5E5C" w14:textId="77777777" w:rsidR="000C6FFF" w:rsidRDefault="003E0D7A">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w:t>
            </w:r>
            <w:r>
              <w:rPr>
                <w:rFonts w:ascii="仿宋" w:eastAsia="仿宋" w:hAnsi="仿宋"/>
                <w:b/>
                <w:bCs/>
                <w:color w:val="000000"/>
                <w:sz w:val="20"/>
                <w:szCs w:val="20"/>
              </w:rPr>
              <w:t>5</w:t>
            </w:r>
          </w:p>
        </w:tc>
        <w:tc>
          <w:tcPr>
            <w:tcW w:w="264" w:type="pct"/>
            <w:vAlign w:val="center"/>
          </w:tcPr>
          <w:p w14:paraId="01A259F4"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6</w:t>
            </w:r>
            <w:r>
              <w:rPr>
                <w:rFonts w:ascii="仿宋" w:eastAsia="仿宋" w:hAnsi="仿宋"/>
                <w:b/>
                <w:bCs/>
                <w:color w:val="000000"/>
                <w:sz w:val="20"/>
                <w:szCs w:val="20"/>
              </w:rPr>
              <w:t>82</w:t>
            </w:r>
          </w:p>
        </w:tc>
        <w:tc>
          <w:tcPr>
            <w:tcW w:w="229" w:type="pct"/>
            <w:vAlign w:val="center"/>
          </w:tcPr>
          <w:p w14:paraId="12B121E2"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3</w:t>
            </w:r>
            <w:r>
              <w:rPr>
                <w:rFonts w:ascii="仿宋" w:eastAsia="仿宋" w:hAnsi="仿宋"/>
                <w:b/>
                <w:bCs/>
                <w:color w:val="000000"/>
                <w:sz w:val="20"/>
                <w:szCs w:val="20"/>
              </w:rPr>
              <w:t>94</w:t>
            </w:r>
          </w:p>
        </w:tc>
        <w:tc>
          <w:tcPr>
            <w:tcW w:w="284" w:type="pct"/>
            <w:vAlign w:val="center"/>
          </w:tcPr>
          <w:p w14:paraId="1D2087B6"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249" w:type="pct"/>
            <w:vAlign w:val="center"/>
          </w:tcPr>
          <w:p w14:paraId="208B2D69"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1</w:t>
            </w:r>
            <w:r>
              <w:rPr>
                <w:rFonts w:ascii="仿宋" w:eastAsia="仿宋" w:hAnsi="仿宋"/>
                <w:b/>
                <w:bCs/>
                <w:color w:val="000000"/>
                <w:sz w:val="20"/>
                <w:szCs w:val="20"/>
              </w:rPr>
              <w:t>7</w:t>
            </w:r>
          </w:p>
        </w:tc>
        <w:tc>
          <w:tcPr>
            <w:tcW w:w="230" w:type="pct"/>
            <w:vAlign w:val="center"/>
          </w:tcPr>
          <w:p w14:paraId="568EB52C"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280" w:type="pct"/>
            <w:vAlign w:val="center"/>
          </w:tcPr>
          <w:p w14:paraId="2A55964A"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283" w:type="pct"/>
            <w:vAlign w:val="center"/>
          </w:tcPr>
          <w:p w14:paraId="2356B655"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321" w:type="pct"/>
            <w:vAlign w:val="center"/>
          </w:tcPr>
          <w:p w14:paraId="21237594"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249" w:type="pct"/>
            <w:vAlign w:val="center"/>
          </w:tcPr>
          <w:p w14:paraId="1E902FF2"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388" w:type="pct"/>
            <w:vAlign w:val="center"/>
          </w:tcPr>
          <w:p w14:paraId="1E7D6871"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23.65%</w:t>
            </w:r>
          </w:p>
        </w:tc>
        <w:tc>
          <w:tcPr>
            <w:tcW w:w="389" w:type="pct"/>
            <w:tcBorders>
              <w:right w:val="single" w:sz="12" w:space="0" w:color="auto"/>
            </w:tcBorders>
            <w:vAlign w:val="center"/>
          </w:tcPr>
          <w:p w14:paraId="0C9723F5"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25.62%</w:t>
            </w:r>
          </w:p>
        </w:tc>
      </w:tr>
      <w:tr w:rsidR="000C6FFF" w14:paraId="4E33854C" w14:textId="77777777">
        <w:trPr>
          <w:trHeight w:val="20"/>
          <w:jc w:val="center"/>
        </w:trPr>
        <w:tc>
          <w:tcPr>
            <w:tcW w:w="340" w:type="pct"/>
            <w:vMerge/>
            <w:tcBorders>
              <w:left w:val="single" w:sz="12" w:space="0" w:color="auto"/>
            </w:tcBorders>
            <w:vAlign w:val="center"/>
          </w:tcPr>
          <w:p w14:paraId="447017F3" w14:textId="77777777" w:rsidR="000C6FFF" w:rsidRDefault="000C6FFF">
            <w:pPr>
              <w:widowControl/>
              <w:spacing w:line="200" w:lineRule="exact"/>
              <w:jc w:val="center"/>
              <w:rPr>
                <w:rFonts w:ascii="仿宋" w:eastAsia="仿宋" w:hAnsi="仿宋" w:cs="宋体"/>
                <w:b/>
                <w:bCs/>
                <w:color w:val="000000"/>
                <w:kern w:val="0"/>
                <w:sz w:val="20"/>
                <w:szCs w:val="20"/>
              </w:rPr>
            </w:pPr>
          </w:p>
        </w:tc>
        <w:tc>
          <w:tcPr>
            <w:tcW w:w="926" w:type="pct"/>
            <w:vAlign w:val="center"/>
          </w:tcPr>
          <w:p w14:paraId="4339E7EC"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“选修课”小计</w:t>
            </w:r>
          </w:p>
        </w:tc>
        <w:tc>
          <w:tcPr>
            <w:tcW w:w="282" w:type="pct"/>
            <w:vAlign w:val="center"/>
          </w:tcPr>
          <w:p w14:paraId="77187610"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280" w:type="pct"/>
            <w:vAlign w:val="center"/>
          </w:tcPr>
          <w:p w14:paraId="4AA6B55D"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264" w:type="pct"/>
            <w:vAlign w:val="center"/>
          </w:tcPr>
          <w:p w14:paraId="40EC87DB"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229" w:type="pct"/>
            <w:vAlign w:val="center"/>
          </w:tcPr>
          <w:p w14:paraId="6CA6A5F3"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284" w:type="pct"/>
            <w:vAlign w:val="center"/>
          </w:tcPr>
          <w:p w14:paraId="1D20C549"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1614" w:type="pct"/>
            <w:gridSpan w:val="6"/>
            <w:vAlign w:val="center"/>
          </w:tcPr>
          <w:p w14:paraId="6C9A8445"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w:t>
            </w:r>
            <w:r>
              <w:rPr>
                <w:rFonts w:ascii="仿宋" w:eastAsia="仿宋" w:hAnsi="仿宋" w:cs="宋体" w:hint="eastAsia"/>
                <w:b/>
                <w:color w:val="000000"/>
                <w:kern w:val="0"/>
                <w:sz w:val="20"/>
                <w:szCs w:val="20"/>
              </w:rPr>
              <w:t>学期选课</w:t>
            </w:r>
          </w:p>
        </w:tc>
        <w:tc>
          <w:tcPr>
            <w:tcW w:w="388" w:type="pct"/>
            <w:vAlign w:val="center"/>
          </w:tcPr>
          <w:p w14:paraId="7EC2B4AA"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6.76%</w:t>
            </w:r>
          </w:p>
        </w:tc>
        <w:tc>
          <w:tcPr>
            <w:tcW w:w="389" w:type="pct"/>
            <w:tcBorders>
              <w:right w:val="single" w:sz="12" w:space="0" w:color="auto"/>
            </w:tcBorders>
            <w:vAlign w:val="center"/>
          </w:tcPr>
          <w:p w14:paraId="42046E62"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6.01%</w:t>
            </w:r>
          </w:p>
        </w:tc>
      </w:tr>
      <w:tr w:rsidR="000C6FFF" w14:paraId="377138F4" w14:textId="77777777">
        <w:trPr>
          <w:trHeight w:val="20"/>
          <w:jc w:val="center"/>
        </w:trPr>
        <w:tc>
          <w:tcPr>
            <w:tcW w:w="1267" w:type="pct"/>
            <w:gridSpan w:val="2"/>
            <w:tcBorders>
              <w:left w:val="single" w:sz="12" w:space="0" w:color="auto"/>
            </w:tcBorders>
            <w:vAlign w:val="center"/>
          </w:tcPr>
          <w:p w14:paraId="438EC37E"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“专业基础课”小计</w:t>
            </w:r>
          </w:p>
        </w:tc>
        <w:tc>
          <w:tcPr>
            <w:tcW w:w="282" w:type="pct"/>
          </w:tcPr>
          <w:p w14:paraId="72A95C01"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280" w:type="pct"/>
          </w:tcPr>
          <w:p w14:paraId="2A88A513"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r>
              <w:rPr>
                <w:rFonts w:ascii="仿宋" w:eastAsia="仿宋" w:hAnsi="仿宋" w:cs="宋体" w:hint="eastAsia"/>
                <w:b/>
                <w:bCs/>
                <w:color w:val="000000"/>
                <w:kern w:val="0"/>
                <w:sz w:val="20"/>
                <w:szCs w:val="20"/>
              </w:rPr>
              <w:t>2</w:t>
            </w:r>
          </w:p>
        </w:tc>
        <w:tc>
          <w:tcPr>
            <w:tcW w:w="264" w:type="pct"/>
            <w:vAlign w:val="center"/>
          </w:tcPr>
          <w:p w14:paraId="1213F93B"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360</w:t>
            </w:r>
          </w:p>
        </w:tc>
        <w:tc>
          <w:tcPr>
            <w:tcW w:w="229" w:type="pct"/>
            <w:vAlign w:val="center"/>
          </w:tcPr>
          <w:p w14:paraId="3055EE6B"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284" w:type="pct"/>
            <w:vAlign w:val="center"/>
          </w:tcPr>
          <w:p w14:paraId="155678EE"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264</w:t>
            </w:r>
          </w:p>
        </w:tc>
        <w:tc>
          <w:tcPr>
            <w:tcW w:w="249" w:type="pct"/>
            <w:vAlign w:val="center"/>
          </w:tcPr>
          <w:p w14:paraId="58FB46DB"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230" w:type="pct"/>
            <w:vAlign w:val="center"/>
          </w:tcPr>
          <w:p w14:paraId="5A63C9DE"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280" w:type="pct"/>
            <w:vAlign w:val="center"/>
          </w:tcPr>
          <w:p w14:paraId="456B3130"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283" w:type="pct"/>
            <w:vAlign w:val="center"/>
          </w:tcPr>
          <w:p w14:paraId="7F37ECFC"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21" w:type="pct"/>
            <w:vAlign w:val="center"/>
          </w:tcPr>
          <w:p w14:paraId="1938611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49" w:type="pct"/>
            <w:vAlign w:val="center"/>
          </w:tcPr>
          <w:p w14:paraId="669DABE4"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88" w:type="pct"/>
            <w:vAlign w:val="center"/>
          </w:tcPr>
          <w:p w14:paraId="05D87AB2"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14.86%</w:t>
            </w:r>
          </w:p>
        </w:tc>
        <w:tc>
          <w:tcPr>
            <w:tcW w:w="389" w:type="pct"/>
            <w:tcBorders>
              <w:right w:val="single" w:sz="12" w:space="0" w:color="auto"/>
            </w:tcBorders>
            <w:vAlign w:val="center"/>
          </w:tcPr>
          <w:p w14:paraId="78FC8207"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13.52%</w:t>
            </w:r>
          </w:p>
        </w:tc>
      </w:tr>
      <w:tr w:rsidR="000C6FFF" w14:paraId="208E5E9B" w14:textId="77777777">
        <w:trPr>
          <w:trHeight w:val="20"/>
          <w:jc w:val="center"/>
        </w:trPr>
        <w:tc>
          <w:tcPr>
            <w:tcW w:w="1267" w:type="pct"/>
            <w:gridSpan w:val="2"/>
            <w:tcBorders>
              <w:left w:val="single" w:sz="12" w:space="0" w:color="auto"/>
            </w:tcBorders>
            <w:vAlign w:val="center"/>
          </w:tcPr>
          <w:p w14:paraId="688AF17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“专业课”小计</w:t>
            </w:r>
          </w:p>
        </w:tc>
        <w:tc>
          <w:tcPr>
            <w:tcW w:w="282" w:type="pct"/>
          </w:tcPr>
          <w:p w14:paraId="5DC05DCE"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r>
              <w:rPr>
                <w:rFonts w:ascii="仿宋" w:eastAsia="仿宋" w:hAnsi="仿宋" w:cs="宋体" w:hint="eastAsia"/>
                <w:b/>
                <w:bCs/>
                <w:color w:val="000000"/>
                <w:kern w:val="0"/>
                <w:sz w:val="20"/>
                <w:szCs w:val="20"/>
              </w:rPr>
              <w:t>2</w:t>
            </w:r>
          </w:p>
        </w:tc>
        <w:tc>
          <w:tcPr>
            <w:tcW w:w="280" w:type="pct"/>
            <w:shd w:val="clear" w:color="auto" w:fill="auto"/>
            <w:vAlign w:val="center"/>
          </w:tcPr>
          <w:p w14:paraId="6DF2FAE8"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69</w:t>
            </w:r>
          </w:p>
        </w:tc>
        <w:tc>
          <w:tcPr>
            <w:tcW w:w="264" w:type="pct"/>
            <w:shd w:val="clear" w:color="auto" w:fill="auto"/>
            <w:vAlign w:val="center"/>
          </w:tcPr>
          <w:p w14:paraId="22946771"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12</w:t>
            </w:r>
            <w:r>
              <w:rPr>
                <w:rFonts w:ascii="仿宋" w:eastAsia="仿宋" w:hAnsi="仿宋" w:cs="宋体" w:hint="eastAsia"/>
                <w:b/>
                <w:bCs/>
                <w:color w:val="000000"/>
                <w:kern w:val="0"/>
                <w:sz w:val="20"/>
                <w:szCs w:val="20"/>
              </w:rPr>
              <w:t>68</w:t>
            </w:r>
          </w:p>
        </w:tc>
        <w:tc>
          <w:tcPr>
            <w:tcW w:w="229" w:type="pct"/>
            <w:shd w:val="clear" w:color="auto" w:fill="auto"/>
            <w:vAlign w:val="center"/>
          </w:tcPr>
          <w:p w14:paraId="27B63B0A"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128</w:t>
            </w:r>
          </w:p>
        </w:tc>
        <w:tc>
          <w:tcPr>
            <w:tcW w:w="284" w:type="pct"/>
            <w:shd w:val="clear" w:color="auto" w:fill="auto"/>
            <w:vAlign w:val="center"/>
          </w:tcPr>
          <w:p w14:paraId="27BB0A70"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11</w:t>
            </w:r>
            <w:r>
              <w:rPr>
                <w:rFonts w:ascii="仿宋" w:eastAsia="仿宋" w:hAnsi="仿宋" w:cs="宋体" w:hint="eastAsia"/>
                <w:b/>
                <w:bCs/>
                <w:color w:val="000000"/>
                <w:kern w:val="0"/>
                <w:sz w:val="20"/>
                <w:szCs w:val="20"/>
              </w:rPr>
              <w:t>40</w:t>
            </w:r>
          </w:p>
        </w:tc>
        <w:tc>
          <w:tcPr>
            <w:tcW w:w="249" w:type="pct"/>
            <w:vAlign w:val="center"/>
          </w:tcPr>
          <w:p w14:paraId="660E260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30" w:type="pct"/>
            <w:vAlign w:val="center"/>
          </w:tcPr>
          <w:p w14:paraId="1676D933"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280" w:type="pct"/>
            <w:vAlign w:val="center"/>
          </w:tcPr>
          <w:p w14:paraId="69FB85CD"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283" w:type="pct"/>
            <w:vAlign w:val="center"/>
          </w:tcPr>
          <w:p w14:paraId="05386A8C"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w:t>
            </w:r>
          </w:p>
        </w:tc>
        <w:tc>
          <w:tcPr>
            <w:tcW w:w="321" w:type="pct"/>
            <w:vAlign w:val="center"/>
          </w:tcPr>
          <w:p w14:paraId="5C603250"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Pr>
                <w:rFonts w:ascii="仿宋" w:eastAsia="仿宋" w:hAnsi="仿宋" w:cs="宋体" w:hint="eastAsia"/>
                <w:b/>
                <w:color w:val="000000"/>
                <w:kern w:val="0"/>
                <w:sz w:val="20"/>
                <w:szCs w:val="20"/>
              </w:rPr>
              <w:t>0</w:t>
            </w:r>
          </w:p>
        </w:tc>
        <w:tc>
          <w:tcPr>
            <w:tcW w:w="249" w:type="pct"/>
            <w:vAlign w:val="center"/>
          </w:tcPr>
          <w:p w14:paraId="6EB0AC0A"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w:t>
            </w:r>
            <w:r>
              <w:rPr>
                <w:rFonts w:ascii="仿宋" w:eastAsia="仿宋" w:hAnsi="仿宋" w:cs="宋体" w:hint="eastAsia"/>
                <w:b/>
                <w:color w:val="000000"/>
                <w:kern w:val="0"/>
                <w:sz w:val="20"/>
                <w:szCs w:val="20"/>
              </w:rPr>
              <w:t>0</w:t>
            </w:r>
          </w:p>
        </w:tc>
        <w:tc>
          <w:tcPr>
            <w:tcW w:w="388" w:type="pct"/>
            <w:vAlign w:val="center"/>
          </w:tcPr>
          <w:p w14:paraId="4AA476BE"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46.62%</w:t>
            </w:r>
          </w:p>
        </w:tc>
        <w:tc>
          <w:tcPr>
            <w:tcW w:w="389" w:type="pct"/>
            <w:tcBorders>
              <w:right w:val="single" w:sz="12" w:space="0" w:color="auto"/>
            </w:tcBorders>
            <w:vAlign w:val="center"/>
          </w:tcPr>
          <w:p w14:paraId="30C43732"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47.63%</w:t>
            </w:r>
          </w:p>
        </w:tc>
      </w:tr>
      <w:tr w:rsidR="000C6FFF" w14:paraId="50BED7AA" w14:textId="77777777">
        <w:trPr>
          <w:trHeight w:val="20"/>
          <w:jc w:val="center"/>
        </w:trPr>
        <w:tc>
          <w:tcPr>
            <w:tcW w:w="1267" w:type="pct"/>
            <w:gridSpan w:val="2"/>
            <w:tcBorders>
              <w:left w:val="single" w:sz="12" w:space="0" w:color="auto"/>
            </w:tcBorders>
            <w:vAlign w:val="center"/>
          </w:tcPr>
          <w:p w14:paraId="2D105A07"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“专业（群）拓展课”小计</w:t>
            </w:r>
          </w:p>
        </w:tc>
        <w:tc>
          <w:tcPr>
            <w:tcW w:w="282" w:type="pct"/>
          </w:tcPr>
          <w:p w14:paraId="34861D60"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280" w:type="pct"/>
          </w:tcPr>
          <w:p w14:paraId="1676EDD9"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12</w:t>
            </w:r>
          </w:p>
        </w:tc>
        <w:tc>
          <w:tcPr>
            <w:tcW w:w="264" w:type="pct"/>
            <w:vAlign w:val="center"/>
          </w:tcPr>
          <w:p w14:paraId="6EA2BBD2"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192</w:t>
            </w:r>
          </w:p>
        </w:tc>
        <w:tc>
          <w:tcPr>
            <w:tcW w:w="229" w:type="pct"/>
            <w:vAlign w:val="center"/>
          </w:tcPr>
          <w:p w14:paraId="2C138821"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284" w:type="pct"/>
            <w:vAlign w:val="center"/>
          </w:tcPr>
          <w:p w14:paraId="21CFDC60"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249" w:type="pct"/>
            <w:vAlign w:val="center"/>
          </w:tcPr>
          <w:p w14:paraId="79996EC2"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30" w:type="pct"/>
            <w:vAlign w:val="center"/>
          </w:tcPr>
          <w:p w14:paraId="773527EC"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80" w:type="pct"/>
            <w:vAlign w:val="center"/>
          </w:tcPr>
          <w:p w14:paraId="065F9AF9"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283" w:type="pct"/>
            <w:vAlign w:val="center"/>
          </w:tcPr>
          <w:p w14:paraId="66C65A93"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8</w:t>
            </w:r>
          </w:p>
        </w:tc>
        <w:tc>
          <w:tcPr>
            <w:tcW w:w="321" w:type="pct"/>
            <w:vAlign w:val="center"/>
          </w:tcPr>
          <w:p w14:paraId="15855877"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49" w:type="pct"/>
            <w:vAlign w:val="center"/>
          </w:tcPr>
          <w:p w14:paraId="23E4CE1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88" w:type="pct"/>
            <w:vAlign w:val="center"/>
          </w:tcPr>
          <w:p w14:paraId="0BBB9618"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8.11%</w:t>
            </w:r>
          </w:p>
        </w:tc>
        <w:tc>
          <w:tcPr>
            <w:tcW w:w="389" w:type="pct"/>
            <w:tcBorders>
              <w:right w:val="single" w:sz="12" w:space="0" w:color="auto"/>
            </w:tcBorders>
            <w:vAlign w:val="center"/>
          </w:tcPr>
          <w:p w14:paraId="69AF5D2D"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仿宋"/>
                <w:color w:val="000000"/>
                <w:kern w:val="0"/>
                <w:sz w:val="20"/>
                <w:szCs w:val="20"/>
                <w:lang w:bidi="ar"/>
              </w:rPr>
              <w:t>7.21%</w:t>
            </w:r>
          </w:p>
        </w:tc>
      </w:tr>
      <w:tr w:rsidR="000C6FFF" w14:paraId="14ECAB8E" w14:textId="77777777">
        <w:trPr>
          <w:trHeight w:val="20"/>
          <w:jc w:val="center"/>
        </w:trPr>
        <w:tc>
          <w:tcPr>
            <w:tcW w:w="1267" w:type="pct"/>
            <w:gridSpan w:val="2"/>
            <w:tcBorders>
              <w:left w:val="single" w:sz="12" w:space="0" w:color="auto"/>
            </w:tcBorders>
            <w:vAlign w:val="center"/>
          </w:tcPr>
          <w:p w14:paraId="57B58548"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282" w:type="pct"/>
            <w:vAlign w:val="center"/>
          </w:tcPr>
          <w:p w14:paraId="1EE7B4DD"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44</w:t>
            </w:r>
          </w:p>
        </w:tc>
        <w:tc>
          <w:tcPr>
            <w:tcW w:w="280" w:type="pct"/>
            <w:vAlign w:val="center"/>
          </w:tcPr>
          <w:p w14:paraId="50301C48"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148</w:t>
            </w:r>
          </w:p>
        </w:tc>
        <w:tc>
          <w:tcPr>
            <w:tcW w:w="264" w:type="pct"/>
            <w:vAlign w:val="center"/>
          </w:tcPr>
          <w:p w14:paraId="4AEFB13B"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26</w:t>
            </w:r>
            <w:r>
              <w:rPr>
                <w:rFonts w:ascii="仿宋" w:eastAsia="仿宋" w:hAnsi="仿宋" w:cs="宋体" w:hint="eastAsia"/>
                <w:b/>
                <w:color w:val="000000"/>
                <w:sz w:val="20"/>
                <w:szCs w:val="20"/>
              </w:rPr>
              <w:t>62</w:t>
            </w:r>
          </w:p>
        </w:tc>
        <w:tc>
          <w:tcPr>
            <w:tcW w:w="229" w:type="pct"/>
            <w:vAlign w:val="center"/>
          </w:tcPr>
          <w:p w14:paraId="5667AAA8"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778</w:t>
            </w:r>
          </w:p>
        </w:tc>
        <w:tc>
          <w:tcPr>
            <w:tcW w:w="284" w:type="pct"/>
            <w:vAlign w:val="center"/>
          </w:tcPr>
          <w:p w14:paraId="0C8D78B8"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w:t>
            </w:r>
            <w:r>
              <w:rPr>
                <w:rFonts w:ascii="仿宋" w:eastAsia="仿宋" w:hAnsi="仿宋" w:cs="宋体" w:hint="eastAsia"/>
                <w:b/>
                <w:color w:val="000000"/>
                <w:sz w:val="20"/>
                <w:szCs w:val="20"/>
              </w:rPr>
              <w:t>884</w:t>
            </w:r>
          </w:p>
        </w:tc>
        <w:tc>
          <w:tcPr>
            <w:tcW w:w="249" w:type="pct"/>
            <w:vAlign w:val="center"/>
          </w:tcPr>
          <w:p w14:paraId="2A188C50"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25</w:t>
            </w:r>
          </w:p>
        </w:tc>
        <w:tc>
          <w:tcPr>
            <w:tcW w:w="230" w:type="pct"/>
            <w:vAlign w:val="center"/>
          </w:tcPr>
          <w:p w14:paraId="354FB261"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280" w:type="pct"/>
            <w:vAlign w:val="center"/>
          </w:tcPr>
          <w:p w14:paraId="3478D98F"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283" w:type="pct"/>
            <w:vAlign w:val="center"/>
          </w:tcPr>
          <w:p w14:paraId="6A815B34"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22</w:t>
            </w:r>
          </w:p>
        </w:tc>
        <w:tc>
          <w:tcPr>
            <w:tcW w:w="321" w:type="pct"/>
            <w:vAlign w:val="center"/>
          </w:tcPr>
          <w:p w14:paraId="5511A1AA"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w:t>
            </w:r>
            <w:r>
              <w:rPr>
                <w:rFonts w:ascii="仿宋" w:eastAsia="仿宋" w:hAnsi="仿宋" w:cs="宋体" w:hint="eastAsia"/>
                <w:b/>
                <w:color w:val="000000"/>
                <w:sz w:val="20"/>
                <w:szCs w:val="20"/>
              </w:rPr>
              <w:t>0</w:t>
            </w:r>
          </w:p>
        </w:tc>
        <w:tc>
          <w:tcPr>
            <w:tcW w:w="249" w:type="pct"/>
            <w:vAlign w:val="center"/>
          </w:tcPr>
          <w:p w14:paraId="28D87BDC"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2</w:t>
            </w:r>
            <w:r>
              <w:rPr>
                <w:rFonts w:ascii="仿宋" w:eastAsia="仿宋" w:hAnsi="仿宋" w:cs="宋体" w:hint="eastAsia"/>
                <w:b/>
                <w:color w:val="000000"/>
                <w:sz w:val="20"/>
                <w:szCs w:val="20"/>
              </w:rPr>
              <w:t>0</w:t>
            </w:r>
          </w:p>
        </w:tc>
        <w:tc>
          <w:tcPr>
            <w:tcW w:w="388" w:type="pct"/>
            <w:vAlign w:val="center"/>
          </w:tcPr>
          <w:p w14:paraId="20AED5A6" w14:textId="77777777" w:rsidR="000C6FFF" w:rsidRDefault="003E0D7A">
            <w:pPr>
              <w:spacing w:line="200" w:lineRule="exact"/>
              <w:jc w:val="center"/>
              <w:rPr>
                <w:rFonts w:ascii="仿宋" w:eastAsia="仿宋" w:hAnsi="仿宋" w:cs="宋体"/>
                <w:b/>
                <w:color w:val="000000"/>
                <w:sz w:val="20"/>
                <w:szCs w:val="20"/>
              </w:rPr>
            </w:pPr>
            <w:r>
              <w:rPr>
                <w:rFonts w:ascii="仿宋" w:eastAsia="仿宋" w:hAnsi="仿宋" w:cs="宋体" w:hint="eastAsia"/>
                <w:b/>
                <w:color w:val="000000"/>
                <w:sz w:val="20"/>
                <w:szCs w:val="20"/>
              </w:rPr>
              <w:t>100%</w:t>
            </w:r>
          </w:p>
        </w:tc>
        <w:tc>
          <w:tcPr>
            <w:tcW w:w="389" w:type="pct"/>
            <w:tcBorders>
              <w:right w:val="single" w:sz="12" w:space="0" w:color="auto"/>
            </w:tcBorders>
            <w:vAlign w:val="center"/>
          </w:tcPr>
          <w:p w14:paraId="1E36760C" w14:textId="77777777" w:rsidR="000C6FFF" w:rsidRDefault="003E0D7A">
            <w:pPr>
              <w:widowControl/>
              <w:spacing w:line="200" w:lineRule="exact"/>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100%</w:t>
            </w:r>
          </w:p>
        </w:tc>
      </w:tr>
      <w:tr w:rsidR="000C6FFF" w14:paraId="2CA55F82" w14:textId="77777777">
        <w:trPr>
          <w:trHeight w:val="409"/>
          <w:jc w:val="center"/>
        </w:trPr>
        <w:tc>
          <w:tcPr>
            <w:tcW w:w="340" w:type="pct"/>
            <w:vMerge w:val="restart"/>
            <w:tcBorders>
              <w:left w:val="single" w:sz="12" w:space="0" w:color="auto"/>
            </w:tcBorders>
            <w:vAlign w:val="center"/>
          </w:tcPr>
          <w:p w14:paraId="1C46AF8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占总学时比例</w:t>
            </w:r>
            <w:r>
              <w:rPr>
                <w:rFonts w:ascii="仿宋" w:eastAsia="仿宋" w:hAnsi="仿宋" w:cs="宋体" w:hint="eastAsia"/>
                <w:b/>
                <w:bCs/>
                <w:color w:val="000000"/>
                <w:kern w:val="0"/>
                <w:sz w:val="20"/>
                <w:szCs w:val="20"/>
              </w:rPr>
              <w:t>(%)</w:t>
            </w:r>
          </w:p>
        </w:tc>
        <w:tc>
          <w:tcPr>
            <w:tcW w:w="1208" w:type="pct"/>
            <w:gridSpan w:val="2"/>
            <w:vAlign w:val="center"/>
          </w:tcPr>
          <w:p w14:paraId="22ADDCB1"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A</w:t>
            </w:r>
            <w:r>
              <w:rPr>
                <w:rFonts w:ascii="仿宋" w:eastAsia="仿宋" w:hAnsi="仿宋" w:cs="宋体" w:hint="eastAsia"/>
                <w:b/>
                <w:bCs/>
                <w:color w:val="000000"/>
                <w:kern w:val="0"/>
                <w:sz w:val="20"/>
                <w:szCs w:val="20"/>
              </w:rPr>
              <w:t>类课程比例</w:t>
            </w:r>
          </w:p>
        </w:tc>
        <w:tc>
          <w:tcPr>
            <w:tcW w:w="1308" w:type="pct"/>
            <w:gridSpan w:val="5"/>
            <w:vAlign w:val="center"/>
          </w:tcPr>
          <w:p w14:paraId="24D1A758"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类课程理论部分比例</w:t>
            </w:r>
          </w:p>
        </w:tc>
        <w:tc>
          <w:tcPr>
            <w:tcW w:w="1115" w:type="pct"/>
            <w:gridSpan w:val="4"/>
            <w:vAlign w:val="center"/>
          </w:tcPr>
          <w:p w14:paraId="63A1E1C0"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B</w:t>
            </w:r>
            <w:r>
              <w:rPr>
                <w:rFonts w:ascii="仿宋" w:eastAsia="仿宋" w:hAnsi="仿宋" w:cs="宋体" w:hint="eastAsia"/>
                <w:b/>
                <w:bCs/>
                <w:color w:val="000000"/>
                <w:kern w:val="0"/>
                <w:sz w:val="20"/>
                <w:szCs w:val="20"/>
              </w:rPr>
              <w:t>类课程实践部分比例</w:t>
            </w:r>
          </w:p>
        </w:tc>
        <w:tc>
          <w:tcPr>
            <w:tcW w:w="1026" w:type="pct"/>
            <w:gridSpan w:val="3"/>
            <w:tcBorders>
              <w:right w:val="single" w:sz="12" w:space="0" w:color="auto"/>
            </w:tcBorders>
            <w:vAlign w:val="center"/>
          </w:tcPr>
          <w:p w14:paraId="6F4E4FB5"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C</w:t>
            </w:r>
            <w:r>
              <w:rPr>
                <w:rFonts w:ascii="仿宋" w:eastAsia="仿宋" w:hAnsi="仿宋" w:cs="宋体" w:hint="eastAsia"/>
                <w:b/>
                <w:bCs/>
                <w:color w:val="000000"/>
                <w:kern w:val="0"/>
                <w:sz w:val="20"/>
                <w:szCs w:val="20"/>
              </w:rPr>
              <w:t>类课程比例</w:t>
            </w:r>
          </w:p>
        </w:tc>
      </w:tr>
      <w:tr w:rsidR="000C6FFF" w14:paraId="759750E6" w14:textId="77777777">
        <w:trPr>
          <w:trHeight w:val="75"/>
          <w:jc w:val="center"/>
        </w:trPr>
        <w:tc>
          <w:tcPr>
            <w:tcW w:w="340" w:type="pct"/>
            <w:vMerge/>
            <w:tcBorders>
              <w:left w:val="single" w:sz="12" w:space="0" w:color="auto"/>
            </w:tcBorders>
            <w:vAlign w:val="center"/>
          </w:tcPr>
          <w:p w14:paraId="099E1714" w14:textId="77777777" w:rsidR="000C6FFF" w:rsidRDefault="000C6FFF">
            <w:pPr>
              <w:widowControl/>
              <w:spacing w:line="200" w:lineRule="exact"/>
              <w:jc w:val="left"/>
              <w:rPr>
                <w:rFonts w:ascii="仿宋" w:eastAsia="仿宋" w:hAnsi="仿宋" w:cs="宋体"/>
                <w:b/>
                <w:bCs/>
                <w:color w:val="000000"/>
                <w:kern w:val="0"/>
                <w:sz w:val="20"/>
                <w:szCs w:val="20"/>
              </w:rPr>
            </w:pPr>
          </w:p>
        </w:tc>
        <w:tc>
          <w:tcPr>
            <w:tcW w:w="1208" w:type="pct"/>
            <w:gridSpan w:val="2"/>
            <w:vAlign w:val="center"/>
          </w:tcPr>
          <w:p w14:paraId="3340B4AE" w14:textId="77777777" w:rsidR="000C6FFF" w:rsidRDefault="003E0D7A">
            <w:pPr>
              <w:widowControl/>
              <w:jc w:val="center"/>
              <w:textAlignment w:val="center"/>
              <w:rPr>
                <w:rFonts w:ascii="仿宋" w:eastAsia="仿宋" w:hAnsi="仿宋" w:cs="宋体"/>
                <w:b/>
                <w:bCs/>
                <w:color w:val="000000"/>
                <w:sz w:val="20"/>
                <w:szCs w:val="20"/>
              </w:rPr>
            </w:pPr>
            <w:r>
              <w:rPr>
                <w:rFonts w:ascii="仿宋" w:eastAsia="仿宋" w:hAnsi="仿宋" w:cs="仿宋"/>
                <w:color w:val="000000"/>
                <w:kern w:val="0"/>
                <w:sz w:val="20"/>
                <w:szCs w:val="20"/>
                <w:lang w:bidi="ar"/>
              </w:rPr>
              <w:t>10.37%</w:t>
            </w:r>
          </w:p>
        </w:tc>
        <w:tc>
          <w:tcPr>
            <w:tcW w:w="1308" w:type="pct"/>
            <w:gridSpan w:val="5"/>
            <w:vAlign w:val="center"/>
          </w:tcPr>
          <w:p w14:paraId="23161723" w14:textId="77777777" w:rsidR="000C6FFF" w:rsidRDefault="003E0D7A">
            <w:pPr>
              <w:widowControl/>
              <w:jc w:val="center"/>
              <w:textAlignment w:val="center"/>
              <w:rPr>
                <w:rFonts w:ascii="仿宋" w:eastAsia="仿宋" w:hAnsi="仿宋" w:cs="宋体"/>
                <w:b/>
                <w:bCs/>
                <w:color w:val="000000"/>
                <w:sz w:val="20"/>
                <w:szCs w:val="20"/>
              </w:rPr>
            </w:pPr>
            <w:r>
              <w:rPr>
                <w:rFonts w:ascii="仿宋" w:eastAsia="仿宋" w:hAnsi="仿宋" w:cs="仿宋"/>
                <w:color w:val="000000"/>
                <w:kern w:val="0"/>
                <w:sz w:val="20"/>
                <w:szCs w:val="20"/>
                <w:lang w:bidi="ar"/>
              </w:rPr>
              <w:t>1</w:t>
            </w:r>
            <w:r>
              <w:rPr>
                <w:rFonts w:ascii="仿宋" w:eastAsia="仿宋" w:hAnsi="仿宋" w:cs="仿宋" w:hint="eastAsia"/>
                <w:color w:val="000000"/>
                <w:kern w:val="0"/>
                <w:sz w:val="20"/>
                <w:szCs w:val="20"/>
                <w:lang w:bidi="ar"/>
              </w:rPr>
              <w:t>7</w:t>
            </w:r>
            <w:r>
              <w:rPr>
                <w:rFonts w:ascii="仿宋" w:eastAsia="仿宋" w:hAnsi="仿宋" w:cs="仿宋"/>
                <w:color w:val="000000"/>
                <w:kern w:val="0"/>
                <w:sz w:val="20"/>
                <w:szCs w:val="20"/>
                <w:lang w:bidi="ar"/>
              </w:rPr>
              <w:t>.</w:t>
            </w:r>
            <w:r>
              <w:rPr>
                <w:rFonts w:ascii="仿宋" w:eastAsia="仿宋" w:hAnsi="仿宋" w:cs="仿宋" w:hint="eastAsia"/>
                <w:color w:val="000000"/>
                <w:kern w:val="0"/>
                <w:sz w:val="20"/>
                <w:szCs w:val="20"/>
                <w:lang w:bidi="ar"/>
              </w:rPr>
              <w:t>66</w:t>
            </w:r>
            <w:r>
              <w:rPr>
                <w:rFonts w:ascii="仿宋" w:eastAsia="仿宋" w:hAnsi="仿宋" w:cs="仿宋"/>
                <w:color w:val="000000"/>
                <w:kern w:val="0"/>
                <w:sz w:val="20"/>
                <w:szCs w:val="20"/>
                <w:lang w:bidi="ar"/>
              </w:rPr>
              <w:t>%</w:t>
            </w:r>
          </w:p>
        </w:tc>
        <w:tc>
          <w:tcPr>
            <w:tcW w:w="1115" w:type="pct"/>
            <w:gridSpan w:val="4"/>
            <w:vAlign w:val="center"/>
          </w:tcPr>
          <w:p w14:paraId="2CD35C51" w14:textId="77777777" w:rsidR="000C6FFF" w:rsidRDefault="003E0D7A">
            <w:pPr>
              <w:widowControl/>
              <w:jc w:val="center"/>
              <w:textAlignment w:val="center"/>
              <w:rPr>
                <w:rFonts w:ascii="仿宋" w:eastAsia="仿宋" w:hAnsi="仿宋" w:cs="宋体"/>
                <w:b/>
                <w:bCs/>
                <w:color w:val="000000"/>
                <w:sz w:val="20"/>
                <w:szCs w:val="20"/>
              </w:rPr>
            </w:pPr>
            <w:r>
              <w:rPr>
                <w:rFonts w:ascii="仿宋" w:eastAsia="仿宋" w:hAnsi="仿宋" w:cs="仿宋"/>
                <w:color w:val="000000"/>
                <w:kern w:val="0"/>
                <w:sz w:val="20"/>
                <w:szCs w:val="20"/>
                <w:lang w:bidi="ar"/>
              </w:rPr>
              <w:t>1</w:t>
            </w:r>
            <w:r>
              <w:rPr>
                <w:rFonts w:ascii="仿宋" w:eastAsia="仿宋" w:hAnsi="仿宋" w:cs="仿宋" w:hint="eastAsia"/>
                <w:color w:val="000000"/>
                <w:kern w:val="0"/>
                <w:sz w:val="20"/>
                <w:szCs w:val="20"/>
                <w:lang w:bidi="ar"/>
              </w:rPr>
              <w:t>2</w:t>
            </w:r>
            <w:r>
              <w:rPr>
                <w:rFonts w:ascii="仿宋" w:eastAsia="仿宋" w:hAnsi="仿宋" w:cs="仿宋"/>
                <w:color w:val="000000"/>
                <w:kern w:val="0"/>
                <w:sz w:val="20"/>
                <w:szCs w:val="20"/>
                <w:lang w:bidi="ar"/>
              </w:rPr>
              <w:t>.</w:t>
            </w:r>
            <w:r>
              <w:rPr>
                <w:rFonts w:ascii="仿宋" w:eastAsia="仿宋" w:hAnsi="仿宋" w:cs="仿宋" w:hint="eastAsia"/>
                <w:color w:val="000000"/>
                <w:kern w:val="0"/>
                <w:sz w:val="20"/>
                <w:szCs w:val="20"/>
                <w:lang w:bidi="ar"/>
              </w:rPr>
              <w:t>0</w:t>
            </w:r>
            <w:r>
              <w:rPr>
                <w:rFonts w:ascii="仿宋" w:eastAsia="仿宋" w:hAnsi="仿宋" w:cs="仿宋"/>
                <w:color w:val="000000"/>
                <w:kern w:val="0"/>
                <w:sz w:val="20"/>
                <w:szCs w:val="20"/>
                <w:lang w:bidi="ar"/>
              </w:rPr>
              <w:t>2%</w:t>
            </w:r>
          </w:p>
        </w:tc>
        <w:tc>
          <w:tcPr>
            <w:tcW w:w="1026" w:type="pct"/>
            <w:gridSpan w:val="3"/>
            <w:tcBorders>
              <w:right w:val="single" w:sz="12" w:space="0" w:color="auto"/>
            </w:tcBorders>
            <w:vAlign w:val="center"/>
          </w:tcPr>
          <w:p w14:paraId="730368FF" w14:textId="77777777" w:rsidR="000C6FFF" w:rsidRDefault="003E0D7A">
            <w:pPr>
              <w:widowControl/>
              <w:jc w:val="center"/>
              <w:textAlignment w:val="center"/>
              <w:rPr>
                <w:rFonts w:ascii="仿宋" w:eastAsia="仿宋" w:hAnsi="仿宋" w:cs="宋体"/>
                <w:b/>
                <w:bCs/>
                <w:color w:val="000000"/>
                <w:sz w:val="20"/>
                <w:szCs w:val="20"/>
              </w:rPr>
            </w:pPr>
            <w:r>
              <w:rPr>
                <w:rFonts w:ascii="仿宋" w:eastAsia="仿宋" w:hAnsi="仿宋" w:cs="仿宋"/>
                <w:color w:val="000000"/>
                <w:kern w:val="0"/>
                <w:sz w:val="20"/>
                <w:szCs w:val="20"/>
                <w:lang w:bidi="ar"/>
              </w:rPr>
              <w:t>5</w:t>
            </w:r>
            <w:r>
              <w:rPr>
                <w:rFonts w:ascii="仿宋" w:eastAsia="仿宋" w:hAnsi="仿宋" w:cs="仿宋" w:hint="eastAsia"/>
                <w:color w:val="000000"/>
                <w:kern w:val="0"/>
                <w:sz w:val="20"/>
                <w:szCs w:val="20"/>
                <w:lang w:bidi="ar"/>
              </w:rPr>
              <w:t>9</w:t>
            </w:r>
            <w:r>
              <w:rPr>
                <w:rFonts w:ascii="仿宋" w:eastAsia="仿宋" w:hAnsi="仿宋" w:cs="仿宋"/>
                <w:color w:val="000000"/>
                <w:kern w:val="0"/>
                <w:sz w:val="20"/>
                <w:szCs w:val="20"/>
                <w:lang w:bidi="ar"/>
              </w:rPr>
              <w:t>.</w:t>
            </w:r>
            <w:r>
              <w:rPr>
                <w:rFonts w:ascii="仿宋" w:eastAsia="仿宋" w:hAnsi="仿宋" w:cs="仿宋" w:hint="eastAsia"/>
                <w:color w:val="000000"/>
                <w:kern w:val="0"/>
                <w:sz w:val="20"/>
                <w:szCs w:val="20"/>
                <w:lang w:bidi="ar"/>
              </w:rPr>
              <w:t>9</w:t>
            </w:r>
            <w:r>
              <w:rPr>
                <w:rFonts w:ascii="仿宋" w:eastAsia="仿宋" w:hAnsi="仿宋" w:cs="仿宋"/>
                <w:color w:val="000000"/>
                <w:kern w:val="0"/>
                <w:sz w:val="20"/>
                <w:szCs w:val="20"/>
                <w:lang w:bidi="ar"/>
              </w:rPr>
              <w:t>5%</w:t>
            </w:r>
          </w:p>
        </w:tc>
      </w:tr>
      <w:tr w:rsidR="000C6FFF" w14:paraId="0F80793D" w14:textId="77777777">
        <w:trPr>
          <w:trHeight w:val="20"/>
          <w:jc w:val="center"/>
        </w:trPr>
        <w:tc>
          <w:tcPr>
            <w:tcW w:w="340" w:type="pct"/>
            <w:tcBorders>
              <w:left w:val="single" w:sz="12" w:space="0" w:color="auto"/>
              <w:bottom w:val="single" w:sz="12" w:space="0" w:color="auto"/>
            </w:tcBorders>
            <w:vAlign w:val="center"/>
          </w:tcPr>
          <w:p w14:paraId="3DC5BFFA"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合计（</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w:t>
            </w:r>
          </w:p>
        </w:tc>
        <w:tc>
          <w:tcPr>
            <w:tcW w:w="2517" w:type="pct"/>
            <w:gridSpan w:val="7"/>
            <w:tcBorders>
              <w:bottom w:val="single" w:sz="12" w:space="0" w:color="auto"/>
            </w:tcBorders>
            <w:vAlign w:val="center"/>
          </w:tcPr>
          <w:p w14:paraId="39837955" w14:textId="77777777" w:rsidR="000C6FFF" w:rsidRDefault="003E0D7A">
            <w:pPr>
              <w:widowControl/>
              <w:jc w:val="center"/>
              <w:textAlignment w:val="center"/>
              <w:rPr>
                <w:rFonts w:ascii="仿宋" w:eastAsia="仿宋" w:hAnsi="仿宋" w:cs="宋体"/>
                <w:b/>
                <w:bCs/>
                <w:color w:val="000000"/>
                <w:sz w:val="20"/>
                <w:szCs w:val="20"/>
              </w:rPr>
            </w:pPr>
            <w:r>
              <w:rPr>
                <w:rFonts w:ascii="仿宋" w:eastAsia="仿宋" w:hAnsi="仿宋" w:cs="仿宋"/>
                <w:color w:val="000000"/>
                <w:kern w:val="0"/>
                <w:sz w:val="20"/>
                <w:szCs w:val="20"/>
                <w:lang w:bidi="ar"/>
              </w:rPr>
              <w:t>2</w:t>
            </w:r>
            <w:r>
              <w:rPr>
                <w:rFonts w:ascii="仿宋" w:eastAsia="仿宋" w:hAnsi="仿宋" w:cs="仿宋" w:hint="eastAsia"/>
                <w:color w:val="000000"/>
                <w:kern w:val="0"/>
                <w:sz w:val="20"/>
                <w:szCs w:val="20"/>
                <w:lang w:bidi="ar"/>
              </w:rPr>
              <w:t>8.03</w:t>
            </w:r>
            <w:r>
              <w:rPr>
                <w:rFonts w:ascii="仿宋" w:eastAsia="仿宋" w:hAnsi="仿宋" w:cs="仿宋"/>
                <w:color w:val="000000"/>
                <w:kern w:val="0"/>
                <w:sz w:val="20"/>
                <w:szCs w:val="20"/>
                <w:lang w:bidi="ar"/>
              </w:rPr>
              <w:t>%</w:t>
            </w:r>
          </w:p>
        </w:tc>
        <w:tc>
          <w:tcPr>
            <w:tcW w:w="2142" w:type="pct"/>
            <w:gridSpan w:val="7"/>
            <w:tcBorders>
              <w:bottom w:val="single" w:sz="12" w:space="0" w:color="auto"/>
              <w:right w:val="single" w:sz="12" w:space="0" w:color="auto"/>
            </w:tcBorders>
            <w:vAlign w:val="center"/>
          </w:tcPr>
          <w:p w14:paraId="667DC10C" w14:textId="77777777" w:rsidR="000C6FFF" w:rsidRDefault="003E0D7A">
            <w:pPr>
              <w:widowControl/>
              <w:jc w:val="center"/>
              <w:textAlignment w:val="center"/>
              <w:rPr>
                <w:rFonts w:ascii="仿宋" w:eastAsia="仿宋" w:hAnsi="仿宋" w:cs="宋体"/>
                <w:b/>
                <w:bCs/>
                <w:color w:val="000000"/>
                <w:sz w:val="20"/>
                <w:szCs w:val="20"/>
              </w:rPr>
            </w:pPr>
            <w:r>
              <w:rPr>
                <w:rFonts w:ascii="仿宋" w:eastAsia="仿宋" w:hAnsi="仿宋" w:cs="仿宋"/>
                <w:color w:val="000000"/>
                <w:kern w:val="0"/>
                <w:sz w:val="20"/>
                <w:szCs w:val="20"/>
                <w:lang w:bidi="ar"/>
              </w:rPr>
              <w:t>7</w:t>
            </w:r>
            <w:r>
              <w:rPr>
                <w:rFonts w:ascii="仿宋" w:eastAsia="仿宋" w:hAnsi="仿宋" w:cs="仿宋" w:hint="eastAsia"/>
                <w:color w:val="000000"/>
                <w:kern w:val="0"/>
                <w:sz w:val="20"/>
                <w:szCs w:val="20"/>
                <w:lang w:bidi="ar"/>
              </w:rPr>
              <w:t>1.97</w:t>
            </w:r>
            <w:r>
              <w:rPr>
                <w:rFonts w:ascii="仿宋" w:eastAsia="仿宋" w:hAnsi="仿宋" w:cs="仿宋"/>
                <w:color w:val="000000"/>
                <w:kern w:val="0"/>
                <w:sz w:val="20"/>
                <w:szCs w:val="20"/>
                <w:lang w:bidi="ar"/>
              </w:rPr>
              <w:t>%</w:t>
            </w:r>
          </w:p>
        </w:tc>
      </w:tr>
    </w:tbl>
    <w:p w14:paraId="67EBD290" w14:textId="77777777" w:rsidR="000C6FFF" w:rsidRDefault="003E0D7A">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p w14:paraId="78A2D2C7" w14:textId="77777777" w:rsidR="000C6FFF" w:rsidRDefault="000C6FFF">
      <w:pPr>
        <w:topLinePunct/>
        <w:spacing w:line="440" w:lineRule="exact"/>
        <w:ind w:firstLineChars="200" w:firstLine="480"/>
        <w:rPr>
          <w:rFonts w:ascii="仿宋" w:eastAsia="仿宋" w:hAnsi="仿宋"/>
          <w:color w:val="000000"/>
          <w:sz w:val="24"/>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15"/>
        <w:gridCol w:w="425"/>
        <w:gridCol w:w="430"/>
        <w:gridCol w:w="426"/>
        <w:gridCol w:w="576"/>
        <w:gridCol w:w="424"/>
        <w:gridCol w:w="425"/>
        <w:gridCol w:w="425"/>
        <w:gridCol w:w="426"/>
        <w:gridCol w:w="425"/>
        <w:gridCol w:w="425"/>
        <w:gridCol w:w="831"/>
      </w:tblGrid>
      <w:tr w:rsidR="000C6FFF" w14:paraId="358F0225" w14:textId="77777777">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14:paraId="321A0D9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68" w:type="dxa"/>
            <w:gridSpan w:val="2"/>
            <w:vMerge w:val="restart"/>
            <w:tcBorders>
              <w:top w:val="single" w:sz="12" w:space="0" w:color="auto"/>
              <w:left w:val="single" w:sz="4" w:space="0" w:color="auto"/>
              <w:bottom w:val="single" w:sz="4" w:space="0" w:color="auto"/>
              <w:right w:val="single" w:sz="4" w:space="0" w:color="auto"/>
            </w:tcBorders>
            <w:vAlign w:val="center"/>
          </w:tcPr>
          <w:p w14:paraId="05DF3211" w14:textId="77777777" w:rsidR="000C6FFF" w:rsidRDefault="003E0D7A">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267" w:type="dxa"/>
            <w:vMerge w:val="restart"/>
            <w:tcBorders>
              <w:top w:val="single" w:sz="12" w:space="0" w:color="auto"/>
              <w:left w:val="single" w:sz="4" w:space="0" w:color="auto"/>
              <w:bottom w:val="single" w:sz="4" w:space="0" w:color="auto"/>
              <w:right w:val="single" w:sz="4" w:space="0" w:color="auto"/>
            </w:tcBorders>
            <w:vAlign w:val="center"/>
          </w:tcPr>
          <w:p w14:paraId="0E16CD60"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315" w:type="dxa"/>
            <w:vMerge w:val="restart"/>
            <w:tcBorders>
              <w:top w:val="single" w:sz="12" w:space="0" w:color="auto"/>
              <w:left w:val="single" w:sz="4" w:space="0" w:color="auto"/>
              <w:bottom w:val="single" w:sz="4" w:space="0" w:color="auto"/>
              <w:right w:val="single" w:sz="4" w:space="0" w:color="auto"/>
            </w:tcBorders>
            <w:vAlign w:val="center"/>
          </w:tcPr>
          <w:p w14:paraId="163FA08A"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7D3963D4"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程</w:t>
            </w:r>
          </w:p>
          <w:p w14:paraId="1FC28D7F"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14:paraId="6AF590E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7E7D485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430" w:type="dxa"/>
            <w:vMerge w:val="restart"/>
            <w:tcBorders>
              <w:top w:val="single" w:sz="12" w:space="0" w:color="auto"/>
              <w:left w:val="single" w:sz="4" w:space="0" w:color="auto"/>
              <w:bottom w:val="single" w:sz="4" w:space="0" w:color="auto"/>
              <w:right w:val="single" w:sz="4" w:space="0" w:color="auto"/>
            </w:tcBorders>
            <w:vAlign w:val="center"/>
          </w:tcPr>
          <w:p w14:paraId="4D7946B5"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6B724F78"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53A8654F"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14:paraId="07F60A91"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14:paraId="6EB5970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w:t>
            </w:r>
            <w:proofErr w:type="gramStart"/>
            <w:r>
              <w:rPr>
                <w:rFonts w:ascii="仿宋" w:eastAsia="仿宋" w:hAnsi="仿宋" w:cs="宋体" w:hint="eastAsia"/>
                <w:b/>
                <w:bCs/>
                <w:color w:val="000000"/>
                <w:kern w:val="0"/>
                <w:sz w:val="20"/>
                <w:szCs w:val="20"/>
              </w:rPr>
              <w:t>学期周</w:t>
            </w:r>
            <w:proofErr w:type="gramEnd"/>
            <w:r>
              <w:rPr>
                <w:rFonts w:ascii="仿宋" w:eastAsia="仿宋" w:hAnsi="仿宋" w:cs="宋体" w:hint="eastAsia"/>
                <w:b/>
                <w:bCs/>
                <w:color w:val="000000"/>
                <w:kern w:val="0"/>
                <w:sz w:val="20"/>
                <w:szCs w:val="20"/>
              </w:rPr>
              <w:t>学时安排</w:t>
            </w:r>
          </w:p>
        </w:tc>
        <w:tc>
          <w:tcPr>
            <w:tcW w:w="831" w:type="dxa"/>
            <w:tcBorders>
              <w:top w:val="single" w:sz="12" w:space="0" w:color="auto"/>
              <w:left w:val="single" w:sz="4" w:space="0" w:color="auto"/>
              <w:bottom w:val="single" w:sz="4" w:space="0" w:color="auto"/>
              <w:right w:val="single" w:sz="12" w:space="0" w:color="auto"/>
            </w:tcBorders>
            <w:vAlign w:val="center"/>
          </w:tcPr>
          <w:p w14:paraId="240AE44E"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0C6FFF" w14:paraId="4E4EAFD0" w14:textId="77777777">
        <w:trPr>
          <w:trHeight w:val="20"/>
          <w:jc w:val="center"/>
        </w:trPr>
        <w:tc>
          <w:tcPr>
            <w:tcW w:w="637" w:type="dxa"/>
            <w:gridSpan w:val="2"/>
            <w:vMerge/>
            <w:tcBorders>
              <w:left w:val="single" w:sz="12" w:space="0" w:color="auto"/>
              <w:right w:val="single" w:sz="4" w:space="0" w:color="auto"/>
            </w:tcBorders>
            <w:vAlign w:val="center"/>
          </w:tcPr>
          <w:p w14:paraId="07DEB08D" w14:textId="77777777" w:rsidR="000C6FFF" w:rsidRDefault="000C6FFF">
            <w:pPr>
              <w:widowControl/>
              <w:jc w:val="left"/>
              <w:rPr>
                <w:rFonts w:ascii="仿宋" w:eastAsia="仿宋" w:hAnsi="仿宋" w:cs="宋体"/>
                <w:b/>
                <w:bCs/>
                <w:color w:val="000000"/>
                <w:kern w:val="0"/>
                <w:sz w:val="20"/>
                <w:szCs w:val="20"/>
              </w:rPr>
            </w:pPr>
          </w:p>
        </w:tc>
        <w:tc>
          <w:tcPr>
            <w:tcW w:w="468" w:type="dxa"/>
            <w:gridSpan w:val="2"/>
            <w:vMerge/>
            <w:tcBorders>
              <w:top w:val="single" w:sz="4" w:space="0" w:color="auto"/>
              <w:left w:val="single" w:sz="4" w:space="0" w:color="auto"/>
              <w:bottom w:val="single" w:sz="4" w:space="0" w:color="auto"/>
              <w:right w:val="single" w:sz="4" w:space="0" w:color="auto"/>
            </w:tcBorders>
            <w:vAlign w:val="center"/>
          </w:tcPr>
          <w:p w14:paraId="603C5AE4" w14:textId="77777777" w:rsidR="000C6FFF" w:rsidRDefault="000C6FFF">
            <w:pPr>
              <w:widowControl/>
              <w:jc w:val="left"/>
              <w:rPr>
                <w:rFonts w:ascii="仿宋" w:eastAsia="仿宋" w:hAnsi="仿宋" w:cs="宋体"/>
                <w:b/>
                <w:bCs/>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57826BF5" w14:textId="77777777" w:rsidR="000C6FFF" w:rsidRDefault="000C6FFF">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vAlign w:val="center"/>
          </w:tcPr>
          <w:p w14:paraId="657D7C18" w14:textId="77777777" w:rsidR="000C6FFF" w:rsidRDefault="000C6FFF">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89E7B4A" w14:textId="77777777" w:rsidR="000C6FFF" w:rsidRDefault="000C6FFF">
            <w:pPr>
              <w:widowControl/>
              <w:jc w:val="left"/>
              <w:rPr>
                <w:rFonts w:ascii="仿宋" w:eastAsia="仿宋" w:hAnsi="仿宋" w:cs="宋体"/>
                <w:b/>
                <w:bCs/>
                <w:color w:val="000000"/>
                <w:kern w:val="0"/>
                <w:sz w:val="20"/>
                <w:szCs w:val="20"/>
              </w:rPr>
            </w:pPr>
          </w:p>
        </w:tc>
        <w:tc>
          <w:tcPr>
            <w:tcW w:w="430" w:type="dxa"/>
            <w:vMerge/>
            <w:tcBorders>
              <w:top w:val="single" w:sz="4" w:space="0" w:color="auto"/>
              <w:left w:val="single" w:sz="4" w:space="0" w:color="auto"/>
              <w:bottom w:val="single" w:sz="4" w:space="0" w:color="auto"/>
              <w:right w:val="single" w:sz="4" w:space="0" w:color="auto"/>
            </w:tcBorders>
            <w:vAlign w:val="center"/>
          </w:tcPr>
          <w:p w14:paraId="5A200E9A" w14:textId="77777777" w:rsidR="000C6FFF" w:rsidRDefault="000C6FFF">
            <w:pPr>
              <w:widowControl/>
              <w:jc w:val="left"/>
              <w:rPr>
                <w:rFonts w:ascii="仿宋" w:eastAsia="仿宋" w:hAnsi="仿宋" w:cs="宋体"/>
                <w:b/>
                <w:bCs/>
                <w:color w:val="000000"/>
                <w:kern w:val="0"/>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8D35EF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14:paraId="2FBAE2EC"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0422BE7F"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1B0AE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FBD0294"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831" w:type="dxa"/>
            <w:vMerge w:val="restart"/>
            <w:tcBorders>
              <w:top w:val="single" w:sz="4" w:space="0" w:color="auto"/>
              <w:left w:val="single" w:sz="4" w:space="0" w:color="auto"/>
              <w:right w:val="single" w:sz="12" w:space="0" w:color="auto"/>
            </w:tcBorders>
            <w:vAlign w:val="center"/>
          </w:tcPr>
          <w:p w14:paraId="7B3BA2F3"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0C6FFF" w14:paraId="2E52050D" w14:textId="77777777">
        <w:trPr>
          <w:trHeight w:val="20"/>
          <w:jc w:val="center"/>
        </w:trPr>
        <w:tc>
          <w:tcPr>
            <w:tcW w:w="637" w:type="dxa"/>
            <w:gridSpan w:val="2"/>
            <w:vMerge/>
            <w:tcBorders>
              <w:left w:val="single" w:sz="12" w:space="0" w:color="auto"/>
              <w:bottom w:val="single" w:sz="4" w:space="0" w:color="auto"/>
              <w:right w:val="single" w:sz="4" w:space="0" w:color="auto"/>
            </w:tcBorders>
            <w:vAlign w:val="center"/>
          </w:tcPr>
          <w:p w14:paraId="4028DF2E" w14:textId="77777777" w:rsidR="000C6FFF" w:rsidRDefault="000C6FFF">
            <w:pPr>
              <w:widowControl/>
              <w:jc w:val="left"/>
              <w:rPr>
                <w:rFonts w:ascii="仿宋" w:eastAsia="仿宋" w:hAnsi="仿宋" w:cs="宋体"/>
                <w:b/>
                <w:bCs/>
                <w:color w:val="000000"/>
                <w:kern w:val="0"/>
                <w:sz w:val="20"/>
                <w:szCs w:val="20"/>
              </w:rPr>
            </w:pPr>
          </w:p>
        </w:tc>
        <w:tc>
          <w:tcPr>
            <w:tcW w:w="468" w:type="dxa"/>
            <w:gridSpan w:val="2"/>
            <w:vMerge/>
            <w:tcBorders>
              <w:top w:val="single" w:sz="4" w:space="0" w:color="auto"/>
              <w:left w:val="single" w:sz="4" w:space="0" w:color="auto"/>
              <w:bottom w:val="single" w:sz="4" w:space="0" w:color="auto"/>
              <w:right w:val="single" w:sz="4" w:space="0" w:color="auto"/>
            </w:tcBorders>
            <w:vAlign w:val="center"/>
          </w:tcPr>
          <w:p w14:paraId="0BF59621" w14:textId="77777777" w:rsidR="000C6FFF" w:rsidRDefault="000C6FFF">
            <w:pPr>
              <w:widowControl/>
              <w:jc w:val="left"/>
              <w:rPr>
                <w:rFonts w:ascii="仿宋" w:eastAsia="仿宋" w:hAnsi="仿宋" w:cs="宋体"/>
                <w:b/>
                <w:bCs/>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vAlign w:val="center"/>
          </w:tcPr>
          <w:p w14:paraId="089801F4" w14:textId="77777777" w:rsidR="000C6FFF" w:rsidRDefault="000C6FFF">
            <w:pPr>
              <w:widowControl/>
              <w:jc w:val="left"/>
              <w:rPr>
                <w:rFonts w:ascii="仿宋" w:eastAsia="仿宋" w:hAnsi="仿宋" w:cs="宋体"/>
                <w:b/>
                <w:bCs/>
                <w:color w:val="000000"/>
                <w:kern w:val="0"/>
                <w:sz w:val="20"/>
                <w:szCs w:val="20"/>
              </w:rPr>
            </w:pPr>
          </w:p>
        </w:tc>
        <w:tc>
          <w:tcPr>
            <w:tcW w:w="315" w:type="dxa"/>
            <w:vMerge/>
            <w:tcBorders>
              <w:top w:val="single" w:sz="4" w:space="0" w:color="auto"/>
              <w:left w:val="single" w:sz="4" w:space="0" w:color="auto"/>
              <w:bottom w:val="single" w:sz="4" w:space="0" w:color="auto"/>
              <w:right w:val="single" w:sz="4" w:space="0" w:color="auto"/>
            </w:tcBorders>
            <w:vAlign w:val="center"/>
          </w:tcPr>
          <w:p w14:paraId="1A97BBB6" w14:textId="77777777" w:rsidR="000C6FFF" w:rsidRDefault="000C6FFF">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082121C" w14:textId="77777777" w:rsidR="000C6FFF" w:rsidRDefault="000C6FFF">
            <w:pPr>
              <w:widowControl/>
              <w:jc w:val="left"/>
              <w:rPr>
                <w:rFonts w:ascii="仿宋" w:eastAsia="仿宋" w:hAnsi="仿宋" w:cs="宋体"/>
                <w:b/>
                <w:bCs/>
                <w:color w:val="000000"/>
                <w:kern w:val="0"/>
                <w:sz w:val="20"/>
                <w:szCs w:val="20"/>
              </w:rPr>
            </w:pPr>
          </w:p>
        </w:tc>
        <w:tc>
          <w:tcPr>
            <w:tcW w:w="430" w:type="dxa"/>
            <w:vMerge/>
            <w:tcBorders>
              <w:top w:val="single" w:sz="4" w:space="0" w:color="auto"/>
              <w:left w:val="single" w:sz="4" w:space="0" w:color="auto"/>
              <w:bottom w:val="single" w:sz="4" w:space="0" w:color="auto"/>
              <w:right w:val="single" w:sz="4" w:space="0" w:color="auto"/>
            </w:tcBorders>
            <w:vAlign w:val="center"/>
          </w:tcPr>
          <w:p w14:paraId="137022B5" w14:textId="77777777" w:rsidR="000C6FFF" w:rsidRDefault="000C6FFF">
            <w:pPr>
              <w:widowControl/>
              <w:jc w:val="left"/>
              <w:rPr>
                <w:rFonts w:ascii="仿宋" w:eastAsia="仿宋" w:hAnsi="仿宋" w:cs="宋体"/>
                <w:b/>
                <w:bCs/>
                <w:color w:val="000000"/>
                <w:kern w:val="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E621FC8" w14:textId="77777777" w:rsidR="000C6FFF" w:rsidRDefault="000C6FFF">
            <w:pPr>
              <w:widowControl/>
              <w:jc w:val="left"/>
              <w:rPr>
                <w:rFonts w:ascii="仿宋" w:eastAsia="仿宋" w:hAnsi="仿宋"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586308E0" w14:textId="77777777" w:rsidR="000C6FFF" w:rsidRDefault="000C6FFF">
            <w:pPr>
              <w:widowControl/>
              <w:jc w:val="left"/>
              <w:rPr>
                <w:rFonts w:ascii="仿宋" w:eastAsia="仿宋" w:hAnsi="仿宋" w:cs="宋体"/>
                <w:b/>
                <w:bCs/>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28F8BA4F"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50CDD5C5"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B44A31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14:paraId="0FCBCBC4"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3A23DB12"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14:paraId="2B9D2618"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831" w:type="dxa"/>
            <w:vMerge/>
            <w:tcBorders>
              <w:left w:val="single" w:sz="4" w:space="0" w:color="auto"/>
              <w:bottom w:val="single" w:sz="4" w:space="0" w:color="auto"/>
              <w:right w:val="single" w:sz="12" w:space="0" w:color="auto"/>
            </w:tcBorders>
            <w:vAlign w:val="center"/>
          </w:tcPr>
          <w:p w14:paraId="49223766" w14:textId="77777777" w:rsidR="000C6FFF" w:rsidRDefault="000C6FFF">
            <w:pPr>
              <w:widowControl/>
              <w:jc w:val="left"/>
              <w:rPr>
                <w:rFonts w:ascii="仿宋" w:eastAsia="仿宋" w:hAnsi="仿宋" w:cs="宋体"/>
                <w:b/>
                <w:bCs/>
                <w:color w:val="000000"/>
                <w:kern w:val="0"/>
                <w:sz w:val="20"/>
                <w:szCs w:val="20"/>
              </w:rPr>
            </w:pPr>
          </w:p>
        </w:tc>
      </w:tr>
      <w:tr w:rsidR="000C6FFF" w14:paraId="6BB19F95" w14:textId="77777777">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14:paraId="5269D61C"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4D2350EC"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5203FAF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14:paraId="133C2CC6"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思想道德与法治</w:t>
            </w:r>
          </w:p>
        </w:tc>
        <w:tc>
          <w:tcPr>
            <w:tcW w:w="315" w:type="dxa"/>
            <w:tcBorders>
              <w:top w:val="single" w:sz="4" w:space="0" w:color="auto"/>
              <w:left w:val="single" w:sz="4" w:space="0" w:color="auto"/>
              <w:bottom w:val="single" w:sz="4" w:space="0" w:color="auto"/>
              <w:right w:val="single" w:sz="4" w:space="0" w:color="auto"/>
            </w:tcBorders>
            <w:vAlign w:val="center"/>
          </w:tcPr>
          <w:p w14:paraId="73F30DB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3374116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5E058AC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0554F2F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0AB2C93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03AF0F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5E33E02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3653B702"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646ADFF"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FC0CE29"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09B7D9B"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5A71D606"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28C19064" w14:textId="77777777">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14:paraId="75DE73D9" w14:textId="77777777" w:rsidR="000C6FFF" w:rsidRDefault="000C6FFF">
            <w:pPr>
              <w:widowControl/>
              <w:spacing w:line="200" w:lineRule="exact"/>
              <w:jc w:val="center"/>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67E1BC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969676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14:paraId="73E3ECF3" w14:textId="77777777" w:rsidR="000C6FFF" w:rsidRDefault="003E0D7A">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习近平新时代中国特色社会主义思想概论</w:t>
            </w:r>
          </w:p>
        </w:tc>
        <w:tc>
          <w:tcPr>
            <w:tcW w:w="315" w:type="dxa"/>
            <w:tcBorders>
              <w:top w:val="single" w:sz="4" w:space="0" w:color="auto"/>
              <w:left w:val="single" w:sz="4" w:space="0" w:color="auto"/>
              <w:bottom w:val="single" w:sz="4" w:space="0" w:color="auto"/>
              <w:right w:val="single" w:sz="4" w:space="0" w:color="auto"/>
            </w:tcBorders>
            <w:vAlign w:val="center"/>
          </w:tcPr>
          <w:p w14:paraId="6FF7D77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0A0739A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0A5A499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6FC9A6B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14:paraId="3788B4F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21618654"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3E3BB122"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6976742"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322ED74"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15C3E6F"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ABE6209"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37E8353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2AADC22C" w14:textId="77777777">
        <w:trPr>
          <w:trHeight w:val="20"/>
          <w:jc w:val="center"/>
        </w:trPr>
        <w:tc>
          <w:tcPr>
            <w:tcW w:w="354" w:type="dxa"/>
            <w:vMerge/>
            <w:tcBorders>
              <w:left w:val="single" w:sz="12" w:space="0" w:color="auto"/>
              <w:right w:val="single" w:sz="4" w:space="0" w:color="auto"/>
            </w:tcBorders>
            <w:vAlign w:val="center"/>
          </w:tcPr>
          <w:p w14:paraId="58E985B5"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D3AFC72"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327449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14:paraId="16661D40"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毛泽东思想和中国特色社会主义理论体系概论</w:t>
            </w:r>
          </w:p>
        </w:tc>
        <w:tc>
          <w:tcPr>
            <w:tcW w:w="315" w:type="dxa"/>
            <w:tcBorders>
              <w:top w:val="single" w:sz="4" w:space="0" w:color="auto"/>
              <w:left w:val="single" w:sz="4" w:space="0" w:color="auto"/>
              <w:bottom w:val="single" w:sz="4" w:space="0" w:color="auto"/>
              <w:right w:val="single" w:sz="4" w:space="0" w:color="auto"/>
            </w:tcBorders>
            <w:vAlign w:val="center"/>
          </w:tcPr>
          <w:p w14:paraId="2D02F3A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70B78F9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30FCF4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5CD2908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14:paraId="4001D064"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14:paraId="563B1A54"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695595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76ABD466"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81DE4C8"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1D0E72C"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A90CFAF"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394A01A0"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66553A73" w14:textId="77777777">
        <w:trPr>
          <w:trHeight w:val="20"/>
          <w:jc w:val="center"/>
        </w:trPr>
        <w:tc>
          <w:tcPr>
            <w:tcW w:w="354" w:type="dxa"/>
            <w:vMerge/>
            <w:tcBorders>
              <w:left w:val="single" w:sz="12" w:space="0" w:color="auto"/>
              <w:right w:val="single" w:sz="4" w:space="0" w:color="auto"/>
            </w:tcBorders>
            <w:vAlign w:val="center"/>
          </w:tcPr>
          <w:p w14:paraId="57713933"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6558471"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0D75986"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14:paraId="51D3DD96"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形势与政策</w:t>
            </w:r>
          </w:p>
        </w:tc>
        <w:tc>
          <w:tcPr>
            <w:tcW w:w="315" w:type="dxa"/>
            <w:tcBorders>
              <w:top w:val="single" w:sz="4" w:space="0" w:color="auto"/>
              <w:left w:val="single" w:sz="4" w:space="0" w:color="auto"/>
              <w:bottom w:val="single" w:sz="4" w:space="0" w:color="auto"/>
              <w:right w:val="single" w:sz="4" w:space="0" w:color="auto"/>
            </w:tcBorders>
            <w:vAlign w:val="center"/>
          </w:tcPr>
          <w:p w14:paraId="00435F1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775869E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47319ED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4B17F774"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14:paraId="1973D5D4" w14:textId="77777777" w:rsidR="000C6FFF" w:rsidRDefault="000C6FFF">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57717B7C"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7296A9FE"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61457D0A"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14:paraId="4730D698"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5F1EFF86"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14:paraId="462362DB"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讲座</w:t>
            </w:r>
          </w:p>
        </w:tc>
        <w:tc>
          <w:tcPr>
            <w:tcW w:w="831" w:type="dxa"/>
            <w:tcBorders>
              <w:top w:val="single" w:sz="4" w:space="0" w:color="auto"/>
              <w:left w:val="single" w:sz="4" w:space="0" w:color="auto"/>
              <w:bottom w:val="single" w:sz="4" w:space="0" w:color="auto"/>
              <w:right w:val="single" w:sz="12" w:space="0" w:color="auto"/>
            </w:tcBorders>
            <w:vAlign w:val="center"/>
          </w:tcPr>
          <w:p w14:paraId="446892E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11F6A921" w14:textId="77777777">
        <w:trPr>
          <w:trHeight w:val="20"/>
          <w:jc w:val="center"/>
        </w:trPr>
        <w:tc>
          <w:tcPr>
            <w:tcW w:w="354" w:type="dxa"/>
            <w:vMerge/>
            <w:tcBorders>
              <w:left w:val="single" w:sz="12" w:space="0" w:color="auto"/>
              <w:right w:val="single" w:sz="4" w:space="0" w:color="auto"/>
            </w:tcBorders>
            <w:vAlign w:val="center"/>
          </w:tcPr>
          <w:p w14:paraId="1F6AD96F"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5DDB6290"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03FDC6B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14:paraId="11940501"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大学英语</w:t>
            </w:r>
          </w:p>
        </w:tc>
        <w:tc>
          <w:tcPr>
            <w:tcW w:w="315" w:type="dxa"/>
            <w:tcBorders>
              <w:top w:val="single" w:sz="4" w:space="0" w:color="auto"/>
              <w:left w:val="single" w:sz="4" w:space="0" w:color="auto"/>
              <w:bottom w:val="single" w:sz="4" w:space="0" w:color="auto"/>
              <w:right w:val="single" w:sz="4" w:space="0" w:color="auto"/>
            </w:tcBorders>
            <w:vAlign w:val="center"/>
          </w:tcPr>
          <w:p w14:paraId="72C5732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726BCE9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14:paraId="7BABAB2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14:paraId="1C9CC12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14:paraId="6F8C02D8"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14:paraId="32B8980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44DA991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14:paraId="7ABD253F"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DD5E40C"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71F15EB"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043AA37"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26560B78"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4FC8690D" w14:textId="77777777">
        <w:trPr>
          <w:trHeight w:val="20"/>
          <w:jc w:val="center"/>
        </w:trPr>
        <w:tc>
          <w:tcPr>
            <w:tcW w:w="354" w:type="dxa"/>
            <w:vMerge/>
            <w:tcBorders>
              <w:left w:val="single" w:sz="12" w:space="0" w:color="auto"/>
              <w:right w:val="single" w:sz="4" w:space="0" w:color="auto"/>
            </w:tcBorders>
            <w:vAlign w:val="center"/>
          </w:tcPr>
          <w:p w14:paraId="37183DD8"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404BBAB4"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63A78A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14:paraId="0DDD4689"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大学体育</w:t>
            </w:r>
          </w:p>
        </w:tc>
        <w:tc>
          <w:tcPr>
            <w:tcW w:w="315" w:type="dxa"/>
            <w:tcBorders>
              <w:top w:val="single" w:sz="4" w:space="0" w:color="auto"/>
              <w:left w:val="single" w:sz="4" w:space="0" w:color="auto"/>
              <w:bottom w:val="single" w:sz="4" w:space="0" w:color="auto"/>
              <w:right w:val="single" w:sz="4" w:space="0" w:color="auto"/>
            </w:tcBorders>
            <w:vAlign w:val="center"/>
          </w:tcPr>
          <w:p w14:paraId="3A4CA62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57E4F90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14:paraId="4137E2E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14:paraId="65D8DAE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14:paraId="4112EAD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14:paraId="5DF13F4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3D259A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012115A0"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2180776"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381B562"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891C0A4"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43570C9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70BCDDAC" w14:textId="77777777">
        <w:trPr>
          <w:trHeight w:val="20"/>
          <w:jc w:val="center"/>
        </w:trPr>
        <w:tc>
          <w:tcPr>
            <w:tcW w:w="354" w:type="dxa"/>
            <w:vMerge/>
            <w:tcBorders>
              <w:left w:val="single" w:sz="12" w:space="0" w:color="auto"/>
              <w:right w:val="single" w:sz="4" w:space="0" w:color="auto"/>
            </w:tcBorders>
            <w:vAlign w:val="center"/>
          </w:tcPr>
          <w:p w14:paraId="24EB4DE7"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BF89E6A"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293D752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14:paraId="50F0D1EA"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信息技术基础</w:t>
            </w:r>
          </w:p>
        </w:tc>
        <w:tc>
          <w:tcPr>
            <w:tcW w:w="315" w:type="dxa"/>
            <w:tcBorders>
              <w:top w:val="single" w:sz="4" w:space="0" w:color="auto"/>
              <w:left w:val="single" w:sz="4" w:space="0" w:color="auto"/>
              <w:bottom w:val="single" w:sz="4" w:space="0" w:color="auto"/>
              <w:right w:val="single" w:sz="4" w:space="0" w:color="auto"/>
            </w:tcBorders>
            <w:vAlign w:val="center"/>
          </w:tcPr>
          <w:p w14:paraId="716C73F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5A0569C0"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14:paraId="109A084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14:paraId="4537B78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1E1E105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2C7EBAD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14:paraId="55713F30"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336CE31"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7DA159E"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76A1888"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C09A6CD"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1B6BBAA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4692D3BF" w14:textId="77777777">
        <w:trPr>
          <w:trHeight w:val="20"/>
          <w:jc w:val="center"/>
        </w:trPr>
        <w:tc>
          <w:tcPr>
            <w:tcW w:w="354" w:type="dxa"/>
            <w:vMerge/>
            <w:tcBorders>
              <w:left w:val="single" w:sz="12" w:space="0" w:color="auto"/>
              <w:right w:val="single" w:sz="4" w:space="0" w:color="auto"/>
            </w:tcBorders>
            <w:vAlign w:val="center"/>
          </w:tcPr>
          <w:p w14:paraId="00605567"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4BBA428"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7684C4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14:paraId="6280AAD7"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职业生涯规划</w:t>
            </w:r>
          </w:p>
        </w:tc>
        <w:tc>
          <w:tcPr>
            <w:tcW w:w="315" w:type="dxa"/>
            <w:tcBorders>
              <w:top w:val="single" w:sz="4" w:space="0" w:color="auto"/>
              <w:left w:val="single" w:sz="4" w:space="0" w:color="auto"/>
              <w:bottom w:val="single" w:sz="4" w:space="0" w:color="auto"/>
              <w:right w:val="single" w:sz="4" w:space="0" w:color="auto"/>
            </w:tcBorders>
            <w:vAlign w:val="center"/>
          </w:tcPr>
          <w:p w14:paraId="3F94E90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68EBAEA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39B603E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27153374"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14:paraId="68CBD3D0"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14:paraId="1E6DD28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3EDC4A62"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0A397AE"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13CB216"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7F6F237"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B41C721"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5A921B6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4DC2C653" w14:textId="77777777">
        <w:trPr>
          <w:trHeight w:val="20"/>
          <w:jc w:val="center"/>
        </w:trPr>
        <w:tc>
          <w:tcPr>
            <w:tcW w:w="354" w:type="dxa"/>
            <w:vMerge/>
            <w:tcBorders>
              <w:left w:val="single" w:sz="12" w:space="0" w:color="auto"/>
              <w:right w:val="single" w:sz="4" w:space="0" w:color="auto"/>
            </w:tcBorders>
            <w:vAlign w:val="center"/>
          </w:tcPr>
          <w:p w14:paraId="071209BF"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E20AC9D"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0E4F28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14:paraId="55684DC3"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就业指导</w:t>
            </w:r>
          </w:p>
        </w:tc>
        <w:tc>
          <w:tcPr>
            <w:tcW w:w="315" w:type="dxa"/>
            <w:tcBorders>
              <w:top w:val="single" w:sz="4" w:space="0" w:color="auto"/>
              <w:left w:val="single" w:sz="4" w:space="0" w:color="auto"/>
              <w:bottom w:val="single" w:sz="4" w:space="0" w:color="auto"/>
              <w:right w:val="single" w:sz="4" w:space="0" w:color="auto"/>
            </w:tcBorders>
            <w:vAlign w:val="center"/>
          </w:tcPr>
          <w:p w14:paraId="392B13F7"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3B32B38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4322A7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14:paraId="16EA507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57BB05B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151D419E"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ED5464A"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972AA9D"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6076551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2852B576"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F7F18D"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71BE6AD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1014D092" w14:textId="77777777">
        <w:trPr>
          <w:trHeight w:val="20"/>
          <w:jc w:val="center"/>
        </w:trPr>
        <w:tc>
          <w:tcPr>
            <w:tcW w:w="354" w:type="dxa"/>
            <w:vMerge/>
            <w:tcBorders>
              <w:left w:val="single" w:sz="12" w:space="0" w:color="auto"/>
              <w:right w:val="single" w:sz="4" w:space="0" w:color="auto"/>
            </w:tcBorders>
            <w:vAlign w:val="center"/>
          </w:tcPr>
          <w:p w14:paraId="2BBAD310"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FFE8D56"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146D2B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14:paraId="5619E51D"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军事理论</w:t>
            </w:r>
          </w:p>
        </w:tc>
        <w:tc>
          <w:tcPr>
            <w:tcW w:w="315" w:type="dxa"/>
            <w:tcBorders>
              <w:top w:val="single" w:sz="4" w:space="0" w:color="auto"/>
              <w:left w:val="single" w:sz="4" w:space="0" w:color="auto"/>
              <w:bottom w:val="single" w:sz="4" w:space="0" w:color="auto"/>
              <w:right w:val="single" w:sz="4" w:space="0" w:color="auto"/>
            </w:tcBorders>
            <w:vAlign w:val="center"/>
          </w:tcPr>
          <w:p w14:paraId="325DB30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3D63423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5D93248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14:paraId="1436AF18"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14:paraId="50F89DF1" w14:textId="77777777" w:rsidR="000C6FFF" w:rsidRDefault="000C6FFF">
            <w:pPr>
              <w:widowControl/>
              <w:spacing w:line="200" w:lineRule="exact"/>
              <w:jc w:val="center"/>
              <w:rPr>
                <w:rFonts w:ascii="仿宋" w:eastAsia="仿宋" w:hAnsi="仿宋" w:cs="宋体"/>
                <w:color w:val="000000"/>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14:paraId="4F6B20A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45C3FDC2"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FF3AFCE"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5A2ED41A"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7EDD66"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4875CAA"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6BC606A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40F62A04" w14:textId="77777777">
        <w:trPr>
          <w:trHeight w:val="20"/>
          <w:jc w:val="center"/>
        </w:trPr>
        <w:tc>
          <w:tcPr>
            <w:tcW w:w="354" w:type="dxa"/>
            <w:vMerge/>
            <w:tcBorders>
              <w:left w:val="single" w:sz="12" w:space="0" w:color="auto"/>
              <w:right w:val="single" w:sz="4" w:space="0" w:color="auto"/>
            </w:tcBorders>
            <w:vAlign w:val="center"/>
          </w:tcPr>
          <w:p w14:paraId="6FA180E0"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745E3E8"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12FBACE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14:paraId="6BB7FB41"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军事技能</w:t>
            </w:r>
          </w:p>
        </w:tc>
        <w:tc>
          <w:tcPr>
            <w:tcW w:w="315" w:type="dxa"/>
            <w:tcBorders>
              <w:top w:val="single" w:sz="4" w:space="0" w:color="auto"/>
              <w:left w:val="single" w:sz="4" w:space="0" w:color="auto"/>
              <w:bottom w:val="single" w:sz="4" w:space="0" w:color="auto"/>
              <w:right w:val="single" w:sz="4" w:space="0" w:color="auto"/>
            </w:tcBorders>
            <w:vAlign w:val="center"/>
          </w:tcPr>
          <w:p w14:paraId="4A093C9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vAlign w:val="center"/>
          </w:tcPr>
          <w:p w14:paraId="4150A527"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3281165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14:paraId="7E522D70" w14:textId="77777777" w:rsidR="000C6FFF" w:rsidRDefault="000C6FFF">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4150C0F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14:paraId="36431C80"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14:paraId="3225AFE1"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CC3970B"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19E09045"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6835B17"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76BEB9F"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65118C1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51F1108D" w14:textId="77777777">
        <w:trPr>
          <w:trHeight w:val="20"/>
          <w:jc w:val="center"/>
        </w:trPr>
        <w:tc>
          <w:tcPr>
            <w:tcW w:w="354" w:type="dxa"/>
            <w:vMerge/>
            <w:tcBorders>
              <w:left w:val="single" w:sz="12" w:space="0" w:color="auto"/>
              <w:right w:val="single" w:sz="4" w:space="0" w:color="auto"/>
            </w:tcBorders>
            <w:vAlign w:val="center"/>
          </w:tcPr>
          <w:p w14:paraId="36D6BA6B"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27FA286F"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4B75C13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14:paraId="3A486673"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大学生心理健康教育</w:t>
            </w:r>
          </w:p>
        </w:tc>
        <w:tc>
          <w:tcPr>
            <w:tcW w:w="315" w:type="dxa"/>
            <w:tcBorders>
              <w:top w:val="single" w:sz="4" w:space="0" w:color="auto"/>
              <w:left w:val="single" w:sz="4" w:space="0" w:color="auto"/>
              <w:bottom w:val="single" w:sz="4" w:space="0" w:color="auto"/>
              <w:right w:val="single" w:sz="4" w:space="0" w:color="auto"/>
            </w:tcBorders>
            <w:vAlign w:val="center"/>
          </w:tcPr>
          <w:p w14:paraId="161B9B9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22ACDFC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45CCC1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907A27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8285F2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1CFA5D0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3766694F"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D989D3C"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0DDEC0D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14:paraId="1B0AB638"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7092597"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570C6C60"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4FC1DE94" w14:textId="77777777">
        <w:trPr>
          <w:trHeight w:val="20"/>
          <w:jc w:val="center"/>
        </w:trPr>
        <w:tc>
          <w:tcPr>
            <w:tcW w:w="354" w:type="dxa"/>
            <w:vMerge/>
            <w:tcBorders>
              <w:left w:val="single" w:sz="12" w:space="0" w:color="auto"/>
              <w:right w:val="single" w:sz="4" w:space="0" w:color="auto"/>
            </w:tcBorders>
            <w:vAlign w:val="center"/>
          </w:tcPr>
          <w:p w14:paraId="5015B2BC"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5209D06"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62B3CAE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14:paraId="7B1C4D56"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创新创业教育</w:t>
            </w:r>
          </w:p>
        </w:tc>
        <w:tc>
          <w:tcPr>
            <w:tcW w:w="315" w:type="dxa"/>
            <w:tcBorders>
              <w:top w:val="single" w:sz="4" w:space="0" w:color="auto"/>
              <w:left w:val="single" w:sz="4" w:space="0" w:color="auto"/>
              <w:bottom w:val="single" w:sz="4" w:space="0" w:color="auto"/>
              <w:right w:val="single" w:sz="4" w:space="0" w:color="auto"/>
            </w:tcBorders>
            <w:vAlign w:val="center"/>
          </w:tcPr>
          <w:p w14:paraId="75CE435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B</w:t>
            </w:r>
          </w:p>
        </w:tc>
        <w:tc>
          <w:tcPr>
            <w:tcW w:w="425" w:type="dxa"/>
            <w:tcBorders>
              <w:top w:val="single" w:sz="4" w:space="0" w:color="auto"/>
              <w:left w:val="single" w:sz="4" w:space="0" w:color="auto"/>
              <w:bottom w:val="single" w:sz="4" w:space="0" w:color="auto"/>
              <w:right w:val="single" w:sz="4" w:space="0" w:color="auto"/>
            </w:tcBorders>
            <w:vAlign w:val="center"/>
          </w:tcPr>
          <w:p w14:paraId="6D9064F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582716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2DC7FB8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6F010DE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14:paraId="0DE17035"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DFCFEC7"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F9513B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24D98F16"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4B5991D"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2B177DE"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0E43969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5B317385" w14:textId="77777777">
        <w:trPr>
          <w:trHeight w:val="141"/>
          <w:jc w:val="center"/>
        </w:trPr>
        <w:tc>
          <w:tcPr>
            <w:tcW w:w="354" w:type="dxa"/>
            <w:vMerge/>
            <w:tcBorders>
              <w:left w:val="single" w:sz="12" w:space="0" w:color="auto"/>
              <w:right w:val="single" w:sz="4" w:space="0" w:color="auto"/>
            </w:tcBorders>
            <w:vAlign w:val="center"/>
          </w:tcPr>
          <w:p w14:paraId="6C6DA6D4"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F4186EC" w14:textId="77777777" w:rsidR="000C6FFF" w:rsidRDefault="000C6FFF">
            <w:pPr>
              <w:widowControl/>
              <w:jc w:val="left"/>
              <w:rPr>
                <w:rFonts w:ascii="仿宋" w:eastAsia="仿宋" w:hAnsi="仿宋" w:cs="宋体"/>
                <w:b/>
                <w:color w:val="000000"/>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14:paraId="3E0F2D1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14:paraId="582CC5F7"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劳动教育</w:t>
            </w:r>
          </w:p>
        </w:tc>
        <w:tc>
          <w:tcPr>
            <w:tcW w:w="315" w:type="dxa"/>
            <w:tcBorders>
              <w:top w:val="single" w:sz="4" w:space="0" w:color="auto"/>
              <w:left w:val="single" w:sz="4" w:space="0" w:color="auto"/>
              <w:bottom w:val="single" w:sz="4" w:space="0" w:color="auto"/>
              <w:right w:val="single" w:sz="4" w:space="0" w:color="auto"/>
            </w:tcBorders>
            <w:vAlign w:val="center"/>
          </w:tcPr>
          <w:p w14:paraId="43FDF43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vAlign w:val="center"/>
          </w:tcPr>
          <w:p w14:paraId="7C40CC6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77A7E91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14:paraId="21CE1EF3" w14:textId="77777777" w:rsidR="000C6FFF" w:rsidRDefault="000C6FFF">
            <w:pPr>
              <w:widowControl/>
              <w:spacing w:line="200" w:lineRule="exact"/>
              <w:jc w:val="center"/>
              <w:rPr>
                <w:rFonts w:ascii="仿宋" w:eastAsia="仿宋" w:hAnsi="仿宋" w:cs="宋体"/>
                <w:color w:val="00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6852075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Pr>
                <w:rFonts w:ascii="仿宋" w:eastAsia="仿宋" w:hAnsi="仿宋" w:cs="宋体"/>
                <w:color w:val="000000"/>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14:paraId="6D7DF889"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4B5C436A" w14:textId="77777777" w:rsidR="000C6FFF" w:rsidRDefault="003E0D7A">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14:paraId="25EC199E" w14:textId="77777777" w:rsidR="000C6FFF" w:rsidRDefault="003E0D7A">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14:paraId="0FEEEFAD" w14:textId="77777777" w:rsidR="000C6FFF" w:rsidRDefault="003E0D7A">
            <w:pP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14:paraId="7CF7F68E"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3DE88B6"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0B3E825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color w:val="000000"/>
                <w:kern w:val="0"/>
                <w:sz w:val="20"/>
                <w:szCs w:val="20"/>
              </w:rPr>
              <w:t>C</w:t>
            </w:r>
          </w:p>
        </w:tc>
      </w:tr>
      <w:tr w:rsidR="000C6FFF" w14:paraId="48D76837" w14:textId="77777777">
        <w:trPr>
          <w:trHeight w:val="301"/>
          <w:jc w:val="center"/>
        </w:trPr>
        <w:tc>
          <w:tcPr>
            <w:tcW w:w="354" w:type="dxa"/>
            <w:vMerge/>
            <w:tcBorders>
              <w:left w:val="single" w:sz="12" w:space="0" w:color="auto"/>
              <w:right w:val="single" w:sz="4" w:space="0" w:color="auto"/>
            </w:tcBorders>
            <w:vAlign w:val="center"/>
          </w:tcPr>
          <w:p w14:paraId="5C4A7A06"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18AB9546" w14:textId="77777777" w:rsidR="000C6FFF" w:rsidRDefault="000C6FFF">
            <w:pPr>
              <w:widowControl/>
              <w:jc w:val="left"/>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36172EF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“必修课”小计</w:t>
            </w:r>
          </w:p>
        </w:tc>
        <w:tc>
          <w:tcPr>
            <w:tcW w:w="315" w:type="dxa"/>
            <w:tcBorders>
              <w:top w:val="single" w:sz="4" w:space="0" w:color="auto"/>
              <w:left w:val="single" w:sz="4" w:space="0" w:color="auto"/>
              <w:bottom w:val="single" w:sz="4" w:space="0" w:color="auto"/>
              <w:right w:val="single" w:sz="4" w:space="0" w:color="auto"/>
            </w:tcBorders>
            <w:vAlign w:val="center"/>
          </w:tcPr>
          <w:p w14:paraId="6807C0AE"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88AC5B1" w14:textId="77777777" w:rsidR="000C6FFF" w:rsidRDefault="003E0D7A">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3</w:t>
            </w:r>
            <w:r>
              <w:rPr>
                <w:rFonts w:ascii="仿宋" w:eastAsia="仿宋" w:hAnsi="仿宋"/>
                <w:b/>
                <w:bCs/>
                <w:color w:val="000000"/>
                <w:sz w:val="20"/>
                <w:szCs w:val="20"/>
              </w:rPr>
              <w:t>5</w:t>
            </w:r>
          </w:p>
        </w:tc>
        <w:tc>
          <w:tcPr>
            <w:tcW w:w="430" w:type="dxa"/>
            <w:tcBorders>
              <w:top w:val="single" w:sz="4" w:space="0" w:color="auto"/>
              <w:left w:val="single" w:sz="4" w:space="0" w:color="auto"/>
              <w:bottom w:val="single" w:sz="4" w:space="0" w:color="auto"/>
              <w:right w:val="single" w:sz="4" w:space="0" w:color="auto"/>
            </w:tcBorders>
            <w:vAlign w:val="center"/>
          </w:tcPr>
          <w:p w14:paraId="000E3E72"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6</w:t>
            </w:r>
            <w:r>
              <w:rPr>
                <w:rFonts w:ascii="仿宋" w:eastAsia="仿宋" w:hAnsi="仿宋"/>
                <w:b/>
                <w:bCs/>
                <w:color w:val="000000"/>
                <w:sz w:val="20"/>
                <w:szCs w:val="20"/>
              </w:rPr>
              <w:t>82</w:t>
            </w:r>
          </w:p>
        </w:tc>
        <w:tc>
          <w:tcPr>
            <w:tcW w:w="426" w:type="dxa"/>
            <w:tcBorders>
              <w:top w:val="single" w:sz="4" w:space="0" w:color="auto"/>
              <w:left w:val="single" w:sz="4" w:space="0" w:color="auto"/>
              <w:bottom w:val="single" w:sz="4" w:space="0" w:color="auto"/>
              <w:right w:val="single" w:sz="4" w:space="0" w:color="auto"/>
            </w:tcBorders>
            <w:vAlign w:val="center"/>
          </w:tcPr>
          <w:p w14:paraId="4682DD44" w14:textId="77777777" w:rsidR="000C6FFF" w:rsidRDefault="003E0D7A">
            <w:pPr>
              <w:jc w:val="center"/>
              <w:rPr>
                <w:rFonts w:ascii="仿宋" w:eastAsia="仿宋" w:hAnsi="仿宋"/>
                <w:b/>
                <w:bCs/>
                <w:color w:val="000000"/>
                <w:sz w:val="20"/>
                <w:szCs w:val="20"/>
              </w:rPr>
            </w:pPr>
            <w:r>
              <w:rPr>
                <w:rFonts w:ascii="仿宋" w:eastAsia="仿宋" w:hAnsi="仿宋"/>
                <w:b/>
                <w:bCs/>
                <w:color w:val="000000"/>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14:paraId="17F094C4"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14:paraId="4562F795"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1</w:t>
            </w:r>
            <w:r>
              <w:rPr>
                <w:rFonts w:ascii="仿宋" w:eastAsia="仿宋" w:hAnsi="仿宋"/>
                <w:b/>
                <w:bCs/>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14:paraId="48ABA262"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4B15BB1C"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662A2924"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1D24F12D"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035D1AEF"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831" w:type="dxa"/>
            <w:tcBorders>
              <w:top w:val="single" w:sz="4" w:space="0" w:color="auto"/>
              <w:left w:val="single" w:sz="4" w:space="0" w:color="auto"/>
              <w:bottom w:val="single" w:sz="4" w:space="0" w:color="auto"/>
              <w:right w:val="single" w:sz="12" w:space="0" w:color="auto"/>
            </w:tcBorders>
            <w:vAlign w:val="center"/>
          </w:tcPr>
          <w:p w14:paraId="71FC90A1" w14:textId="77777777" w:rsidR="000C6FFF" w:rsidRDefault="000C6FFF">
            <w:pPr>
              <w:widowControl/>
              <w:jc w:val="center"/>
              <w:rPr>
                <w:rFonts w:ascii="仿宋" w:eastAsia="仿宋" w:hAnsi="仿宋"/>
                <w:b/>
                <w:bCs/>
                <w:color w:val="000000"/>
                <w:kern w:val="0"/>
                <w:sz w:val="20"/>
                <w:szCs w:val="20"/>
              </w:rPr>
            </w:pPr>
          </w:p>
        </w:tc>
      </w:tr>
      <w:tr w:rsidR="000C6FFF" w14:paraId="76B3E7BB" w14:textId="77777777">
        <w:trPr>
          <w:trHeight w:val="320"/>
          <w:jc w:val="center"/>
        </w:trPr>
        <w:tc>
          <w:tcPr>
            <w:tcW w:w="354" w:type="dxa"/>
            <w:vMerge/>
            <w:tcBorders>
              <w:left w:val="single" w:sz="12" w:space="0" w:color="auto"/>
              <w:right w:val="single" w:sz="4" w:space="0" w:color="auto"/>
            </w:tcBorders>
            <w:vAlign w:val="center"/>
          </w:tcPr>
          <w:p w14:paraId="7D550E8A" w14:textId="77777777" w:rsidR="000C6FFF" w:rsidRDefault="000C6FFF">
            <w:pPr>
              <w:widowControl/>
              <w:jc w:val="left"/>
              <w:rPr>
                <w:rFonts w:ascii="仿宋" w:eastAsia="仿宋" w:hAnsi="仿宋" w:cs="宋体"/>
                <w:b/>
                <w:bCs/>
                <w:color w:val="000000"/>
                <w:kern w:val="0"/>
                <w:sz w:val="20"/>
                <w:szCs w:val="20"/>
              </w:rPr>
            </w:pPr>
          </w:p>
        </w:tc>
        <w:tc>
          <w:tcPr>
            <w:tcW w:w="283" w:type="dxa"/>
            <w:vMerge w:val="restart"/>
            <w:tcBorders>
              <w:top w:val="single" w:sz="4" w:space="0" w:color="auto"/>
              <w:left w:val="single" w:sz="4" w:space="0" w:color="auto"/>
              <w:right w:val="single" w:sz="4" w:space="0" w:color="auto"/>
            </w:tcBorders>
            <w:vAlign w:val="center"/>
          </w:tcPr>
          <w:p w14:paraId="25FF8D24"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14:paraId="57847B13" w14:textId="77777777" w:rsidR="000C6FFF" w:rsidRDefault="003E0D7A">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4D0931BA" w14:textId="77777777" w:rsidR="000C6FFF" w:rsidRDefault="003E0D7A">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w:t>
            </w:r>
          </w:p>
        </w:tc>
        <w:tc>
          <w:tcPr>
            <w:tcW w:w="315" w:type="dxa"/>
            <w:tcBorders>
              <w:top w:val="single" w:sz="4" w:space="0" w:color="auto"/>
              <w:left w:val="single" w:sz="4" w:space="0" w:color="auto"/>
              <w:bottom w:val="single" w:sz="4" w:space="0" w:color="auto"/>
              <w:right w:val="single" w:sz="4" w:space="0" w:color="auto"/>
            </w:tcBorders>
            <w:vAlign w:val="center"/>
          </w:tcPr>
          <w:p w14:paraId="26D63CA8"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476D6256"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52F5AE64"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3170A99D"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124089C1" w14:textId="77777777" w:rsidR="000C6FFF" w:rsidRDefault="000C6FFF">
            <w:pPr>
              <w:widowControl/>
              <w:spacing w:line="200" w:lineRule="exact"/>
              <w:jc w:val="center"/>
              <w:rPr>
                <w:rFonts w:ascii="仿宋" w:eastAsia="仿宋" w:hAnsi="仿宋" w:cs="宋体"/>
                <w:color w:val="FF0000"/>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14:paraId="0F7F6AAE"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2-6</w:t>
            </w:r>
            <w:r>
              <w:rPr>
                <w:rFonts w:ascii="仿宋" w:eastAsia="仿宋" w:hAnsi="仿宋" w:cs="宋体" w:hint="eastAsia"/>
                <w:bCs/>
                <w:color w:val="000000"/>
                <w:kern w:val="0"/>
                <w:sz w:val="20"/>
                <w:szCs w:val="20"/>
              </w:rPr>
              <w:t>学期选课</w:t>
            </w:r>
          </w:p>
          <w:p w14:paraId="418989B1" w14:textId="77777777" w:rsidR="000C6FFF" w:rsidRDefault="000C6FFF">
            <w:pPr>
              <w:widowControl/>
              <w:spacing w:line="200" w:lineRule="exact"/>
              <w:rPr>
                <w:rFonts w:ascii="仿宋" w:eastAsia="仿宋" w:hAnsi="仿宋" w:cs="宋体"/>
                <w:bCs/>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4748472A"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C6FFF" w14:paraId="431C3759" w14:textId="77777777">
        <w:trPr>
          <w:trHeight w:val="20"/>
          <w:jc w:val="center"/>
        </w:trPr>
        <w:tc>
          <w:tcPr>
            <w:tcW w:w="354" w:type="dxa"/>
            <w:vMerge/>
            <w:tcBorders>
              <w:left w:val="single" w:sz="12" w:space="0" w:color="auto"/>
              <w:right w:val="single" w:sz="4" w:space="0" w:color="auto"/>
            </w:tcBorders>
            <w:vAlign w:val="center"/>
          </w:tcPr>
          <w:p w14:paraId="5CA1868A"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69E42FA5"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34886F76" w14:textId="77777777" w:rsidR="000C6FFF" w:rsidRDefault="003E0D7A">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0E603AFA" w14:textId="77777777" w:rsidR="000C6FFF" w:rsidRDefault="003E0D7A">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美育课程</w:t>
            </w:r>
          </w:p>
        </w:tc>
        <w:tc>
          <w:tcPr>
            <w:tcW w:w="315" w:type="dxa"/>
            <w:tcBorders>
              <w:top w:val="single" w:sz="4" w:space="0" w:color="auto"/>
              <w:left w:val="single" w:sz="4" w:space="0" w:color="auto"/>
              <w:bottom w:val="single" w:sz="4" w:space="0" w:color="auto"/>
              <w:right w:val="single" w:sz="4" w:space="0" w:color="auto"/>
            </w:tcBorders>
            <w:vAlign w:val="center"/>
          </w:tcPr>
          <w:p w14:paraId="37B73BC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32D71215"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40828863"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221E2698"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545A67D9" w14:textId="77777777" w:rsidR="000C6FFF" w:rsidRDefault="000C6FFF">
            <w:pPr>
              <w:widowControl/>
              <w:spacing w:line="200" w:lineRule="exact"/>
              <w:jc w:val="center"/>
              <w:rPr>
                <w:rFonts w:ascii="仿宋" w:eastAsia="仿宋" w:hAnsi="仿宋" w:cs="宋体"/>
                <w:color w:val="FF0000"/>
                <w:kern w:val="0"/>
                <w:sz w:val="20"/>
                <w:szCs w:val="20"/>
              </w:rPr>
            </w:pPr>
          </w:p>
        </w:tc>
        <w:tc>
          <w:tcPr>
            <w:tcW w:w="2550" w:type="dxa"/>
            <w:gridSpan w:val="6"/>
            <w:vMerge/>
            <w:tcBorders>
              <w:left w:val="single" w:sz="4" w:space="0" w:color="auto"/>
              <w:right w:val="single" w:sz="4" w:space="0" w:color="auto"/>
            </w:tcBorders>
            <w:vAlign w:val="center"/>
          </w:tcPr>
          <w:p w14:paraId="33562EC0" w14:textId="77777777" w:rsidR="000C6FFF" w:rsidRDefault="000C6FFF">
            <w:pPr>
              <w:widowControl/>
              <w:spacing w:line="200" w:lineRule="exact"/>
              <w:jc w:val="center"/>
              <w:rPr>
                <w:rFonts w:ascii="仿宋" w:eastAsia="仿宋" w:hAnsi="仿宋" w:cs="宋体"/>
                <w:bCs/>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7F041447"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color w:val="000000"/>
                <w:kern w:val="0"/>
                <w:sz w:val="20"/>
                <w:szCs w:val="20"/>
              </w:rPr>
              <w:t>C</w:t>
            </w:r>
          </w:p>
        </w:tc>
      </w:tr>
      <w:tr w:rsidR="000C6FFF" w14:paraId="7037800A" w14:textId="77777777">
        <w:trPr>
          <w:trHeight w:val="20"/>
          <w:jc w:val="center"/>
        </w:trPr>
        <w:tc>
          <w:tcPr>
            <w:tcW w:w="354" w:type="dxa"/>
            <w:vMerge/>
            <w:tcBorders>
              <w:left w:val="single" w:sz="12" w:space="0" w:color="auto"/>
              <w:right w:val="single" w:sz="4" w:space="0" w:color="auto"/>
            </w:tcBorders>
            <w:vAlign w:val="center"/>
          </w:tcPr>
          <w:p w14:paraId="7B404287"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60318CB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47DAC157" w14:textId="77777777" w:rsidR="000C6FFF" w:rsidRDefault="003E0D7A">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136D51E8" w14:textId="77777777" w:rsidR="000C6FFF" w:rsidRDefault="003E0D7A">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人文素养课程</w:t>
            </w:r>
          </w:p>
        </w:tc>
        <w:tc>
          <w:tcPr>
            <w:tcW w:w="315" w:type="dxa"/>
            <w:tcBorders>
              <w:top w:val="single" w:sz="4" w:space="0" w:color="auto"/>
              <w:left w:val="single" w:sz="4" w:space="0" w:color="auto"/>
              <w:bottom w:val="single" w:sz="4" w:space="0" w:color="auto"/>
              <w:right w:val="single" w:sz="4" w:space="0" w:color="auto"/>
            </w:tcBorders>
            <w:vAlign w:val="center"/>
          </w:tcPr>
          <w:p w14:paraId="319DAAE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33B0C6AE"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2C048F03"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6A904D1F"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2710A9B1" w14:textId="77777777" w:rsidR="000C6FFF" w:rsidRDefault="000C6FFF">
            <w:pPr>
              <w:widowControl/>
              <w:spacing w:line="200" w:lineRule="exact"/>
              <w:jc w:val="center"/>
              <w:rPr>
                <w:rFonts w:ascii="仿宋" w:eastAsia="仿宋" w:hAnsi="仿宋" w:cs="宋体"/>
                <w:color w:val="FF0000"/>
                <w:kern w:val="0"/>
                <w:sz w:val="20"/>
                <w:szCs w:val="20"/>
              </w:rPr>
            </w:pPr>
          </w:p>
        </w:tc>
        <w:tc>
          <w:tcPr>
            <w:tcW w:w="2550" w:type="dxa"/>
            <w:gridSpan w:val="6"/>
            <w:vMerge/>
            <w:tcBorders>
              <w:left w:val="single" w:sz="4" w:space="0" w:color="auto"/>
              <w:right w:val="single" w:sz="4" w:space="0" w:color="auto"/>
            </w:tcBorders>
            <w:vAlign w:val="center"/>
          </w:tcPr>
          <w:p w14:paraId="150E478C" w14:textId="77777777" w:rsidR="000C6FFF" w:rsidRDefault="000C6FFF">
            <w:pPr>
              <w:widowControl/>
              <w:spacing w:line="200" w:lineRule="exact"/>
              <w:jc w:val="center"/>
              <w:rPr>
                <w:rFonts w:ascii="仿宋" w:eastAsia="仿宋" w:hAnsi="仿宋" w:cs="宋体"/>
                <w:bCs/>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28E2440E" w14:textId="77777777" w:rsidR="000C6FFF" w:rsidRDefault="000C6FFF">
            <w:pPr>
              <w:widowControl/>
              <w:spacing w:line="200" w:lineRule="exact"/>
              <w:jc w:val="center"/>
              <w:rPr>
                <w:rFonts w:ascii="仿宋" w:eastAsia="仿宋" w:hAnsi="仿宋" w:cs="宋体"/>
                <w:color w:val="000000"/>
                <w:kern w:val="0"/>
                <w:sz w:val="20"/>
                <w:szCs w:val="20"/>
              </w:rPr>
            </w:pPr>
          </w:p>
        </w:tc>
      </w:tr>
      <w:tr w:rsidR="000C6FFF" w14:paraId="4734D821" w14:textId="77777777">
        <w:trPr>
          <w:trHeight w:val="20"/>
          <w:jc w:val="center"/>
        </w:trPr>
        <w:tc>
          <w:tcPr>
            <w:tcW w:w="354" w:type="dxa"/>
            <w:vMerge/>
            <w:tcBorders>
              <w:left w:val="single" w:sz="12" w:space="0" w:color="auto"/>
              <w:right w:val="single" w:sz="4" w:space="0" w:color="auto"/>
            </w:tcBorders>
            <w:vAlign w:val="center"/>
          </w:tcPr>
          <w:p w14:paraId="372D5B7B"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31A9EA00"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D369893" w14:textId="77777777" w:rsidR="000C6FFF" w:rsidRDefault="003E0D7A">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44FA24C7" w14:textId="77777777" w:rsidR="000C6FFF" w:rsidRDefault="003E0D7A">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职业素养课程</w:t>
            </w:r>
          </w:p>
        </w:tc>
        <w:tc>
          <w:tcPr>
            <w:tcW w:w="315" w:type="dxa"/>
            <w:tcBorders>
              <w:top w:val="single" w:sz="4" w:space="0" w:color="auto"/>
              <w:left w:val="single" w:sz="4" w:space="0" w:color="auto"/>
              <w:bottom w:val="single" w:sz="4" w:space="0" w:color="auto"/>
              <w:right w:val="single" w:sz="4" w:space="0" w:color="auto"/>
            </w:tcBorders>
            <w:vAlign w:val="center"/>
          </w:tcPr>
          <w:p w14:paraId="48271F5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7629A16C"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14:paraId="0D41E723"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14:paraId="4C2A11E0"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14:paraId="0D86ACE5" w14:textId="77777777" w:rsidR="000C6FFF" w:rsidRDefault="000C6FFF">
            <w:pPr>
              <w:widowControl/>
              <w:spacing w:line="200" w:lineRule="exact"/>
              <w:jc w:val="center"/>
              <w:rPr>
                <w:rFonts w:ascii="仿宋" w:eastAsia="仿宋" w:hAnsi="仿宋" w:cs="宋体"/>
                <w:color w:val="FF0000"/>
                <w:kern w:val="0"/>
                <w:sz w:val="20"/>
                <w:szCs w:val="20"/>
              </w:rPr>
            </w:pPr>
          </w:p>
        </w:tc>
        <w:tc>
          <w:tcPr>
            <w:tcW w:w="2550" w:type="dxa"/>
            <w:gridSpan w:val="6"/>
            <w:vMerge/>
            <w:tcBorders>
              <w:left w:val="single" w:sz="4" w:space="0" w:color="auto"/>
              <w:right w:val="single" w:sz="4" w:space="0" w:color="auto"/>
            </w:tcBorders>
            <w:vAlign w:val="center"/>
          </w:tcPr>
          <w:p w14:paraId="7FA58A1A" w14:textId="77777777" w:rsidR="000C6FFF" w:rsidRDefault="000C6FFF">
            <w:pPr>
              <w:widowControl/>
              <w:spacing w:line="200" w:lineRule="exact"/>
              <w:jc w:val="center"/>
              <w:rPr>
                <w:rFonts w:ascii="仿宋" w:eastAsia="仿宋" w:hAnsi="仿宋" w:cs="宋体"/>
                <w:bCs/>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4A574941" w14:textId="77777777" w:rsidR="000C6FFF" w:rsidRDefault="000C6FFF">
            <w:pPr>
              <w:widowControl/>
              <w:spacing w:line="200" w:lineRule="exact"/>
              <w:jc w:val="center"/>
              <w:rPr>
                <w:rFonts w:ascii="仿宋" w:eastAsia="仿宋" w:hAnsi="仿宋" w:cs="宋体"/>
                <w:color w:val="000000"/>
                <w:kern w:val="0"/>
                <w:sz w:val="20"/>
                <w:szCs w:val="20"/>
              </w:rPr>
            </w:pPr>
          </w:p>
        </w:tc>
      </w:tr>
      <w:tr w:rsidR="000C6FFF" w14:paraId="4EFEA98C" w14:textId="77777777">
        <w:trPr>
          <w:trHeight w:val="20"/>
          <w:jc w:val="center"/>
        </w:trPr>
        <w:tc>
          <w:tcPr>
            <w:tcW w:w="354" w:type="dxa"/>
            <w:vMerge/>
            <w:tcBorders>
              <w:left w:val="single" w:sz="12" w:space="0" w:color="auto"/>
              <w:right w:val="single" w:sz="4" w:space="0" w:color="auto"/>
            </w:tcBorders>
            <w:vAlign w:val="center"/>
          </w:tcPr>
          <w:p w14:paraId="72CD0425"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51664F1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6BAF340D" w14:textId="77777777" w:rsidR="000C6FFF" w:rsidRDefault="003E0D7A">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715740D" w14:textId="77777777" w:rsidR="000C6FFF" w:rsidRDefault="003E0D7A">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安全教育课程</w:t>
            </w:r>
          </w:p>
        </w:tc>
        <w:tc>
          <w:tcPr>
            <w:tcW w:w="315" w:type="dxa"/>
            <w:tcBorders>
              <w:top w:val="single" w:sz="4" w:space="0" w:color="auto"/>
              <w:left w:val="single" w:sz="4" w:space="0" w:color="auto"/>
              <w:bottom w:val="single" w:sz="4" w:space="0" w:color="auto"/>
              <w:right w:val="single" w:sz="4" w:space="0" w:color="auto"/>
            </w:tcBorders>
            <w:vAlign w:val="center"/>
          </w:tcPr>
          <w:p w14:paraId="2BEECB2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425" w:type="dxa"/>
            <w:tcBorders>
              <w:top w:val="single" w:sz="4" w:space="0" w:color="auto"/>
              <w:left w:val="single" w:sz="4" w:space="0" w:color="auto"/>
              <w:bottom w:val="single" w:sz="4" w:space="0" w:color="auto"/>
              <w:right w:val="single" w:sz="4" w:space="0" w:color="auto"/>
            </w:tcBorders>
            <w:vAlign w:val="center"/>
          </w:tcPr>
          <w:p w14:paraId="47E4C09D"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0D846584"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19EFDD8D"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14:paraId="21F8F8A5" w14:textId="77777777" w:rsidR="000C6FFF" w:rsidRDefault="000C6FFF">
            <w:pPr>
              <w:widowControl/>
              <w:spacing w:line="200" w:lineRule="exact"/>
              <w:jc w:val="center"/>
              <w:rPr>
                <w:rFonts w:ascii="仿宋" w:eastAsia="仿宋" w:hAnsi="仿宋" w:cs="宋体"/>
                <w:color w:val="FF0000"/>
                <w:kern w:val="0"/>
                <w:sz w:val="20"/>
                <w:szCs w:val="20"/>
              </w:rPr>
            </w:pPr>
          </w:p>
        </w:tc>
        <w:tc>
          <w:tcPr>
            <w:tcW w:w="2550" w:type="dxa"/>
            <w:gridSpan w:val="6"/>
            <w:vMerge/>
            <w:tcBorders>
              <w:left w:val="single" w:sz="4" w:space="0" w:color="auto"/>
              <w:right w:val="single" w:sz="4" w:space="0" w:color="auto"/>
            </w:tcBorders>
            <w:vAlign w:val="center"/>
          </w:tcPr>
          <w:p w14:paraId="3594A87D" w14:textId="77777777" w:rsidR="000C6FFF" w:rsidRDefault="000C6FFF">
            <w:pPr>
              <w:widowControl/>
              <w:spacing w:line="200" w:lineRule="exact"/>
              <w:jc w:val="center"/>
              <w:rPr>
                <w:rFonts w:ascii="仿宋" w:eastAsia="仿宋" w:hAnsi="仿宋" w:cs="宋体"/>
                <w:bCs/>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1B70AA88" w14:textId="77777777" w:rsidR="000C6FFF" w:rsidRDefault="000C6FFF">
            <w:pPr>
              <w:widowControl/>
              <w:spacing w:line="200" w:lineRule="exact"/>
              <w:jc w:val="center"/>
              <w:rPr>
                <w:rFonts w:ascii="仿宋" w:eastAsia="仿宋" w:hAnsi="仿宋" w:cs="宋体"/>
                <w:color w:val="000000"/>
                <w:kern w:val="0"/>
                <w:sz w:val="20"/>
                <w:szCs w:val="20"/>
              </w:rPr>
            </w:pPr>
          </w:p>
        </w:tc>
      </w:tr>
      <w:tr w:rsidR="000C6FFF" w14:paraId="26E17C96" w14:textId="77777777">
        <w:trPr>
          <w:trHeight w:val="20"/>
          <w:jc w:val="center"/>
        </w:trPr>
        <w:tc>
          <w:tcPr>
            <w:tcW w:w="354" w:type="dxa"/>
            <w:vMerge/>
            <w:tcBorders>
              <w:left w:val="single" w:sz="12" w:space="0" w:color="auto"/>
              <w:right w:val="single" w:sz="4" w:space="0" w:color="auto"/>
            </w:tcBorders>
            <w:vAlign w:val="center"/>
          </w:tcPr>
          <w:p w14:paraId="75ECD651"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left w:val="single" w:sz="4" w:space="0" w:color="auto"/>
              <w:right w:val="single" w:sz="4" w:space="0" w:color="auto"/>
            </w:tcBorders>
            <w:vAlign w:val="center"/>
          </w:tcPr>
          <w:p w14:paraId="4BC9E190" w14:textId="77777777" w:rsidR="000C6FFF" w:rsidRDefault="000C6FFF">
            <w:pPr>
              <w:widowControl/>
              <w:spacing w:line="200" w:lineRule="exact"/>
              <w:jc w:val="center"/>
              <w:rPr>
                <w:rFonts w:ascii="仿宋" w:eastAsia="仿宋" w:hAnsi="仿宋" w:cs="宋体"/>
                <w:b/>
                <w:color w:val="000000"/>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14:paraId="2CF7BD5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14:paraId="3C1610B9" w14:textId="77777777" w:rsidR="000C6FFF" w:rsidRDefault="003E0D7A">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315" w:type="dxa"/>
            <w:tcBorders>
              <w:top w:val="single" w:sz="4" w:space="0" w:color="auto"/>
              <w:left w:val="single" w:sz="4" w:space="0" w:color="auto"/>
              <w:bottom w:val="single" w:sz="4" w:space="0" w:color="auto"/>
              <w:right w:val="single" w:sz="4" w:space="0" w:color="auto"/>
            </w:tcBorders>
            <w:vAlign w:val="center"/>
          </w:tcPr>
          <w:p w14:paraId="149EA798"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425" w:type="dxa"/>
            <w:tcBorders>
              <w:top w:val="single" w:sz="4" w:space="0" w:color="auto"/>
              <w:left w:val="single" w:sz="4" w:space="0" w:color="auto"/>
              <w:bottom w:val="single" w:sz="4" w:space="0" w:color="auto"/>
              <w:right w:val="single" w:sz="4" w:space="0" w:color="auto"/>
            </w:tcBorders>
            <w:vAlign w:val="center"/>
          </w:tcPr>
          <w:p w14:paraId="79E16F45"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14:paraId="6693B6BE"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14:paraId="7317F23D" w14:textId="77777777" w:rsidR="000C6FFF" w:rsidRDefault="000C6FFF">
            <w:pPr>
              <w:widowControl/>
              <w:spacing w:line="200" w:lineRule="exact"/>
              <w:jc w:val="center"/>
              <w:rPr>
                <w:rFonts w:ascii="仿宋" w:eastAsia="仿宋" w:hAnsi="仿宋" w:cs="宋体"/>
                <w:color w:val="FF0000"/>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14:paraId="65CF2406" w14:textId="77777777" w:rsidR="000C6FFF" w:rsidRDefault="003E0D7A">
            <w:pPr>
              <w:widowControl/>
              <w:spacing w:line="200" w:lineRule="exact"/>
              <w:jc w:val="center"/>
              <w:rPr>
                <w:rFonts w:ascii="仿宋" w:eastAsia="仿宋" w:hAnsi="仿宋" w:cs="宋体"/>
                <w:color w:val="FF0000"/>
                <w:kern w:val="0"/>
                <w:sz w:val="20"/>
                <w:szCs w:val="20"/>
              </w:rPr>
            </w:pPr>
            <w:r>
              <w:rPr>
                <w:rFonts w:ascii="仿宋" w:eastAsia="仿宋" w:hAnsi="仿宋" w:cs="宋体" w:hint="eastAsia"/>
                <w:color w:val="000000"/>
                <w:kern w:val="0"/>
                <w:sz w:val="20"/>
                <w:szCs w:val="20"/>
              </w:rPr>
              <w:t>32</w:t>
            </w:r>
          </w:p>
        </w:tc>
        <w:tc>
          <w:tcPr>
            <w:tcW w:w="2550" w:type="dxa"/>
            <w:gridSpan w:val="6"/>
            <w:vMerge/>
            <w:tcBorders>
              <w:left w:val="single" w:sz="4" w:space="0" w:color="auto"/>
              <w:right w:val="single" w:sz="4" w:space="0" w:color="auto"/>
            </w:tcBorders>
            <w:vAlign w:val="center"/>
          </w:tcPr>
          <w:p w14:paraId="5961A001" w14:textId="77777777" w:rsidR="000C6FFF" w:rsidRDefault="000C6FFF">
            <w:pPr>
              <w:widowControl/>
              <w:spacing w:line="200" w:lineRule="exact"/>
              <w:jc w:val="center"/>
              <w:rPr>
                <w:rFonts w:ascii="仿宋" w:eastAsia="仿宋" w:hAnsi="仿宋" w:cs="宋体"/>
                <w:bCs/>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5B350A27" w14:textId="77777777" w:rsidR="000C6FFF" w:rsidRDefault="000C6FFF">
            <w:pPr>
              <w:widowControl/>
              <w:spacing w:line="200" w:lineRule="exact"/>
              <w:jc w:val="center"/>
              <w:rPr>
                <w:rFonts w:ascii="仿宋" w:eastAsia="仿宋" w:hAnsi="仿宋" w:cs="宋体"/>
                <w:color w:val="000000"/>
                <w:kern w:val="0"/>
                <w:sz w:val="20"/>
                <w:szCs w:val="20"/>
              </w:rPr>
            </w:pPr>
          </w:p>
        </w:tc>
      </w:tr>
      <w:tr w:rsidR="000C6FFF" w14:paraId="0DF0CCEB" w14:textId="77777777">
        <w:trPr>
          <w:trHeight w:val="20"/>
          <w:jc w:val="center"/>
        </w:trPr>
        <w:tc>
          <w:tcPr>
            <w:tcW w:w="354" w:type="dxa"/>
            <w:vMerge/>
            <w:tcBorders>
              <w:left w:val="single" w:sz="12" w:space="0" w:color="auto"/>
              <w:right w:val="single" w:sz="4" w:space="0" w:color="auto"/>
            </w:tcBorders>
            <w:vAlign w:val="center"/>
          </w:tcPr>
          <w:p w14:paraId="74BB319B" w14:textId="77777777" w:rsidR="000C6FFF" w:rsidRDefault="000C6FFF">
            <w:pPr>
              <w:widowControl/>
              <w:jc w:val="left"/>
              <w:rPr>
                <w:rFonts w:ascii="仿宋" w:eastAsia="仿宋" w:hAnsi="仿宋" w:cs="宋体"/>
                <w:b/>
                <w:bCs/>
                <w:color w:val="000000"/>
                <w:kern w:val="0"/>
                <w:sz w:val="20"/>
                <w:szCs w:val="20"/>
              </w:rPr>
            </w:pPr>
          </w:p>
        </w:tc>
        <w:tc>
          <w:tcPr>
            <w:tcW w:w="283" w:type="dxa"/>
            <w:vMerge/>
            <w:tcBorders>
              <w:left w:val="single" w:sz="4" w:space="0" w:color="auto"/>
              <w:bottom w:val="single" w:sz="4" w:space="0" w:color="auto"/>
              <w:right w:val="single" w:sz="4" w:space="0" w:color="auto"/>
            </w:tcBorders>
            <w:vAlign w:val="center"/>
          </w:tcPr>
          <w:p w14:paraId="5B8D74FA"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14:paraId="2DAC9689"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“选修课”小计</w:t>
            </w:r>
          </w:p>
        </w:tc>
        <w:tc>
          <w:tcPr>
            <w:tcW w:w="315" w:type="dxa"/>
            <w:tcBorders>
              <w:top w:val="single" w:sz="4" w:space="0" w:color="auto"/>
              <w:left w:val="single" w:sz="4" w:space="0" w:color="auto"/>
              <w:bottom w:val="single" w:sz="4" w:space="0" w:color="auto"/>
              <w:right w:val="single" w:sz="4" w:space="0" w:color="auto"/>
            </w:tcBorders>
            <w:vAlign w:val="center"/>
          </w:tcPr>
          <w:p w14:paraId="60EBFDA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9E2A9EE"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14:paraId="2555D872"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14:paraId="0BF139EB"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14:paraId="191602D0"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2550" w:type="dxa"/>
            <w:gridSpan w:val="6"/>
            <w:tcBorders>
              <w:left w:val="single" w:sz="4" w:space="0" w:color="auto"/>
              <w:bottom w:val="single" w:sz="4" w:space="0" w:color="auto"/>
              <w:right w:val="single" w:sz="4" w:space="0" w:color="auto"/>
            </w:tcBorders>
            <w:vAlign w:val="center"/>
          </w:tcPr>
          <w:p w14:paraId="47011F8A"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top w:val="single" w:sz="4" w:space="0" w:color="auto"/>
              <w:left w:val="single" w:sz="4" w:space="0" w:color="auto"/>
              <w:bottom w:val="single" w:sz="4" w:space="0" w:color="auto"/>
              <w:right w:val="single" w:sz="12" w:space="0" w:color="auto"/>
            </w:tcBorders>
            <w:vAlign w:val="center"/>
          </w:tcPr>
          <w:p w14:paraId="178601B0" w14:textId="77777777" w:rsidR="000C6FFF" w:rsidRDefault="000C6FFF">
            <w:pPr>
              <w:widowControl/>
              <w:spacing w:line="200" w:lineRule="exact"/>
              <w:jc w:val="center"/>
              <w:rPr>
                <w:rFonts w:ascii="仿宋" w:eastAsia="仿宋" w:hAnsi="仿宋" w:cs="宋体"/>
                <w:b/>
                <w:color w:val="000000"/>
                <w:kern w:val="0"/>
                <w:sz w:val="20"/>
                <w:szCs w:val="20"/>
              </w:rPr>
            </w:pPr>
          </w:p>
        </w:tc>
      </w:tr>
      <w:tr w:rsidR="000C6FFF" w14:paraId="791A025C" w14:textId="77777777">
        <w:trPr>
          <w:trHeight w:val="20"/>
          <w:jc w:val="center"/>
        </w:trPr>
        <w:tc>
          <w:tcPr>
            <w:tcW w:w="354" w:type="dxa"/>
            <w:vMerge/>
            <w:tcBorders>
              <w:left w:val="single" w:sz="12" w:space="0" w:color="auto"/>
              <w:bottom w:val="single" w:sz="4" w:space="0" w:color="auto"/>
              <w:right w:val="single" w:sz="4" w:space="0" w:color="auto"/>
            </w:tcBorders>
            <w:vAlign w:val="center"/>
          </w:tcPr>
          <w:p w14:paraId="4F386553" w14:textId="77777777" w:rsidR="000C6FFF" w:rsidRDefault="000C6FFF">
            <w:pPr>
              <w:spacing w:line="200" w:lineRule="exact"/>
              <w:jc w:val="center"/>
              <w:rPr>
                <w:rFonts w:ascii="仿宋" w:eastAsia="仿宋" w:hAnsi="仿宋" w:cs="宋体"/>
                <w:b/>
                <w:color w:val="000000"/>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A256929" w14:textId="77777777" w:rsidR="000C6FFF" w:rsidRDefault="003E0D7A">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“公共基础课”合计</w:t>
            </w:r>
          </w:p>
        </w:tc>
        <w:tc>
          <w:tcPr>
            <w:tcW w:w="315" w:type="dxa"/>
            <w:tcBorders>
              <w:top w:val="single" w:sz="4" w:space="0" w:color="auto"/>
              <w:left w:val="single" w:sz="4" w:space="0" w:color="auto"/>
              <w:bottom w:val="single" w:sz="4" w:space="0" w:color="auto"/>
              <w:right w:val="single" w:sz="4" w:space="0" w:color="auto"/>
            </w:tcBorders>
            <w:vAlign w:val="center"/>
          </w:tcPr>
          <w:p w14:paraId="1785A995"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C0B0140" w14:textId="77777777" w:rsidR="000C6FFF" w:rsidRDefault="003E0D7A">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14:paraId="22E1B54A"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14:paraId="66F98001"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14:paraId="596CC2E8"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3</w:t>
            </w:r>
            <w:r>
              <w:rPr>
                <w:rFonts w:ascii="仿宋" w:eastAsia="仿宋" w:hAnsi="仿宋" w:hint="eastAsia"/>
                <w:b/>
                <w:bCs/>
                <w:color w:val="000000"/>
                <w:sz w:val="20"/>
                <w:szCs w:val="20"/>
              </w:rPr>
              <w:t>20</w:t>
            </w:r>
          </w:p>
        </w:tc>
        <w:tc>
          <w:tcPr>
            <w:tcW w:w="424" w:type="dxa"/>
            <w:tcBorders>
              <w:top w:val="single" w:sz="4" w:space="0" w:color="auto"/>
              <w:left w:val="single" w:sz="4" w:space="0" w:color="auto"/>
              <w:bottom w:val="single" w:sz="4" w:space="0" w:color="auto"/>
              <w:right w:val="single" w:sz="4" w:space="0" w:color="auto"/>
            </w:tcBorders>
            <w:vAlign w:val="center"/>
          </w:tcPr>
          <w:p w14:paraId="7D88C57B"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1</w:t>
            </w:r>
            <w:r>
              <w:rPr>
                <w:rFonts w:ascii="仿宋" w:eastAsia="仿宋" w:hAnsi="仿宋"/>
                <w:b/>
                <w:bCs/>
                <w:color w:val="000000"/>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14:paraId="7E71AC22"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14:paraId="4DF4F8D3"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14:paraId="58121420"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14:paraId="5139A310"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14:paraId="30288629" w14:textId="77777777" w:rsidR="000C6FFF" w:rsidRDefault="003E0D7A">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831" w:type="dxa"/>
            <w:tcBorders>
              <w:top w:val="single" w:sz="4" w:space="0" w:color="auto"/>
              <w:left w:val="single" w:sz="4" w:space="0" w:color="auto"/>
              <w:bottom w:val="single" w:sz="4" w:space="0" w:color="auto"/>
              <w:right w:val="single" w:sz="12" w:space="0" w:color="auto"/>
            </w:tcBorders>
            <w:vAlign w:val="bottom"/>
          </w:tcPr>
          <w:p w14:paraId="0F58F198" w14:textId="77777777" w:rsidR="000C6FFF" w:rsidRDefault="000C6FFF">
            <w:pPr>
              <w:widowControl/>
              <w:spacing w:line="200" w:lineRule="exact"/>
              <w:jc w:val="center"/>
              <w:rPr>
                <w:rFonts w:ascii="仿宋" w:eastAsia="仿宋" w:hAnsi="仿宋" w:cs="宋体"/>
                <w:b/>
                <w:color w:val="000000"/>
                <w:kern w:val="0"/>
                <w:sz w:val="20"/>
                <w:szCs w:val="20"/>
              </w:rPr>
            </w:pPr>
          </w:p>
        </w:tc>
      </w:tr>
      <w:tr w:rsidR="000C6FFF" w14:paraId="54DEE5BD" w14:textId="77777777">
        <w:trPr>
          <w:trHeight w:val="260"/>
          <w:jc w:val="center"/>
        </w:trPr>
        <w:tc>
          <w:tcPr>
            <w:tcW w:w="637" w:type="dxa"/>
            <w:gridSpan w:val="2"/>
            <w:vMerge w:val="restart"/>
            <w:tcBorders>
              <w:left w:val="single" w:sz="12" w:space="0" w:color="auto"/>
            </w:tcBorders>
            <w:textDirection w:val="tbRlV"/>
            <w:vAlign w:val="center"/>
          </w:tcPr>
          <w:p w14:paraId="0BEC00A0"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68" w:type="dxa"/>
            <w:gridSpan w:val="2"/>
            <w:vAlign w:val="center"/>
          </w:tcPr>
          <w:p w14:paraId="4F8F9CC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267" w:type="dxa"/>
            <w:vAlign w:val="center"/>
          </w:tcPr>
          <w:p w14:paraId="08BF3CD7" w14:textId="77777777" w:rsidR="000C6FFF" w:rsidRDefault="003E0D7A">
            <w:pPr>
              <w:spacing w:line="200" w:lineRule="exact"/>
              <w:rPr>
                <w:rFonts w:ascii="仿宋" w:eastAsia="仿宋" w:hAnsi="仿宋" w:cs="宋体"/>
                <w:sz w:val="20"/>
              </w:rPr>
            </w:pPr>
            <w:r>
              <w:rPr>
                <w:rFonts w:ascii="仿宋" w:eastAsia="仿宋" w:hAnsi="仿宋" w:hint="eastAsia"/>
                <w:sz w:val="20"/>
              </w:rPr>
              <w:t>电子商务基础</w:t>
            </w:r>
          </w:p>
        </w:tc>
        <w:tc>
          <w:tcPr>
            <w:tcW w:w="315" w:type="dxa"/>
            <w:vAlign w:val="center"/>
          </w:tcPr>
          <w:p w14:paraId="0DAE1B56" w14:textId="77777777" w:rsidR="000C6FFF" w:rsidRDefault="003E0D7A">
            <w:pPr>
              <w:spacing w:line="200" w:lineRule="exact"/>
              <w:jc w:val="center"/>
              <w:rPr>
                <w:rFonts w:ascii="仿宋_GB2312" w:hAnsi="宋体" w:cs="宋体"/>
                <w:sz w:val="20"/>
              </w:rPr>
            </w:pPr>
            <w:r>
              <w:rPr>
                <w:rFonts w:ascii="仿宋_GB2312" w:hint="eastAsia"/>
                <w:sz w:val="20"/>
              </w:rPr>
              <w:t>B</w:t>
            </w:r>
          </w:p>
        </w:tc>
        <w:tc>
          <w:tcPr>
            <w:tcW w:w="425" w:type="dxa"/>
            <w:vAlign w:val="center"/>
          </w:tcPr>
          <w:p w14:paraId="088FFF13"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30" w:type="dxa"/>
            <w:vAlign w:val="center"/>
          </w:tcPr>
          <w:p w14:paraId="1E06F7E7"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6" w:type="dxa"/>
            <w:vAlign w:val="center"/>
          </w:tcPr>
          <w:p w14:paraId="29C2B479"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576" w:type="dxa"/>
            <w:vAlign w:val="center"/>
          </w:tcPr>
          <w:p w14:paraId="6D28D064"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20CBE565"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25" w:type="dxa"/>
            <w:vAlign w:val="center"/>
          </w:tcPr>
          <w:p w14:paraId="4D7C1324"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Pr>
          <w:p w14:paraId="1D22C537"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vAlign w:val="center"/>
          </w:tcPr>
          <w:p w14:paraId="78CF4C93"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Pr>
          <w:p w14:paraId="088A07B7"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080FAFEA"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14:paraId="1EC1F0F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07B1A16C" w14:textId="77777777">
        <w:trPr>
          <w:trHeight w:val="20"/>
          <w:jc w:val="center"/>
        </w:trPr>
        <w:tc>
          <w:tcPr>
            <w:tcW w:w="637" w:type="dxa"/>
            <w:gridSpan w:val="2"/>
            <w:vMerge/>
            <w:tcBorders>
              <w:left w:val="single" w:sz="12" w:space="0" w:color="auto"/>
            </w:tcBorders>
            <w:vAlign w:val="center"/>
          </w:tcPr>
          <w:p w14:paraId="5E8D72C3"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6F0E95F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267" w:type="dxa"/>
            <w:vAlign w:val="center"/>
          </w:tcPr>
          <w:p w14:paraId="4B11D422"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hint="eastAsia"/>
                <w:sz w:val="20"/>
              </w:rPr>
              <w:t>Photoshop</w:t>
            </w:r>
            <w:r>
              <w:rPr>
                <w:rFonts w:ascii="仿宋" w:eastAsia="仿宋" w:hAnsi="仿宋" w:hint="eastAsia"/>
                <w:sz w:val="20"/>
              </w:rPr>
              <w:t>应用</w:t>
            </w:r>
          </w:p>
        </w:tc>
        <w:tc>
          <w:tcPr>
            <w:tcW w:w="315" w:type="dxa"/>
            <w:vAlign w:val="center"/>
          </w:tcPr>
          <w:p w14:paraId="6BB2CD35"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7C47E967"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30" w:type="dxa"/>
            <w:vAlign w:val="center"/>
          </w:tcPr>
          <w:p w14:paraId="69A5FB44"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6" w:type="dxa"/>
            <w:vAlign w:val="center"/>
          </w:tcPr>
          <w:p w14:paraId="5354A1AE" w14:textId="77777777" w:rsidR="000C6FFF" w:rsidRDefault="000C6FFF">
            <w:pPr>
              <w:spacing w:line="200" w:lineRule="exact"/>
              <w:jc w:val="center"/>
              <w:rPr>
                <w:rFonts w:ascii="仿宋_GB2312" w:hAnsi="宋体" w:cs="宋体"/>
                <w:sz w:val="20"/>
              </w:rPr>
            </w:pPr>
          </w:p>
        </w:tc>
        <w:tc>
          <w:tcPr>
            <w:tcW w:w="576" w:type="dxa"/>
            <w:vAlign w:val="center"/>
          </w:tcPr>
          <w:p w14:paraId="73876A2A"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4" w:type="dxa"/>
            <w:vAlign w:val="center"/>
          </w:tcPr>
          <w:p w14:paraId="2316BF3E" w14:textId="77777777" w:rsidR="000C6FFF" w:rsidRDefault="003E0D7A">
            <w:pPr>
              <w:spacing w:line="200" w:lineRule="exact"/>
              <w:jc w:val="center"/>
              <w:rPr>
                <w:rFonts w:ascii="仿宋_GB2312" w:hAnsi="宋体" w:cs="宋体"/>
                <w:sz w:val="20"/>
              </w:rPr>
            </w:pPr>
            <w:r>
              <w:rPr>
                <w:rFonts w:ascii="仿宋_GB2312" w:hAnsi="宋体" w:cs="宋体" w:hint="eastAsia"/>
                <w:sz w:val="20"/>
              </w:rPr>
              <w:t>4</w:t>
            </w:r>
          </w:p>
        </w:tc>
        <w:tc>
          <w:tcPr>
            <w:tcW w:w="425" w:type="dxa"/>
            <w:vAlign w:val="center"/>
          </w:tcPr>
          <w:p w14:paraId="3987D1F9"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Pr>
          <w:p w14:paraId="1DEB95DC"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vAlign w:val="center"/>
          </w:tcPr>
          <w:p w14:paraId="5B69EDC4"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Pr>
          <w:p w14:paraId="25E3BC58"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3AAB8E18"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14:paraId="1DF9E71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0C6FFF" w14:paraId="39FE98B8" w14:textId="77777777">
        <w:trPr>
          <w:trHeight w:val="20"/>
          <w:jc w:val="center"/>
        </w:trPr>
        <w:tc>
          <w:tcPr>
            <w:tcW w:w="637" w:type="dxa"/>
            <w:gridSpan w:val="2"/>
            <w:vMerge/>
            <w:tcBorders>
              <w:left w:val="single" w:sz="12" w:space="0" w:color="auto"/>
            </w:tcBorders>
            <w:vAlign w:val="center"/>
          </w:tcPr>
          <w:p w14:paraId="422B22CE"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BE424AD"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w:t>
            </w:r>
          </w:p>
        </w:tc>
        <w:tc>
          <w:tcPr>
            <w:tcW w:w="2267" w:type="dxa"/>
            <w:vAlign w:val="center"/>
          </w:tcPr>
          <w:p w14:paraId="0613E205" w14:textId="77777777" w:rsidR="000C6FFF" w:rsidRDefault="003E0D7A">
            <w:pPr>
              <w:spacing w:line="200" w:lineRule="exact"/>
              <w:rPr>
                <w:rFonts w:ascii="仿宋" w:eastAsia="仿宋" w:hAnsi="仿宋" w:cs="宋体"/>
                <w:sz w:val="20"/>
              </w:rPr>
            </w:pPr>
            <w:r>
              <w:rPr>
                <w:rFonts w:ascii="仿宋" w:eastAsia="仿宋" w:hAnsi="仿宋" w:hint="eastAsia"/>
                <w:sz w:val="20"/>
              </w:rPr>
              <w:t>经济学基础</w:t>
            </w:r>
          </w:p>
        </w:tc>
        <w:tc>
          <w:tcPr>
            <w:tcW w:w="315" w:type="dxa"/>
            <w:vAlign w:val="center"/>
          </w:tcPr>
          <w:p w14:paraId="03EE84E0" w14:textId="77777777" w:rsidR="000C6FFF" w:rsidRDefault="003E0D7A">
            <w:pPr>
              <w:spacing w:line="200" w:lineRule="exact"/>
              <w:jc w:val="center"/>
              <w:rPr>
                <w:rFonts w:ascii="仿宋_GB2312" w:hAnsi="宋体" w:cs="宋体"/>
                <w:sz w:val="20"/>
              </w:rPr>
            </w:pPr>
            <w:r>
              <w:rPr>
                <w:rFonts w:ascii="仿宋_GB2312" w:hAnsi="宋体" w:cs="宋体" w:hint="eastAsia"/>
                <w:sz w:val="20"/>
              </w:rPr>
              <w:t>A</w:t>
            </w:r>
          </w:p>
        </w:tc>
        <w:tc>
          <w:tcPr>
            <w:tcW w:w="425" w:type="dxa"/>
            <w:vAlign w:val="center"/>
          </w:tcPr>
          <w:p w14:paraId="2AE50724" w14:textId="77777777" w:rsidR="000C6FFF" w:rsidRDefault="003E0D7A">
            <w:pPr>
              <w:spacing w:line="200" w:lineRule="exact"/>
              <w:jc w:val="center"/>
              <w:rPr>
                <w:rFonts w:ascii="仿宋_GB2312" w:hAnsi="宋体" w:cs="宋体"/>
                <w:sz w:val="20"/>
              </w:rPr>
            </w:pPr>
            <w:r>
              <w:rPr>
                <w:rFonts w:ascii="仿宋_GB2312"/>
                <w:sz w:val="20"/>
              </w:rPr>
              <w:t>2</w:t>
            </w:r>
          </w:p>
        </w:tc>
        <w:tc>
          <w:tcPr>
            <w:tcW w:w="430" w:type="dxa"/>
            <w:vAlign w:val="center"/>
          </w:tcPr>
          <w:p w14:paraId="7BD5AF80" w14:textId="77777777" w:rsidR="000C6FFF" w:rsidRDefault="003E0D7A">
            <w:pPr>
              <w:spacing w:line="200" w:lineRule="exact"/>
              <w:jc w:val="center"/>
              <w:rPr>
                <w:rFonts w:ascii="仿宋_GB2312" w:hAnsi="宋体" w:cs="宋体"/>
                <w:sz w:val="20"/>
              </w:rPr>
            </w:pPr>
            <w:r>
              <w:rPr>
                <w:rFonts w:ascii="仿宋_GB2312"/>
                <w:sz w:val="20"/>
              </w:rPr>
              <w:t>32</w:t>
            </w:r>
          </w:p>
        </w:tc>
        <w:tc>
          <w:tcPr>
            <w:tcW w:w="426" w:type="dxa"/>
            <w:vAlign w:val="center"/>
          </w:tcPr>
          <w:p w14:paraId="7247C610"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576" w:type="dxa"/>
            <w:vAlign w:val="center"/>
          </w:tcPr>
          <w:p w14:paraId="4A9B8CE9" w14:textId="77777777" w:rsidR="000C6FFF" w:rsidRDefault="000C6FFF">
            <w:pPr>
              <w:spacing w:line="200" w:lineRule="exact"/>
              <w:jc w:val="center"/>
              <w:rPr>
                <w:rFonts w:ascii="仿宋_GB2312" w:hAnsi="宋体" w:cs="宋体"/>
                <w:sz w:val="20"/>
              </w:rPr>
            </w:pPr>
          </w:p>
        </w:tc>
        <w:tc>
          <w:tcPr>
            <w:tcW w:w="424" w:type="dxa"/>
            <w:vAlign w:val="center"/>
          </w:tcPr>
          <w:p w14:paraId="7345EA21"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4E2DCE63" w14:textId="77777777" w:rsidR="000C6FFF" w:rsidRDefault="003E0D7A">
            <w:pPr>
              <w:spacing w:line="200" w:lineRule="exact"/>
              <w:jc w:val="center"/>
              <w:rPr>
                <w:rFonts w:ascii="仿宋_GB2312" w:hAnsi="宋体" w:cs="宋体"/>
                <w:sz w:val="20"/>
              </w:rPr>
            </w:pPr>
            <w:r>
              <w:rPr>
                <w:rFonts w:ascii="仿宋_GB2312"/>
                <w:sz w:val="20"/>
              </w:rPr>
              <w:t>2</w:t>
            </w:r>
          </w:p>
        </w:tc>
        <w:tc>
          <w:tcPr>
            <w:tcW w:w="425" w:type="dxa"/>
          </w:tcPr>
          <w:p w14:paraId="61EFE4B9"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vAlign w:val="center"/>
          </w:tcPr>
          <w:p w14:paraId="4BE1517E"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Pr>
          <w:p w14:paraId="797AE055"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68664AA3"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14:paraId="74890C7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54FCF9DB" w14:textId="77777777">
        <w:trPr>
          <w:trHeight w:val="20"/>
          <w:jc w:val="center"/>
        </w:trPr>
        <w:tc>
          <w:tcPr>
            <w:tcW w:w="637" w:type="dxa"/>
            <w:gridSpan w:val="2"/>
            <w:vMerge/>
            <w:tcBorders>
              <w:left w:val="single" w:sz="12" w:space="0" w:color="auto"/>
            </w:tcBorders>
            <w:vAlign w:val="center"/>
          </w:tcPr>
          <w:p w14:paraId="18154859"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0E1858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2267" w:type="dxa"/>
            <w:vAlign w:val="center"/>
          </w:tcPr>
          <w:p w14:paraId="2537A19D" w14:textId="77777777" w:rsidR="000C6FFF" w:rsidRDefault="003E0D7A">
            <w:pPr>
              <w:spacing w:line="200" w:lineRule="exact"/>
              <w:rPr>
                <w:rFonts w:ascii="仿宋" w:eastAsia="仿宋" w:hAnsi="仿宋"/>
                <w:sz w:val="20"/>
              </w:rPr>
            </w:pPr>
            <w:r>
              <w:rPr>
                <w:rFonts w:ascii="仿宋" w:eastAsia="仿宋" w:hAnsi="仿宋" w:hint="eastAsia"/>
                <w:sz w:val="20"/>
              </w:rPr>
              <w:t>管理学基础</w:t>
            </w:r>
          </w:p>
        </w:tc>
        <w:tc>
          <w:tcPr>
            <w:tcW w:w="315" w:type="dxa"/>
            <w:vAlign w:val="center"/>
          </w:tcPr>
          <w:p w14:paraId="190CC0C8" w14:textId="77777777" w:rsidR="000C6FFF" w:rsidRDefault="003E0D7A">
            <w:pPr>
              <w:widowControl/>
              <w:spacing w:line="200" w:lineRule="exact"/>
              <w:jc w:val="center"/>
              <w:rPr>
                <w:rFonts w:ascii="仿宋_GB2312"/>
                <w:sz w:val="20"/>
              </w:rPr>
            </w:pPr>
            <w:r>
              <w:rPr>
                <w:rFonts w:ascii="仿宋_GB2312" w:hint="eastAsia"/>
                <w:sz w:val="20"/>
              </w:rPr>
              <w:t>A</w:t>
            </w:r>
          </w:p>
        </w:tc>
        <w:tc>
          <w:tcPr>
            <w:tcW w:w="425" w:type="dxa"/>
            <w:vAlign w:val="center"/>
          </w:tcPr>
          <w:p w14:paraId="406AD9E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6CCF1ED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426" w:type="dxa"/>
            <w:vAlign w:val="center"/>
          </w:tcPr>
          <w:p w14:paraId="4A8474A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76" w:type="dxa"/>
            <w:vAlign w:val="center"/>
          </w:tcPr>
          <w:p w14:paraId="328244A5" w14:textId="77777777" w:rsidR="000C6FFF" w:rsidRDefault="000C6FFF">
            <w:pPr>
              <w:widowControl/>
              <w:spacing w:line="200" w:lineRule="exact"/>
              <w:jc w:val="center"/>
              <w:rPr>
                <w:rFonts w:ascii="仿宋" w:eastAsia="仿宋" w:hAnsi="仿宋" w:cs="宋体"/>
                <w:color w:val="000000"/>
                <w:kern w:val="0"/>
                <w:sz w:val="20"/>
                <w:szCs w:val="20"/>
              </w:rPr>
            </w:pPr>
          </w:p>
        </w:tc>
        <w:tc>
          <w:tcPr>
            <w:tcW w:w="424" w:type="dxa"/>
            <w:vAlign w:val="center"/>
          </w:tcPr>
          <w:p w14:paraId="5DE29496"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49EDD4EC"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2</w:t>
            </w:r>
          </w:p>
        </w:tc>
        <w:tc>
          <w:tcPr>
            <w:tcW w:w="425" w:type="dxa"/>
          </w:tcPr>
          <w:p w14:paraId="331A2FE1"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6" w:type="dxa"/>
            <w:vAlign w:val="center"/>
          </w:tcPr>
          <w:p w14:paraId="23C5BB5F"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tcPr>
          <w:p w14:paraId="5C6D5DC6"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3687B2C4"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831" w:type="dxa"/>
            <w:tcBorders>
              <w:right w:val="single" w:sz="12" w:space="0" w:color="auto"/>
            </w:tcBorders>
            <w:vAlign w:val="center"/>
          </w:tcPr>
          <w:p w14:paraId="60F0ED8E"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S</w:t>
            </w:r>
          </w:p>
        </w:tc>
      </w:tr>
      <w:tr w:rsidR="000C6FFF" w14:paraId="5FCA8260" w14:textId="77777777">
        <w:trPr>
          <w:trHeight w:val="20"/>
          <w:jc w:val="center"/>
        </w:trPr>
        <w:tc>
          <w:tcPr>
            <w:tcW w:w="637" w:type="dxa"/>
            <w:gridSpan w:val="2"/>
            <w:vMerge/>
            <w:tcBorders>
              <w:left w:val="single" w:sz="12" w:space="0" w:color="auto"/>
            </w:tcBorders>
            <w:vAlign w:val="center"/>
          </w:tcPr>
          <w:p w14:paraId="3AD05759"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C539B61"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5</w:t>
            </w:r>
          </w:p>
        </w:tc>
        <w:tc>
          <w:tcPr>
            <w:tcW w:w="2267" w:type="dxa"/>
            <w:vAlign w:val="center"/>
          </w:tcPr>
          <w:p w14:paraId="308EB8DE" w14:textId="77777777" w:rsidR="000C6FFF" w:rsidRDefault="003E0D7A">
            <w:pPr>
              <w:spacing w:line="200" w:lineRule="exact"/>
              <w:rPr>
                <w:rFonts w:ascii="仿宋" w:eastAsia="仿宋" w:hAnsi="仿宋"/>
                <w:sz w:val="20"/>
              </w:rPr>
            </w:pPr>
            <w:r>
              <w:rPr>
                <w:rFonts w:ascii="仿宋" w:eastAsia="仿宋" w:hAnsi="仿宋" w:hint="eastAsia"/>
                <w:sz w:val="20"/>
              </w:rPr>
              <w:t>大数据分析基础</w:t>
            </w:r>
          </w:p>
        </w:tc>
        <w:tc>
          <w:tcPr>
            <w:tcW w:w="315" w:type="dxa"/>
            <w:vAlign w:val="center"/>
          </w:tcPr>
          <w:p w14:paraId="273FED4A" w14:textId="77777777" w:rsidR="000C6FFF" w:rsidRDefault="003E0D7A">
            <w:pPr>
              <w:spacing w:line="200" w:lineRule="exact"/>
              <w:jc w:val="center"/>
              <w:rPr>
                <w:rFonts w:ascii="仿宋_GB2312"/>
                <w:sz w:val="20"/>
              </w:rPr>
            </w:pPr>
            <w:r>
              <w:rPr>
                <w:rFonts w:ascii="仿宋_GB2312" w:hint="eastAsia"/>
                <w:sz w:val="20"/>
              </w:rPr>
              <w:t>C</w:t>
            </w:r>
          </w:p>
        </w:tc>
        <w:tc>
          <w:tcPr>
            <w:tcW w:w="425" w:type="dxa"/>
            <w:vAlign w:val="center"/>
          </w:tcPr>
          <w:p w14:paraId="3878F2E3" w14:textId="77777777" w:rsidR="000C6FFF" w:rsidRDefault="003E0D7A">
            <w:pPr>
              <w:spacing w:line="200" w:lineRule="exact"/>
              <w:jc w:val="center"/>
              <w:rPr>
                <w:rFonts w:ascii="仿宋_GB2312"/>
                <w:sz w:val="20"/>
              </w:rPr>
            </w:pPr>
            <w:r>
              <w:rPr>
                <w:rFonts w:ascii="仿宋_GB2312" w:hint="eastAsia"/>
                <w:sz w:val="20"/>
              </w:rPr>
              <w:t>2</w:t>
            </w:r>
          </w:p>
        </w:tc>
        <w:tc>
          <w:tcPr>
            <w:tcW w:w="430" w:type="dxa"/>
            <w:vAlign w:val="center"/>
          </w:tcPr>
          <w:p w14:paraId="278F6E5E" w14:textId="77777777" w:rsidR="000C6FFF" w:rsidRDefault="003E0D7A">
            <w:pPr>
              <w:spacing w:line="200" w:lineRule="exact"/>
              <w:jc w:val="center"/>
              <w:rPr>
                <w:rFonts w:ascii="仿宋_GB2312"/>
                <w:sz w:val="20"/>
              </w:rPr>
            </w:pPr>
            <w:r>
              <w:rPr>
                <w:rFonts w:ascii="仿宋_GB2312" w:hint="eastAsia"/>
                <w:sz w:val="20"/>
              </w:rPr>
              <w:t>3</w:t>
            </w:r>
            <w:r>
              <w:rPr>
                <w:rFonts w:ascii="仿宋_GB2312"/>
                <w:sz w:val="20"/>
              </w:rPr>
              <w:t>2</w:t>
            </w:r>
          </w:p>
        </w:tc>
        <w:tc>
          <w:tcPr>
            <w:tcW w:w="426" w:type="dxa"/>
            <w:vAlign w:val="center"/>
          </w:tcPr>
          <w:p w14:paraId="7E6406CB" w14:textId="77777777" w:rsidR="000C6FFF" w:rsidRDefault="000C6FFF">
            <w:pPr>
              <w:spacing w:line="200" w:lineRule="exact"/>
              <w:jc w:val="center"/>
              <w:rPr>
                <w:rFonts w:ascii="仿宋_GB2312"/>
                <w:sz w:val="20"/>
              </w:rPr>
            </w:pPr>
          </w:p>
        </w:tc>
        <w:tc>
          <w:tcPr>
            <w:tcW w:w="576" w:type="dxa"/>
            <w:vAlign w:val="center"/>
          </w:tcPr>
          <w:p w14:paraId="748DA4E2" w14:textId="77777777" w:rsidR="000C6FFF" w:rsidRDefault="003E0D7A">
            <w:pPr>
              <w:spacing w:line="200" w:lineRule="exact"/>
              <w:jc w:val="center"/>
              <w:rPr>
                <w:rFonts w:ascii="仿宋_GB2312"/>
                <w:sz w:val="20"/>
              </w:rPr>
            </w:pPr>
            <w:r>
              <w:rPr>
                <w:rFonts w:ascii="仿宋_GB2312" w:hint="eastAsia"/>
                <w:sz w:val="20"/>
              </w:rPr>
              <w:t>3</w:t>
            </w:r>
            <w:r>
              <w:rPr>
                <w:rFonts w:ascii="仿宋_GB2312"/>
                <w:sz w:val="20"/>
              </w:rPr>
              <w:t>2</w:t>
            </w:r>
          </w:p>
        </w:tc>
        <w:tc>
          <w:tcPr>
            <w:tcW w:w="424" w:type="dxa"/>
            <w:vAlign w:val="center"/>
          </w:tcPr>
          <w:p w14:paraId="5AF7D485"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26CF52AF" w14:textId="77777777" w:rsidR="000C6FFF" w:rsidRDefault="003E0D7A">
            <w:pPr>
              <w:spacing w:line="200" w:lineRule="exact"/>
              <w:jc w:val="center"/>
              <w:rPr>
                <w:rFonts w:ascii="仿宋_GB2312"/>
                <w:sz w:val="20"/>
              </w:rPr>
            </w:pPr>
            <w:r>
              <w:rPr>
                <w:rFonts w:ascii="仿宋_GB2312" w:hint="eastAsia"/>
                <w:sz w:val="20"/>
              </w:rPr>
              <w:t>2</w:t>
            </w:r>
          </w:p>
        </w:tc>
        <w:tc>
          <w:tcPr>
            <w:tcW w:w="425" w:type="dxa"/>
          </w:tcPr>
          <w:p w14:paraId="7993DDFC" w14:textId="77777777" w:rsidR="000C6FFF" w:rsidRDefault="000C6FFF">
            <w:pPr>
              <w:widowControl/>
              <w:spacing w:line="200" w:lineRule="exact"/>
              <w:jc w:val="center"/>
              <w:rPr>
                <w:rFonts w:ascii="仿宋" w:eastAsia="仿宋" w:hAnsi="仿宋" w:cs="宋体"/>
                <w:color w:val="000000"/>
                <w:kern w:val="0"/>
                <w:sz w:val="20"/>
                <w:szCs w:val="20"/>
              </w:rPr>
            </w:pPr>
          </w:p>
        </w:tc>
        <w:tc>
          <w:tcPr>
            <w:tcW w:w="426" w:type="dxa"/>
            <w:vAlign w:val="center"/>
          </w:tcPr>
          <w:p w14:paraId="0A56841F"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tcPr>
          <w:p w14:paraId="31FE7399"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626621EA" w14:textId="77777777" w:rsidR="000C6FFF" w:rsidRDefault="000C6FFF">
            <w:pPr>
              <w:widowControl/>
              <w:spacing w:line="200" w:lineRule="exact"/>
              <w:jc w:val="center"/>
              <w:rPr>
                <w:rFonts w:ascii="仿宋" w:eastAsia="仿宋" w:hAnsi="仿宋" w:cs="宋体"/>
                <w:color w:val="000000"/>
                <w:kern w:val="0"/>
                <w:sz w:val="20"/>
                <w:szCs w:val="20"/>
              </w:rPr>
            </w:pPr>
          </w:p>
        </w:tc>
        <w:tc>
          <w:tcPr>
            <w:tcW w:w="831" w:type="dxa"/>
            <w:tcBorders>
              <w:right w:val="single" w:sz="12" w:space="0" w:color="auto"/>
            </w:tcBorders>
            <w:vAlign w:val="center"/>
          </w:tcPr>
          <w:p w14:paraId="17507B78"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0C6FFF" w14:paraId="2C462540" w14:textId="77777777">
        <w:trPr>
          <w:trHeight w:val="20"/>
          <w:jc w:val="center"/>
        </w:trPr>
        <w:tc>
          <w:tcPr>
            <w:tcW w:w="637" w:type="dxa"/>
            <w:gridSpan w:val="2"/>
            <w:vMerge/>
            <w:tcBorders>
              <w:left w:val="single" w:sz="12" w:space="0" w:color="auto"/>
            </w:tcBorders>
            <w:vAlign w:val="center"/>
          </w:tcPr>
          <w:p w14:paraId="4A217D75"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E654812"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w:t>
            </w:r>
          </w:p>
        </w:tc>
        <w:tc>
          <w:tcPr>
            <w:tcW w:w="2267" w:type="dxa"/>
            <w:vAlign w:val="center"/>
          </w:tcPr>
          <w:p w14:paraId="5773B422" w14:textId="77777777" w:rsidR="000C6FFF" w:rsidRDefault="003E0D7A">
            <w:pPr>
              <w:spacing w:line="200" w:lineRule="exact"/>
              <w:rPr>
                <w:rFonts w:ascii="仿宋" w:eastAsia="仿宋" w:hAnsi="仿宋" w:cs="宋体"/>
                <w:sz w:val="20"/>
              </w:rPr>
            </w:pPr>
            <w:r>
              <w:rPr>
                <w:rFonts w:ascii="仿宋" w:eastAsia="仿宋" w:hAnsi="仿宋" w:hint="eastAsia"/>
                <w:sz w:val="20"/>
              </w:rPr>
              <w:t>计算机网络基础</w:t>
            </w:r>
          </w:p>
        </w:tc>
        <w:tc>
          <w:tcPr>
            <w:tcW w:w="315" w:type="dxa"/>
            <w:vAlign w:val="center"/>
          </w:tcPr>
          <w:p w14:paraId="3AE9FE3E"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550966D5"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30" w:type="dxa"/>
            <w:vAlign w:val="center"/>
          </w:tcPr>
          <w:p w14:paraId="637527D6"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5D1F3A4B" w14:textId="77777777" w:rsidR="000C6FFF" w:rsidRDefault="000C6FFF">
            <w:pPr>
              <w:spacing w:line="200" w:lineRule="exact"/>
              <w:jc w:val="center"/>
              <w:rPr>
                <w:rFonts w:ascii="仿宋_GB2312" w:hAnsi="宋体" w:cs="宋体"/>
                <w:sz w:val="20"/>
              </w:rPr>
            </w:pPr>
          </w:p>
        </w:tc>
        <w:tc>
          <w:tcPr>
            <w:tcW w:w="576" w:type="dxa"/>
            <w:vAlign w:val="center"/>
          </w:tcPr>
          <w:p w14:paraId="7315B2DF"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1FAD47E3"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35DA366D"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25" w:type="dxa"/>
          </w:tcPr>
          <w:p w14:paraId="67EF2320"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6" w:type="dxa"/>
            <w:vAlign w:val="center"/>
          </w:tcPr>
          <w:p w14:paraId="50C4076E"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tcPr>
          <w:p w14:paraId="433AFA08"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21F41D1D"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831" w:type="dxa"/>
            <w:tcBorders>
              <w:right w:val="single" w:sz="12" w:space="0" w:color="auto"/>
            </w:tcBorders>
            <w:vAlign w:val="center"/>
          </w:tcPr>
          <w:p w14:paraId="7FCEA60F"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0C6FFF" w14:paraId="13E74B17" w14:textId="77777777">
        <w:trPr>
          <w:trHeight w:val="20"/>
          <w:jc w:val="center"/>
        </w:trPr>
        <w:tc>
          <w:tcPr>
            <w:tcW w:w="637" w:type="dxa"/>
            <w:gridSpan w:val="2"/>
            <w:vMerge/>
            <w:tcBorders>
              <w:left w:val="single" w:sz="12" w:space="0" w:color="auto"/>
            </w:tcBorders>
            <w:vAlign w:val="center"/>
          </w:tcPr>
          <w:p w14:paraId="24E40ECC"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7E6E334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7</w:t>
            </w:r>
          </w:p>
        </w:tc>
        <w:tc>
          <w:tcPr>
            <w:tcW w:w="2267" w:type="dxa"/>
            <w:vAlign w:val="center"/>
          </w:tcPr>
          <w:p w14:paraId="06F5957E" w14:textId="77777777" w:rsidR="000C6FFF" w:rsidRDefault="003E0D7A">
            <w:pPr>
              <w:spacing w:line="200" w:lineRule="exact"/>
              <w:rPr>
                <w:rFonts w:ascii="仿宋" w:eastAsia="仿宋" w:hAnsi="仿宋" w:cs="宋体"/>
                <w:sz w:val="20"/>
              </w:rPr>
            </w:pPr>
            <w:r>
              <w:rPr>
                <w:rFonts w:ascii="仿宋" w:eastAsia="仿宋" w:hAnsi="仿宋" w:hint="eastAsia"/>
                <w:sz w:val="20"/>
              </w:rPr>
              <w:t>网页设计与制作</w:t>
            </w:r>
          </w:p>
        </w:tc>
        <w:tc>
          <w:tcPr>
            <w:tcW w:w="315" w:type="dxa"/>
            <w:vAlign w:val="center"/>
          </w:tcPr>
          <w:p w14:paraId="0711F6C0"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01260481"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30" w:type="dxa"/>
            <w:vAlign w:val="center"/>
          </w:tcPr>
          <w:p w14:paraId="1A232A3C"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6" w:type="dxa"/>
            <w:vAlign w:val="center"/>
          </w:tcPr>
          <w:p w14:paraId="4C9E4D59" w14:textId="77777777" w:rsidR="000C6FFF" w:rsidRDefault="000C6FFF">
            <w:pPr>
              <w:spacing w:line="200" w:lineRule="exact"/>
              <w:jc w:val="center"/>
              <w:rPr>
                <w:rFonts w:ascii="仿宋_GB2312" w:hAnsi="宋体" w:cs="宋体"/>
                <w:sz w:val="20"/>
              </w:rPr>
            </w:pPr>
          </w:p>
        </w:tc>
        <w:tc>
          <w:tcPr>
            <w:tcW w:w="576" w:type="dxa"/>
            <w:vAlign w:val="center"/>
          </w:tcPr>
          <w:p w14:paraId="2C2C4E16"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4" w:type="dxa"/>
            <w:vAlign w:val="center"/>
          </w:tcPr>
          <w:p w14:paraId="4C79B37C"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44E69283"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tcPr>
          <w:p w14:paraId="4C43CDFD"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4</w:t>
            </w:r>
          </w:p>
        </w:tc>
        <w:tc>
          <w:tcPr>
            <w:tcW w:w="426" w:type="dxa"/>
            <w:vAlign w:val="center"/>
          </w:tcPr>
          <w:p w14:paraId="73335DE5"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tcPr>
          <w:p w14:paraId="122CB13B"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490BA3FD"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831" w:type="dxa"/>
            <w:tcBorders>
              <w:right w:val="single" w:sz="12" w:space="0" w:color="auto"/>
            </w:tcBorders>
            <w:vAlign w:val="center"/>
          </w:tcPr>
          <w:p w14:paraId="043F4A03"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0C6FFF" w14:paraId="44BBFCCC" w14:textId="77777777">
        <w:trPr>
          <w:trHeight w:val="258"/>
          <w:jc w:val="center"/>
        </w:trPr>
        <w:tc>
          <w:tcPr>
            <w:tcW w:w="637" w:type="dxa"/>
            <w:gridSpan w:val="2"/>
            <w:vMerge/>
            <w:tcBorders>
              <w:left w:val="single" w:sz="12" w:space="0" w:color="auto"/>
            </w:tcBorders>
            <w:vAlign w:val="center"/>
          </w:tcPr>
          <w:p w14:paraId="2D24889C"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4DCFFFB6"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8</w:t>
            </w:r>
          </w:p>
        </w:tc>
        <w:tc>
          <w:tcPr>
            <w:tcW w:w="2267" w:type="dxa"/>
            <w:vAlign w:val="center"/>
          </w:tcPr>
          <w:p w14:paraId="7D74CA9C" w14:textId="77777777" w:rsidR="000C6FFF" w:rsidRDefault="003E0D7A">
            <w:pPr>
              <w:spacing w:line="200" w:lineRule="exact"/>
              <w:rPr>
                <w:rFonts w:ascii="仿宋" w:eastAsia="仿宋" w:hAnsi="仿宋" w:cs="宋体"/>
                <w:color w:val="000000"/>
                <w:kern w:val="0"/>
                <w:sz w:val="20"/>
                <w:szCs w:val="20"/>
              </w:rPr>
            </w:pPr>
            <w:r>
              <w:rPr>
                <w:rFonts w:ascii="仿宋" w:eastAsia="仿宋" w:hAnsi="仿宋" w:hint="eastAsia"/>
                <w:sz w:val="20"/>
              </w:rPr>
              <w:t>Photoshop</w:t>
            </w:r>
            <w:proofErr w:type="gramStart"/>
            <w:r>
              <w:rPr>
                <w:rFonts w:ascii="仿宋" w:eastAsia="仿宋" w:hAnsi="仿宋" w:hint="eastAsia"/>
                <w:sz w:val="20"/>
              </w:rPr>
              <w:t>课程周</w:t>
            </w:r>
            <w:proofErr w:type="gramEnd"/>
            <w:r>
              <w:rPr>
                <w:rFonts w:ascii="仿宋" w:eastAsia="仿宋" w:hAnsi="仿宋" w:hint="eastAsia"/>
                <w:sz w:val="20"/>
              </w:rPr>
              <w:t>实训</w:t>
            </w:r>
          </w:p>
        </w:tc>
        <w:tc>
          <w:tcPr>
            <w:tcW w:w="315" w:type="dxa"/>
            <w:vAlign w:val="center"/>
          </w:tcPr>
          <w:p w14:paraId="025770D9"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_GB2312" w:hint="eastAsia"/>
                <w:sz w:val="20"/>
              </w:rPr>
              <w:t>C</w:t>
            </w:r>
          </w:p>
        </w:tc>
        <w:tc>
          <w:tcPr>
            <w:tcW w:w="425" w:type="dxa"/>
            <w:vAlign w:val="center"/>
          </w:tcPr>
          <w:p w14:paraId="62A8BBDC"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430" w:type="dxa"/>
            <w:vAlign w:val="center"/>
          </w:tcPr>
          <w:p w14:paraId="5B4B86BA"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6" w:type="dxa"/>
            <w:vAlign w:val="center"/>
          </w:tcPr>
          <w:p w14:paraId="248FCEDF" w14:textId="77777777" w:rsidR="000C6FFF" w:rsidRDefault="000C6FFF">
            <w:pPr>
              <w:widowControl/>
              <w:spacing w:line="200" w:lineRule="exact"/>
              <w:jc w:val="center"/>
              <w:rPr>
                <w:rFonts w:ascii="仿宋" w:eastAsia="仿宋" w:hAnsi="仿宋" w:cs="宋体"/>
                <w:color w:val="000000"/>
                <w:kern w:val="0"/>
                <w:sz w:val="20"/>
                <w:szCs w:val="20"/>
              </w:rPr>
            </w:pPr>
          </w:p>
        </w:tc>
        <w:tc>
          <w:tcPr>
            <w:tcW w:w="576" w:type="dxa"/>
            <w:vAlign w:val="center"/>
          </w:tcPr>
          <w:p w14:paraId="3967DD36"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40</w:t>
            </w:r>
          </w:p>
        </w:tc>
        <w:tc>
          <w:tcPr>
            <w:tcW w:w="424" w:type="dxa"/>
            <w:vAlign w:val="center"/>
          </w:tcPr>
          <w:p w14:paraId="1BD69C17"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2C8DEED6" w14:textId="77777777" w:rsidR="000C6FFF" w:rsidRDefault="003E0D7A">
            <w:pPr>
              <w:widowControl/>
              <w:spacing w:line="200" w:lineRule="exact"/>
              <w:jc w:val="center"/>
              <w:rPr>
                <w:rFonts w:ascii="仿宋" w:eastAsia="仿宋" w:hAnsi="仿宋" w:cs="宋体"/>
                <w:color w:val="000000"/>
                <w:w w:val="80"/>
                <w:kern w:val="0"/>
                <w:sz w:val="20"/>
                <w:szCs w:val="20"/>
              </w:rPr>
            </w:pPr>
            <w:r>
              <w:rPr>
                <w:rFonts w:ascii="仿宋" w:eastAsia="仿宋" w:hAnsi="仿宋" w:cs="宋体" w:hint="eastAsia"/>
                <w:color w:val="000000"/>
                <w:w w:val="80"/>
                <w:kern w:val="0"/>
                <w:sz w:val="20"/>
                <w:szCs w:val="20"/>
              </w:rPr>
              <w:t>2w</w:t>
            </w:r>
          </w:p>
        </w:tc>
        <w:tc>
          <w:tcPr>
            <w:tcW w:w="425" w:type="dxa"/>
          </w:tcPr>
          <w:p w14:paraId="6E4493FE"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6" w:type="dxa"/>
            <w:vAlign w:val="center"/>
          </w:tcPr>
          <w:p w14:paraId="374F65E5"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tcPr>
          <w:p w14:paraId="66B9ABC3"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425" w:type="dxa"/>
            <w:vAlign w:val="center"/>
          </w:tcPr>
          <w:p w14:paraId="3909385C" w14:textId="77777777" w:rsidR="000C6FFF" w:rsidRDefault="000C6FFF">
            <w:pPr>
              <w:widowControl/>
              <w:spacing w:line="200" w:lineRule="exact"/>
              <w:jc w:val="center"/>
              <w:rPr>
                <w:rFonts w:ascii="仿宋" w:eastAsia="仿宋" w:hAnsi="仿宋" w:cs="宋体"/>
                <w:color w:val="000000"/>
                <w:w w:val="80"/>
                <w:kern w:val="0"/>
                <w:sz w:val="20"/>
                <w:szCs w:val="20"/>
              </w:rPr>
            </w:pPr>
          </w:p>
        </w:tc>
        <w:tc>
          <w:tcPr>
            <w:tcW w:w="831" w:type="dxa"/>
            <w:tcBorders>
              <w:right w:val="single" w:sz="12" w:space="0" w:color="auto"/>
            </w:tcBorders>
            <w:vAlign w:val="center"/>
          </w:tcPr>
          <w:p w14:paraId="165A4075"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r>
      <w:tr w:rsidR="000C6FFF" w14:paraId="5A6128A7" w14:textId="77777777">
        <w:trPr>
          <w:trHeight w:val="20"/>
          <w:jc w:val="center"/>
        </w:trPr>
        <w:tc>
          <w:tcPr>
            <w:tcW w:w="637" w:type="dxa"/>
            <w:gridSpan w:val="2"/>
            <w:vMerge/>
            <w:tcBorders>
              <w:left w:val="single" w:sz="12" w:space="0" w:color="auto"/>
            </w:tcBorders>
            <w:vAlign w:val="center"/>
          </w:tcPr>
          <w:p w14:paraId="68E7234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7D0A86A0"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315" w:type="dxa"/>
            <w:vAlign w:val="center"/>
          </w:tcPr>
          <w:p w14:paraId="66394E4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054342D3" w14:textId="77777777" w:rsidR="000C6FFF" w:rsidRDefault="003E0D7A">
            <w:pPr>
              <w:spacing w:line="200" w:lineRule="exact"/>
              <w:jc w:val="center"/>
              <w:rPr>
                <w:rFonts w:ascii="仿宋_GB2312" w:hAnsi="宋体" w:cs="宋体"/>
                <w:b/>
                <w:bCs/>
                <w:sz w:val="20"/>
              </w:rPr>
            </w:pPr>
            <w:r>
              <w:rPr>
                <w:rFonts w:ascii="仿宋_GB2312" w:hAnsi="宋体" w:cs="宋体" w:hint="eastAsia"/>
                <w:b/>
                <w:bCs/>
                <w:sz w:val="20"/>
              </w:rPr>
              <w:t>2</w:t>
            </w:r>
            <w:r>
              <w:rPr>
                <w:rFonts w:ascii="仿宋_GB2312" w:hAnsi="宋体" w:cs="宋体" w:hint="eastAsia"/>
                <w:b/>
                <w:bCs/>
                <w:sz w:val="20"/>
              </w:rPr>
              <w:t>2</w:t>
            </w:r>
          </w:p>
        </w:tc>
        <w:tc>
          <w:tcPr>
            <w:tcW w:w="430" w:type="dxa"/>
            <w:vAlign w:val="center"/>
          </w:tcPr>
          <w:p w14:paraId="03C343FB" w14:textId="77777777" w:rsidR="000C6FFF" w:rsidRDefault="003E0D7A">
            <w:pPr>
              <w:spacing w:line="200" w:lineRule="exact"/>
              <w:jc w:val="center"/>
              <w:rPr>
                <w:rFonts w:ascii="仿宋_GB2312" w:hAnsi="宋体" w:cs="宋体"/>
                <w:b/>
                <w:bCs/>
                <w:sz w:val="20"/>
              </w:rPr>
            </w:pPr>
            <w:r>
              <w:rPr>
                <w:rFonts w:ascii="仿宋_GB2312" w:hAnsi="宋体" w:cs="宋体" w:hint="eastAsia"/>
                <w:b/>
                <w:bCs/>
                <w:sz w:val="20"/>
              </w:rPr>
              <w:t>360</w:t>
            </w:r>
          </w:p>
        </w:tc>
        <w:tc>
          <w:tcPr>
            <w:tcW w:w="426" w:type="dxa"/>
            <w:vAlign w:val="center"/>
          </w:tcPr>
          <w:p w14:paraId="1BE7BA33" w14:textId="77777777" w:rsidR="000C6FFF" w:rsidRDefault="003E0D7A">
            <w:pPr>
              <w:spacing w:line="200" w:lineRule="exact"/>
              <w:jc w:val="center"/>
              <w:rPr>
                <w:rFonts w:ascii="仿宋_GB2312" w:hAnsi="宋体" w:cs="宋体"/>
                <w:b/>
                <w:bCs/>
                <w:sz w:val="20"/>
              </w:rPr>
            </w:pPr>
            <w:r>
              <w:rPr>
                <w:rFonts w:ascii="仿宋_GB2312" w:hAnsi="宋体" w:cs="宋体" w:hint="eastAsia"/>
                <w:b/>
                <w:bCs/>
                <w:sz w:val="20"/>
              </w:rPr>
              <w:t>96</w:t>
            </w:r>
          </w:p>
        </w:tc>
        <w:tc>
          <w:tcPr>
            <w:tcW w:w="576" w:type="dxa"/>
            <w:vAlign w:val="center"/>
          </w:tcPr>
          <w:p w14:paraId="135EF08F" w14:textId="77777777" w:rsidR="000C6FFF" w:rsidRDefault="003E0D7A">
            <w:pPr>
              <w:spacing w:line="200" w:lineRule="exact"/>
              <w:jc w:val="center"/>
              <w:rPr>
                <w:rFonts w:ascii="仿宋_GB2312" w:hAnsi="宋体" w:cs="宋体"/>
                <w:b/>
                <w:bCs/>
                <w:sz w:val="20"/>
              </w:rPr>
            </w:pPr>
            <w:r>
              <w:rPr>
                <w:rFonts w:ascii="仿宋_GB2312" w:hAnsi="宋体" w:cs="宋体" w:hint="eastAsia"/>
                <w:b/>
                <w:bCs/>
                <w:sz w:val="20"/>
              </w:rPr>
              <w:t>264</w:t>
            </w:r>
          </w:p>
        </w:tc>
        <w:tc>
          <w:tcPr>
            <w:tcW w:w="424" w:type="dxa"/>
            <w:vAlign w:val="center"/>
          </w:tcPr>
          <w:p w14:paraId="5CAC5B8B" w14:textId="77777777" w:rsidR="000C6FFF" w:rsidRDefault="003E0D7A">
            <w:pPr>
              <w:spacing w:line="200" w:lineRule="exact"/>
              <w:jc w:val="center"/>
              <w:rPr>
                <w:rFonts w:ascii="仿宋_GB2312" w:hAnsi="宋体" w:cs="宋体"/>
                <w:b/>
                <w:bCs/>
                <w:sz w:val="20"/>
              </w:rPr>
            </w:pPr>
            <w:r>
              <w:rPr>
                <w:rFonts w:ascii="仿宋_GB2312" w:hAnsi="宋体" w:cs="宋体" w:hint="eastAsia"/>
                <w:b/>
                <w:bCs/>
                <w:sz w:val="20"/>
              </w:rPr>
              <w:t>8</w:t>
            </w:r>
          </w:p>
        </w:tc>
        <w:tc>
          <w:tcPr>
            <w:tcW w:w="425" w:type="dxa"/>
            <w:vAlign w:val="center"/>
          </w:tcPr>
          <w:p w14:paraId="19B5939B" w14:textId="77777777" w:rsidR="000C6FFF" w:rsidRDefault="003E0D7A">
            <w:pPr>
              <w:spacing w:line="200" w:lineRule="exact"/>
              <w:jc w:val="center"/>
              <w:rPr>
                <w:rFonts w:ascii="仿宋_GB2312" w:hAnsi="宋体" w:cs="宋体"/>
                <w:b/>
                <w:bCs/>
                <w:sz w:val="20"/>
              </w:rPr>
            </w:pPr>
            <w:r>
              <w:rPr>
                <w:rFonts w:ascii="仿宋_GB2312" w:hAnsi="宋体" w:cs="宋体" w:hint="eastAsia"/>
                <w:b/>
                <w:bCs/>
                <w:sz w:val="20"/>
              </w:rPr>
              <w:t>8</w:t>
            </w:r>
          </w:p>
        </w:tc>
        <w:tc>
          <w:tcPr>
            <w:tcW w:w="425" w:type="dxa"/>
            <w:vAlign w:val="center"/>
          </w:tcPr>
          <w:p w14:paraId="11A952E8"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4</w:t>
            </w:r>
          </w:p>
        </w:tc>
        <w:tc>
          <w:tcPr>
            <w:tcW w:w="426" w:type="dxa"/>
            <w:vAlign w:val="center"/>
          </w:tcPr>
          <w:p w14:paraId="716DDA3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29BF5E8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69FFE02E"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76DBBA31" w14:textId="77777777" w:rsidR="000C6FFF" w:rsidRDefault="000C6FFF">
            <w:pPr>
              <w:widowControl/>
              <w:spacing w:line="200" w:lineRule="exact"/>
              <w:jc w:val="center"/>
              <w:rPr>
                <w:rFonts w:ascii="仿宋" w:eastAsia="仿宋" w:hAnsi="仿宋" w:cs="宋体"/>
                <w:b/>
                <w:color w:val="000000"/>
                <w:kern w:val="0"/>
                <w:sz w:val="20"/>
                <w:szCs w:val="20"/>
              </w:rPr>
            </w:pPr>
          </w:p>
        </w:tc>
      </w:tr>
      <w:tr w:rsidR="000C6FFF" w14:paraId="78136D93" w14:textId="77777777">
        <w:trPr>
          <w:trHeight w:val="240"/>
          <w:jc w:val="center"/>
        </w:trPr>
        <w:tc>
          <w:tcPr>
            <w:tcW w:w="637" w:type="dxa"/>
            <w:gridSpan w:val="2"/>
            <w:vMerge w:val="restart"/>
            <w:tcBorders>
              <w:left w:val="single" w:sz="12" w:space="0" w:color="auto"/>
            </w:tcBorders>
            <w:vAlign w:val="center"/>
          </w:tcPr>
          <w:p w14:paraId="5AE35215"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14:paraId="3BA1210D"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14:paraId="08F953C6"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7FDC819D" w14:textId="77777777" w:rsidR="000C6FFF" w:rsidRDefault="000C6FFF">
            <w:pPr>
              <w:widowControl/>
              <w:spacing w:line="200" w:lineRule="exact"/>
              <w:jc w:val="center"/>
              <w:rPr>
                <w:rFonts w:ascii="仿宋" w:eastAsia="仿宋" w:hAnsi="仿宋" w:cs="宋体"/>
                <w:b/>
                <w:bCs/>
                <w:color w:val="000000"/>
                <w:kern w:val="0"/>
                <w:sz w:val="20"/>
                <w:szCs w:val="20"/>
              </w:rPr>
            </w:pPr>
          </w:p>
        </w:tc>
        <w:tc>
          <w:tcPr>
            <w:tcW w:w="468" w:type="dxa"/>
            <w:gridSpan w:val="2"/>
            <w:vAlign w:val="center"/>
          </w:tcPr>
          <w:p w14:paraId="237F558B" w14:textId="77777777" w:rsidR="000C6FFF" w:rsidRDefault="003E0D7A">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1</w:t>
            </w:r>
          </w:p>
        </w:tc>
        <w:tc>
          <w:tcPr>
            <w:tcW w:w="2267" w:type="dxa"/>
            <w:vAlign w:val="center"/>
          </w:tcPr>
          <w:p w14:paraId="222F433C"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cs="宋体" w:hint="eastAsia"/>
                <w:sz w:val="20"/>
              </w:rPr>
              <w:t>网络营销策划</w:t>
            </w:r>
          </w:p>
        </w:tc>
        <w:tc>
          <w:tcPr>
            <w:tcW w:w="315" w:type="dxa"/>
            <w:vAlign w:val="center"/>
          </w:tcPr>
          <w:p w14:paraId="2FC7DEFC" w14:textId="77777777" w:rsidR="000C6FFF" w:rsidRDefault="003E0D7A">
            <w:pPr>
              <w:widowControl/>
              <w:spacing w:line="200" w:lineRule="exact"/>
              <w:jc w:val="center"/>
              <w:rPr>
                <w:rFonts w:ascii="仿宋_GB2312"/>
                <w:sz w:val="20"/>
              </w:rPr>
            </w:pPr>
            <w:r>
              <w:rPr>
                <w:rFonts w:ascii="仿宋_GB2312" w:hint="eastAsia"/>
                <w:sz w:val="20"/>
              </w:rPr>
              <w:t>B</w:t>
            </w:r>
          </w:p>
        </w:tc>
        <w:tc>
          <w:tcPr>
            <w:tcW w:w="425" w:type="dxa"/>
            <w:shd w:val="clear" w:color="auto" w:fill="auto"/>
            <w:vAlign w:val="center"/>
          </w:tcPr>
          <w:p w14:paraId="33C928C0"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134C119C"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029A18F1" w14:textId="77777777" w:rsidR="000C6FFF" w:rsidRDefault="003E0D7A">
            <w:pPr>
              <w:widowControl/>
              <w:spacing w:line="200" w:lineRule="exact"/>
              <w:jc w:val="center"/>
              <w:rPr>
                <w:rFonts w:ascii="仿宋_GB2312"/>
                <w:sz w:val="20"/>
              </w:rPr>
            </w:pPr>
            <w:r>
              <w:rPr>
                <w:rFonts w:ascii="仿宋_GB2312" w:hint="eastAsia"/>
                <w:sz w:val="20"/>
              </w:rPr>
              <w:t>32</w:t>
            </w:r>
          </w:p>
        </w:tc>
        <w:tc>
          <w:tcPr>
            <w:tcW w:w="576" w:type="dxa"/>
            <w:shd w:val="clear" w:color="auto" w:fill="auto"/>
            <w:vAlign w:val="center"/>
          </w:tcPr>
          <w:p w14:paraId="79945511" w14:textId="77777777" w:rsidR="000C6FFF" w:rsidRDefault="003E0D7A">
            <w:pPr>
              <w:widowControl/>
              <w:spacing w:line="200" w:lineRule="exact"/>
              <w:jc w:val="center"/>
              <w:rPr>
                <w:rFonts w:ascii="仿宋_GB2312"/>
                <w:sz w:val="20"/>
              </w:rPr>
            </w:pPr>
            <w:r>
              <w:rPr>
                <w:rFonts w:ascii="仿宋_GB2312" w:hint="eastAsia"/>
                <w:sz w:val="20"/>
              </w:rPr>
              <w:t>32</w:t>
            </w:r>
          </w:p>
        </w:tc>
        <w:tc>
          <w:tcPr>
            <w:tcW w:w="424" w:type="dxa"/>
            <w:shd w:val="clear" w:color="auto" w:fill="auto"/>
            <w:vAlign w:val="center"/>
          </w:tcPr>
          <w:p w14:paraId="2F0F918E"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F5DBFD2" w14:textId="77777777" w:rsidR="000C6FFF" w:rsidRDefault="003E0D7A">
            <w:pPr>
              <w:widowControl/>
              <w:spacing w:line="200" w:lineRule="exact"/>
              <w:jc w:val="center"/>
              <w:rPr>
                <w:rFonts w:ascii="仿宋_GB2312"/>
                <w:sz w:val="20"/>
              </w:rPr>
            </w:pPr>
            <w:r>
              <w:rPr>
                <w:rFonts w:ascii="仿宋_GB2312" w:hint="eastAsia"/>
                <w:sz w:val="20"/>
              </w:rPr>
              <w:t>4</w:t>
            </w:r>
          </w:p>
        </w:tc>
        <w:tc>
          <w:tcPr>
            <w:tcW w:w="425" w:type="dxa"/>
            <w:shd w:val="clear" w:color="auto" w:fill="auto"/>
            <w:vAlign w:val="center"/>
          </w:tcPr>
          <w:p w14:paraId="05E7E50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6F4F5CE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2CF31D6D"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582DFB1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7C8569FB" w14:textId="77777777" w:rsidR="000C6FFF" w:rsidRDefault="003E0D7A">
            <w:pPr>
              <w:widowControl/>
              <w:spacing w:line="200" w:lineRule="exact"/>
              <w:jc w:val="center"/>
              <w:rPr>
                <w:rFonts w:ascii="仿宋_GB2312"/>
                <w:sz w:val="20"/>
              </w:rPr>
            </w:pPr>
            <w:r>
              <w:rPr>
                <w:rFonts w:ascii="仿宋_GB2312" w:hint="eastAsia"/>
                <w:sz w:val="20"/>
              </w:rPr>
              <w:t>C</w:t>
            </w:r>
          </w:p>
        </w:tc>
      </w:tr>
      <w:tr w:rsidR="000C6FFF" w14:paraId="63A794F5" w14:textId="77777777">
        <w:trPr>
          <w:trHeight w:val="127"/>
          <w:jc w:val="center"/>
        </w:trPr>
        <w:tc>
          <w:tcPr>
            <w:tcW w:w="637" w:type="dxa"/>
            <w:gridSpan w:val="2"/>
            <w:vMerge/>
            <w:tcBorders>
              <w:left w:val="single" w:sz="12" w:space="0" w:color="auto"/>
            </w:tcBorders>
            <w:vAlign w:val="center"/>
          </w:tcPr>
          <w:p w14:paraId="6AFA5FAE" w14:textId="77777777" w:rsidR="000C6FFF" w:rsidRDefault="000C6FFF">
            <w:pPr>
              <w:widowControl/>
              <w:spacing w:line="200" w:lineRule="exact"/>
              <w:jc w:val="center"/>
              <w:rPr>
                <w:rFonts w:ascii="仿宋" w:eastAsia="仿宋" w:hAnsi="仿宋" w:cs="宋体"/>
                <w:b/>
                <w:bCs/>
                <w:color w:val="000000"/>
                <w:kern w:val="0"/>
                <w:sz w:val="20"/>
                <w:szCs w:val="20"/>
              </w:rPr>
            </w:pPr>
          </w:p>
        </w:tc>
        <w:tc>
          <w:tcPr>
            <w:tcW w:w="468" w:type="dxa"/>
            <w:gridSpan w:val="2"/>
            <w:vAlign w:val="center"/>
          </w:tcPr>
          <w:p w14:paraId="45A8C5E0"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2267" w:type="dxa"/>
            <w:vAlign w:val="center"/>
          </w:tcPr>
          <w:p w14:paraId="14C862BD"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hint="eastAsia"/>
                <w:sz w:val="20"/>
              </w:rPr>
              <w:t>ERP</w:t>
            </w:r>
            <w:r>
              <w:rPr>
                <w:rFonts w:ascii="仿宋" w:eastAsia="仿宋" w:hAnsi="仿宋" w:hint="eastAsia"/>
                <w:sz w:val="20"/>
              </w:rPr>
              <w:t>沙盘模</w:t>
            </w:r>
            <w:r>
              <w:rPr>
                <w:rFonts w:ascii="仿宋" w:eastAsia="仿宋" w:hAnsi="仿宋" w:hint="eastAsia"/>
                <w:sz w:val="20"/>
              </w:rPr>
              <w:t>拟经营</w:t>
            </w:r>
          </w:p>
        </w:tc>
        <w:tc>
          <w:tcPr>
            <w:tcW w:w="315" w:type="dxa"/>
            <w:vAlign w:val="center"/>
          </w:tcPr>
          <w:p w14:paraId="706D464C"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7E57149C"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3A2FE0BB"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4A88203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152B27FA" w14:textId="77777777" w:rsidR="000C6FFF" w:rsidRDefault="003E0D7A">
            <w:pPr>
              <w:widowControl/>
              <w:spacing w:line="200" w:lineRule="exact"/>
              <w:jc w:val="center"/>
              <w:rPr>
                <w:rFonts w:ascii="仿宋_GB2312"/>
                <w:sz w:val="20"/>
              </w:rPr>
            </w:pPr>
            <w:r>
              <w:rPr>
                <w:rFonts w:ascii="仿宋_GB2312" w:hint="eastAsia"/>
                <w:sz w:val="20"/>
              </w:rPr>
              <w:t>64</w:t>
            </w:r>
          </w:p>
        </w:tc>
        <w:tc>
          <w:tcPr>
            <w:tcW w:w="424" w:type="dxa"/>
            <w:shd w:val="clear" w:color="auto" w:fill="auto"/>
            <w:vAlign w:val="center"/>
          </w:tcPr>
          <w:p w14:paraId="63D866F0"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5042248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D37BCC9" w14:textId="77777777" w:rsidR="000C6FFF" w:rsidRDefault="003E0D7A">
            <w:pPr>
              <w:widowControl/>
              <w:spacing w:line="200" w:lineRule="exact"/>
              <w:jc w:val="center"/>
              <w:rPr>
                <w:rFonts w:ascii="仿宋_GB2312"/>
                <w:sz w:val="20"/>
              </w:rPr>
            </w:pPr>
            <w:r>
              <w:rPr>
                <w:rFonts w:ascii="仿宋_GB2312" w:hint="eastAsia"/>
                <w:sz w:val="20"/>
              </w:rPr>
              <w:t>4</w:t>
            </w:r>
          </w:p>
        </w:tc>
        <w:tc>
          <w:tcPr>
            <w:tcW w:w="426" w:type="dxa"/>
            <w:shd w:val="clear" w:color="auto" w:fill="auto"/>
            <w:vAlign w:val="center"/>
          </w:tcPr>
          <w:p w14:paraId="28E08487"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BCDE885"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1CB72960"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024E78CF" w14:textId="77777777" w:rsidR="000C6FFF" w:rsidRDefault="003E0D7A">
            <w:pPr>
              <w:widowControl/>
              <w:spacing w:line="200" w:lineRule="exact"/>
              <w:jc w:val="center"/>
              <w:rPr>
                <w:rFonts w:ascii="仿宋_GB2312"/>
                <w:sz w:val="20"/>
              </w:rPr>
            </w:pPr>
            <w:r>
              <w:rPr>
                <w:rFonts w:ascii="仿宋_GB2312" w:hint="eastAsia"/>
                <w:sz w:val="20"/>
              </w:rPr>
              <w:t>C</w:t>
            </w:r>
          </w:p>
        </w:tc>
      </w:tr>
      <w:tr w:rsidR="000C6FFF" w14:paraId="133C9194" w14:textId="77777777">
        <w:trPr>
          <w:trHeight w:val="127"/>
          <w:jc w:val="center"/>
        </w:trPr>
        <w:tc>
          <w:tcPr>
            <w:tcW w:w="637" w:type="dxa"/>
            <w:gridSpan w:val="2"/>
            <w:vMerge/>
            <w:tcBorders>
              <w:left w:val="single" w:sz="12" w:space="0" w:color="auto"/>
            </w:tcBorders>
            <w:vAlign w:val="center"/>
          </w:tcPr>
          <w:p w14:paraId="0E0F854F"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63570C29"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2267" w:type="dxa"/>
            <w:vAlign w:val="center"/>
          </w:tcPr>
          <w:p w14:paraId="053688DD"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hint="eastAsia"/>
                <w:sz w:val="20"/>
              </w:rPr>
              <w:t>新媒体运营</w:t>
            </w:r>
          </w:p>
        </w:tc>
        <w:tc>
          <w:tcPr>
            <w:tcW w:w="315" w:type="dxa"/>
            <w:vAlign w:val="center"/>
          </w:tcPr>
          <w:p w14:paraId="283842EC" w14:textId="77777777" w:rsidR="000C6FFF" w:rsidRDefault="003E0D7A">
            <w:pPr>
              <w:widowControl/>
              <w:spacing w:line="200" w:lineRule="exact"/>
              <w:jc w:val="center"/>
              <w:rPr>
                <w:rFonts w:ascii="仿宋_GB2312"/>
                <w:sz w:val="20"/>
              </w:rPr>
            </w:pPr>
            <w:r>
              <w:rPr>
                <w:rFonts w:ascii="仿宋_GB2312" w:hint="eastAsia"/>
                <w:sz w:val="20"/>
              </w:rPr>
              <w:t>B</w:t>
            </w:r>
          </w:p>
        </w:tc>
        <w:tc>
          <w:tcPr>
            <w:tcW w:w="425" w:type="dxa"/>
            <w:shd w:val="clear" w:color="auto" w:fill="auto"/>
            <w:vAlign w:val="center"/>
          </w:tcPr>
          <w:p w14:paraId="01A592AD"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12593C8C"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68E2D6CA" w14:textId="77777777" w:rsidR="000C6FFF" w:rsidRDefault="003E0D7A">
            <w:pPr>
              <w:widowControl/>
              <w:spacing w:line="200" w:lineRule="exact"/>
              <w:jc w:val="center"/>
              <w:rPr>
                <w:rFonts w:ascii="仿宋_GB2312"/>
                <w:sz w:val="20"/>
              </w:rPr>
            </w:pPr>
            <w:r>
              <w:rPr>
                <w:rFonts w:ascii="仿宋_GB2312" w:hint="eastAsia"/>
                <w:sz w:val="20"/>
              </w:rPr>
              <w:t>32</w:t>
            </w:r>
          </w:p>
        </w:tc>
        <w:tc>
          <w:tcPr>
            <w:tcW w:w="576" w:type="dxa"/>
            <w:shd w:val="clear" w:color="auto" w:fill="auto"/>
            <w:vAlign w:val="center"/>
          </w:tcPr>
          <w:p w14:paraId="70DCFBF9" w14:textId="77777777" w:rsidR="000C6FFF" w:rsidRDefault="003E0D7A">
            <w:pPr>
              <w:widowControl/>
              <w:spacing w:line="200" w:lineRule="exact"/>
              <w:jc w:val="center"/>
              <w:rPr>
                <w:rFonts w:ascii="仿宋_GB2312"/>
                <w:sz w:val="20"/>
              </w:rPr>
            </w:pPr>
            <w:r>
              <w:rPr>
                <w:rFonts w:ascii="仿宋_GB2312" w:hint="eastAsia"/>
                <w:sz w:val="20"/>
              </w:rPr>
              <w:t>32</w:t>
            </w:r>
          </w:p>
        </w:tc>
        <w:tc>
          <w:tcPr>
            <w:tcW w:w="424" w:type="dxa"/>
            <w:shd w:val="clear" w:color="auto" w:fill="auto"/>
            <w:vAlign w:val="center"/>
          </w:tcPr>
          <w:p w14:paraId="35F36ED1"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63DE7C9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ABFBFB6" w14:textId="77777777" w:rsidR="000C6FFF" w:rsidRDefault="003E0D7A">
            <w:pPr>
              <w:widowControl/>
              <w:spacing w:line="200" w:lineRule="exact"/>
              <w:jc w:val="center"/>
              <w:rPr>
                <w:rFonts w:ascii="仿宋_GB2312"/>
                <w:sz w:val="20"/>
              </w:rPr>
            </w:pPr>
            <w:r>
              <w:rPr>
                <w:rFonts w:ascii="仿宋_GB2312" w:hint="eastAsia"/>
                <w:sz w:val="20"/>
              </w:rPr>
              <w:t>4</w:t>
            </w:r>
          </w:p>
        </w:tc>
        <w:tc>
          <w:tcPr>
            <w:tcW w:w="426" w:type="dxa"/>
            <w:shd w:val="clear" w:color="auto" w:fill="auto"/>
            <w:vAlign w:val="center"/>
          </w:tcPr>
          <w:p w14:paraId="647A768B"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60444D0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3ACEEB3B"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7E6A1369" w14:textId="77777777" w:rsidR="000C6FFF" w:rsidRDefault="003E0D7A">
            <w:pPr>
              <w:widowControl/>
              <w:spacing w:line="200" w:lineRule="exact"/>
              <w:jc w:val="center"/>
              <w:rPr>
                <w:rFonts w:ascii="仿宋_GB2312"/>
                <w:sz w:val="20"/>
              </w:rPr>
            </w:pPr>
            <w:r>
              <w:rPr>
                <w:rFonts w:ascii="仿宋_GB2312" w:hint="eastAsia"/>
                <w:sz w:val="20"/>
              </w:rPr>
              <w:t>S</w:t>
            </w:r>
          </w:p>
        </w:tc>
      </w:tr>
      <w:tr w:rsidR="000C6FFF" w14:paraId="4BEC7784" w14:textId="77777777">
        <w:trPr>
          <w:trHeight w:val="127"/>
          <w:jc w:val="center"/>
        </w:trPr>
        <w:tc>
          <w:tcPr>
            <w:tcW w:w="637" w:type="dxa"/>
            <w:gridSpan w:val="2"/>
            <w:vMerge/>
            <w:tcBorders>
              <w:left w:val="single" w:sz="12" w:space="0" w:color="auto"/>
            </w:tcBorders>
            <w:vAlign w:val="center"/>
          </w:tcPr>
          <w:p w14:paraId="3A49B64F"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0D7CFAD2"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2267" w:type="dxa"/>
            <w:vAlign w:val="center"/>
          </w:tcPr>
          <w:p w14:paraId="53FB9B6A" w14:textId="77777777" w:rsidR="000C6FFF" w:rsidRDefault="003E0D7A">
            <w:pPr>
              <w:spacing w:line="200" w:lineRule="exact"/>
              <w:rPr>
                <w:rFonts w:ascii="仿宋" w:eastAsia="仿宋" w:hAnsi="仿宋" w:cs="宋体"/>
                <w:sz w:val="20"/>
              </w:rPr>
            </w:pPr>
            <w:r>
              <w:rPr>
                <w:rFonts w:ascii="仿宋" w:eastAsia="仿宋" w:hAnsi="仿宋" w:cs="宋体" w:hint="eastAsia"/>
                <w:sz w:val="20"/>
              </w:rPr>
              <w:t>直播电商运营</w:t>
            </w:r>
          </w:p>
        </w:tc>
        <w:tc>
          <w:tcPr>
            <w:tcW w:w="315" w:type="dxa"/>
            <w:vAlign w:val="center"/>
          </w:tcPr>
          <w:p w14:paraId="45E56AEA"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076B3755"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2A5AE8A9"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0DADE455" w14:textId="77777777" w:rsidR="000C6FFF" w:rsidRDefault="000C6FFF">
            <w:pPr>
              <w:widowControl/>
              <w:spacing w:line="200" w:lineRule="exact"/>
              <w:jc w:val="center"/>
              <w:rPr>
                <w:rFonts w:ascii="仿宋_GB2312"/>
                <w:sz w:val="20"/>
              </w:rPr>
            </w:pPr>
          </w:p>
        </w:tc>
        <w:tc>
          <w:tcPr>
            <w:tcW w:w="576" w:type="dxa"/>
            <w:shd w:val="clear" w:color="auto" w:fill="auto"/>
            <w:vAlign w:val="center"/>
          </w:tcPr>
          <w:p w14:paraId="39422B6E" w14:textId="77777777" w:rsidR="000C6FFF" w:rsidRDefault="003E0D7A">
            <w:pPr>
              <w:widowControl/>
              <w:spacing w:line="200" w:lineRule="exact"/>
              <w:jc w:val="center"/>
              <w:rPr>
                <w:rFonts w:ascii="仿宋_GB2312"/>
                <w:sz w:val="20"/>
              </w:rPr>
            </w:pPr>
            <w:r>
              <w:rPr>
                <w:rFonts w:ascii="仿宋_GB2312" w:hint="eastAsia"/>
                <w:sz w:val="20"/>
              </w:rPr>
              <w:t>64</w:t>
            </w:r>
          </w:p>
        </w:tc>
        <w:tc>
          <w:tcPr>
            <w:tcW w:w="424" w:type="dxa"/>
            <w:shd w:val="clear" w:color="auto" w:fill="auto"/>
            <w:vAlign w:val="center"/>
          </w:tcPr>
          <w:p w14:paraId="01DA666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1F0A1AC2"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09EE845E" w14:textId="77777777" w:rsidR="000C6FFF" w:rsidRDefault="003E0D7A">
            <w:pPr>
              <w:widowControl/>
              <w:spacing w:line="200" w:lineRule="exact"/>
              <w:jc w:val="center"/>
              <w:rPr>
                <w:rFonts w:ascii="仿宋_GB2312"/>
                <w:sz w:val="20"/>
              </w:rPr>
            </w:pPr>
            <w:r>
              <w:rPr>
                <w:rFonts w:ascii="仿宋_GB2312" w:hint="eastAsia"/>
                <w:color w:val="000000"/>
                <w:sz w:val="20"/>
              </w:rPr>
              <w:t>4</w:t>
            </w:r>
          </w:p>
        </w:tc>
        <w:tc>
          <w:tcPr>
            <w:tcW w:w="426" w:type="dxa"/>
            <w:shd w:val="clear" w:color="auto" w:fill="auto"/>
            <w:vAlign w:val="center"/>
          </w:tcPr>
          <w:p w14:paraId="355B40F5"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1D849BCD"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60B4355"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61AD9B70" w14:textId="77777777" w:rsidR="000C6FFF" w:rsidRDefault="003E0D7A">
            <w:pPr>
              <w:widowControl/>
              <w:spacing w:line="200" w:lineRule="exact"/>
              <w:jc w:val="center"/>
              <w:rPr>
                <w:rFonts w:ascii="仿宋_GB2312"/>
                <w:sz w:val="20"/>
              </w:rPr>
            </w:pPr>
            <w:r>
              <w:rPr>
                <w:rFonts w:ascii="仿宋_GB2312" w:hint="eastAsia"/>
                <w:color w:val="C00000"/>
                <w:sz w:val="20"/>
              </w:rPr>
              <w:t>S</w:t>
            </w:r>
          </w:p>
        </w:tc>
      </w:tr>
      <w:tr w:rsidR="000C6FFF" w14:paraId="17252188" w14:textId="77777777">
        <w:trPr>
          <w:trHeight w:val="127"/>
          <w:jc w:val="center"/>
        </w:trPr>
        <w:tc>
          <w:tcPr>
            <w:tcW w:w="637" w:type="dxa"/>
            <w:gridSpan w:val="2"/>
            <w:vMerge/>
            <w:tcBorders>
              <w:left w:val="single" w:sz="12" w:space="0" w:color="auto"/>
            </w:tcBorders>
            <w:vAlign w:val="center"/>
          </w:tcPr>
          <w:p w14:paraId="6078E559"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7EBD2D5C"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2267" w:type="dxa"/>
            <w:vAlign w:val="center"/>
          </w:tcPr>
          <w:p w14:paraId="485878DE"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hint="eastAsia"/>
                <w:sz w:val="20"/>
              </w:rPr>
              <w:t>网络店铺运营</w:t>
            </w:r>
          </w:p>
        </w:tc>
        <w:tc>
          <w:tcPr>
            <w:tcW w:w="315" w:type="dxa"/>
            <w:vAlign w:val="center"/>
          </w:tcPr>
          <w:p w14:paraId="59DB72D0"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2D276EE2"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2ED92BB6"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5A022B3A"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18A39979" w14:textId="77777777" w:rsidR="000C6FFF" w:rsidRDefault="003E0D7A">
            <w:pPr>
              <w:widowControl/>
              <w:spacing w:line="200" w:lineRule="exact"/>
              <w:jc w:val="center"/>
              <w:rPr>
                <w:rFonts w:ascii="仿宋_GB2312"/>
                <w:sz w:val="20"/>
              </w:rPr>
            </w:pPr>
            <w:r>
              <w:rPr>
                <w:rFonts w:ascii="仿宋_GB2312" w:hint="eastAsia"/>
                <w:sz w:val="20"/>
              </w:rPr>
              <w:t>64</w:t>
            </w:r>
          </w:p>
        </w:tc>
        <w:tc>
          <w:tcPr>
            <w:tcW w:w="424" w:type="dxa"/>
            <w:shd w:val="clear" w:color="auto" w:fill="auto"/>
            <w:vAlign w:val="center"/>
          </w:tcPr>
          <w:p w14:paraId="1779454F"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1F2C590"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3D6D2B29"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6F7630FF" w14:textId="77777777" w:rsidR="000C6FFF" w:rsidRDefault="003E0D7A">
            <w:pPr>
              <w:widowControl/>
              <w:spacing w:line="200" w:lineRule="exact"/>
              <w:jc w:val="center"/>
              <w:rPr>
                <w:rFonts w:ascii="仿宋_GB2312"/>
                <w:sz w:val="20"/>
              </w:rPr>
            </w:pPr>
            <w:r>
              <w:rPr>
                <w:rFonts w:ascii="仿宋_GB2312" w:hint="eastAsia"/>
                <w:sz w:val="20"/>
              </w:rPr>
              <w:t>4</w:t>
            </w:r>
          </w:p>
        </w:tc>
        <w:tc>
          <w:tcPr>
            <w:tcW w:w="425" w:type="dxa"/>
            <w:shd w:val="clear" w:color="auto" w:fill="auto"/>
            <w:vAlign w:val="center"/>
          </w:tcPr>
          <w:p w14:paraId="6BF696CA"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3F814CA"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1381BFAE" w14:textId="77777777" w:rsidR="000C6FFF" w:rsidRDefault="003E0D7A">
            <w:pPr>
              <w:widowControl/>
              <w:spacing w:line="200" w:lineRule="exact"/>
              <w:jc w:val="center"/>
              <w:rPr>
                <w:rFonts w:ascii="仿宋_GB2312"/>
                <w:sz w:val="20"/>
              </w:rPr>
            </w:pPr>
            <w:r>
              <w:rPr>
                <w:rFonts w:ascii="仿宋_GB2312" w:hint="eastAsia"/>
                <w:sz w:val="20"/>
              </w:rPr>
              <w:t>S</w:t>
            </w:r>
          </w:p>
        </w:tc>
      </w:tr>
      <w:tr w:rsidR="000C6FFF" w14:paraId="5786755B" w14:textId="77777777">
        <w:trPr>
          <w:trHeight w:val="127"/>
          <w:jc w:val="center"/>
        </w:trPr>
        <w:tc>
          <w:tcPr>
            <w:tcW w:w="637" w:type="dxa"/>
            <w:gridSpan w:val="2"/>
            <w:vMerge/>
            <w:tcBorders>
              <w:left w:val="single" w:sz="12" w:space="0" w:color="auto"/>
            </w:tcBorders>
            <w:vAlign w:val="center"/>
          </w:tcPr>
          <w:p w14:paraId="39770D66"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065B5B16"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2267" w:type="dxa"/>
            <w:vAlign w:val="center"/>
          </w:tcPr>
          <w:p w14:paraId="1277BB5A"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hint="eastAsia"/>
                <w:sz w:val="20"/>
              </w:rPr>
              <w:t>网站建设与管理</w:t>
            </w:r>
          </w:p>
        </w:tc>
        <w:tc>
          <w:tcPr>
            <w:tcW w:w="315" w:type="dxa"/>
            <w:vAlign w:val="center"/>
          </w:tcPr>
          <w:p w14:paraId="7675417E"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75CC276C"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0BAFFCE1"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6AB7D9D6"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2D98C368" w14:textId="77777777" w:rsidR="000C6FFF" w:rsidRDefault="003E0D7A">
            <w:pPr>
              <w:widowControl/>
              <w:spacing w:line="200" w:lineRule="exact"/>
              <w:jc w:val="center"/>
              <w:rPr>
                <w:rFonts w:ascii="仿宋_GB2312"/>
                <w:sz w:val="20"/>
              </w:rPr>
            </w:pPr>
            <w:r>
              <w:rPr>
                <w:rFonts w:ascii="仿宋_GB2312" w:hint="eastAsia"/>
                <w:sz w:val="20"/>
              </w:rPr>
              <w:t>64</w:t>
            </w:r>
          </w:p>
        </w:tc>
        <w:tc>
          <w:tcPr>
            <w:tcW w:w="424" w:type="dxa"/>
            <w:shd w:val="clear" w:color="auto" w:fill="auto"/>
            <w:vAlign w:val="center"/>
          </w:tcPr>
          <w:p w14:paraId="7F12E30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5F83FEA2"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4217FA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5F717DB6" w14:textId="77777777" w:rsidR="000C6FFF" w:rsidRDefault="003E0D7A">
            <w:pPr>
              <w:widowControl/>
              <w:spacing w:line="200" w:lineRule="exact"/>
              <w:jc w:val="center"/>
              <w:rPr>
                <w:rFonts w:ascii="仿宋_GB2312"/>
                <w:sz w:val="20"/>
              </w:rPr>
            </w:pPr>
            <w:r>
              <w:rPr>
                <w:rFonts w:ascii="仿宋_GB2312" w:hint="eastAsia"/>
                <w:sz w:val="20"/>
              </w:rPr>
              <w:t>4</w:t>
            </w:r>
          </w:p>
        </w:tc>
        <w:tc>
          <w:tcPr>
            <w:tcW w:w="425" w:type="dxa"/>
            <w:shd w:val="clear" w:color="auto" w:fill="auto"/>
            <w:vAlign w:val="center"/>
          </w:tcPr>
          <w:p w14:paraId="1BDF2E6B"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0FEE4FE0"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2EE81DA8" w14:textId="77777777" w:rsidR="000C6FFF" w:rsidRDefault="003E0D7A">
            <w:pPr>
              <w:widowControl/>
              <w:spacing w:line="200" w:lineRule="exact"/>
              <w:jc w:val="center"/>
              <w:rPr>
                <w:rFonts w:ascii="仿宋_GB2312"/>
                <w:sz w:val="20"/>
              </w:rPr>
            </w:pPr>
            <w:r>
              <w:rPr>
                <w:rFonts w:ascii="仿宋_GB2312" w:hint="eastAsia"/>
                <w:sz w:val="20"/>
              </w:rPr>
              <w:t>C</w:t>
            </w:r>
          </w:p>
        </w:tc>
      </w:tr>
      <w:tr w:rsidR="000C6FFF" w14:paraId="6489566D" w14:textId="77777777">
        <w:trPr>
          <w:trHeight w:val="127"/>
          <w:jc w:val="center"/>
        </w:trPr>
        <w:tc>
          <w:tcPr>
            <w:tcW w:w="637" w:type="dxa"/>
            <w:gridSpan w:val="2"/>
            <w:vMerge/>
            <w:tcBorders>
              <w:left w:val="single" w:sz="12" w:space="0" w:color="auto"/>
            </w:tcBorders>
            <w:vAlign w:val="center"/>
          </w:tcPr>
          <w:p w14:paraId="4732F24A"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47F6CCE3"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2267" w:type="dxa"/>
            <w:vAlign w:val="center"/>
          </w:tcPr>
          <w:p w14:paraId="40E83776" w14:textId="77777777" w:rsidR="000C6FFF" w:rsidRDefault="003E0D7A">
            <w:pPr>
              <w:spacing w:line="200" w:lineRule="exact"/>
              <w:rPr>
                <w:rFonts w:ascii="仿宋" w:eastAsia="仿宋" w:hAnsi="仿宋" w:cs="宋体"/>
                <w:sz w:val="20"/>
              </w:rPr>
            </w:pPr>
            <w:r>
              <w:rPr>
                <w:rFonts w:ascii="仿宋" w:eastAsia="仿宋" w:hAnsi="仿宋" w:hint="eastAsia"/>
                <w:color w:val="000000"/>
                <w:sz w:val="20"/>
                <w:szCs w:val="20"/>
              </w:rPr>
              <w:t>●</w:t>
            </w:r>
            <w:r>
              <w:rPr>
                <w:rFonts w:ascii="仿宋" w:eastAsia="仿宋" w:hAnsi="仿宋" w:hint="eastAsia"/>
                <w:sz w:val="20"/>
              </w:rPr>
              <w:t>数据库应用</w:t>
            </w:r>
          </w:p>
        </w:tc>
        <w:tc>
          <w:tcPr>
            <w:tcW w:w="315" w:type="dxa"/>
            <w:vAlign w:val="center"/>
          </w:tcPr>
          <w:p w14:paraId="20A54CC9" w14:textId="77777777" w:rsidR="000C6FFF" w:rsidRDefault="003E0D7A">
            <w:pPr>
              <w:widowControl/>
              <w:spacing w:line="200" w:lineRule="exact"/>
              <w:jc w:val="center"/>
              <w:rPr>
                <w:rFonts w:ascii="仿宋_GB2312"/>
                <w:sz w:val="20"/>
              </w:rPr>
            </w:pPr>
            <w:r>
              <w:rPr>
                <w:rFonts w:ascii="仿宋_GB2312" w:hint="eastAsia"/>
                <w:sz w:val="20"/>
              </w:rPr>
              <w:t>B</w:t>
            </w:r>
          </w:p>
        </w:tc>
        <w:tc>
          <w:tcPr>
            <w:tcW w:w="425" w:type="dxa"/>
            <w:shd w:val="clear" w:color="auto" w:fill="auto"/>
            <w:vAlign w:val="center"/>
          </w:tcPr>
          <w:p w14:paraId="69AB6866" w14:textId="77777777" w:rsidR="000C6FFF" w:rsidRDefault="003E0D7A">
            <w:pPr>
              <w:widowControl/>
              <w:spacing w:line="200" w:lineRule="exact"/>
              <w:jc w:val="center"/>
              <w:rPr>
                <w:rFonts w:ascii="仿宋_GB2312"/>
                <w:sz w:val="20"/>
              </w:rPr>
            </w:pPr>
            <w:r>
              <w:rPr>
                <w:rFonts w:ascii="仿宋_GB2312" w:hint="eastAsia"/>
                <w:sz w:val="20"/>
              </w:rPr>
              <w:t>4</w:t>
            </w:r>
          </w:p>
        </w:tc>
        <w:tc>
          <w:tcPr>
            <w:tcW w:w="430" w:type="dxa"/>
            <w:shd w:val="clear" w:color="auto" w:fill="auto"/>
            <w:vAlign w:val="center"/>
          </w:tcPr>
          <w:p w14:paraId="4C8B9B63" w14:textId="77777777" w:rsidR="000C6FFF" w:rsidRDefault="003E0D7A">
            <w:pPr>
              <w:widowControl/>
              <w:spacing w:line="200" w:lineRule="exact"/>
              <w:jc w:val="center"/>
              <w:rPr>
                <w:rFonts w:ascii="仿宋_GB2312"/>
                <w:sz w:val="20"/>
              </w:rPr>
            </w:pPr>
            <w:r>
              <w:rPr>
                <w:rFonts w:ascii="仿宋_GB2312" w:hint="eastAsia"/>
                <w:sz w:val="20"/>
              </w:rPr>
              <w:t>64</w:t>
            </w:r>
          </w:p>
        </w:tc>
        <w:tc>
          <w:tcPr>
            <w:tcW w:w="426" w:type="dxa"/>
            <w:shd w:val="clear" w:color="auto" w:fill="auto"/>
            <w:vAlign w:val="center"/>
          </w:tcPr>
          <w:p w14:paraId="2635F79B" w14:textId="77777777" w:rsidR="000C6FFF" w:rsidRDefault="003E0D7A">
            <w:pPr>
              <w:widowControl/>
              <w:spacing w:line="200" w:lineRule="exact"/>
              <w:jc w:val="center"/>
              <w:rPr>
                <w:rFonts w:ascii="仿宋_GB2312"/>
                <w:sz w:val="20"/>
              </w:rPr>
            </w:pPr>
            <w:r>
              <w:rPr>
                <w:rFonts w:ascii="仿宋_GB2312" w:hint="eastAsia"/>
                <w:sz w:val="20"/>
              </w:rPr>
              <w:t>32</w:t>
            </w:r>
          </w:p>
        </w:tc>
        <w:tc>
          <w:tcPr>
            <w:tcW w:w="576" w:type="dxa"/>
            <w:shd w:val="clear" w:color="auto" w:fill="auto"/>
            <w:vAlign w:val="center"/>
          </w:tcPr>
          <w:p w14:paraId="05BE0796" w14:textId="77777777" w:rsidR="000C6FFF" w:rsidRDefault="003E0D7A">
            <w:pPr>
              <w:widowControl/>
              <w:spacing w:line="200" w:lineRule="exact"/>
              <w:jc w:val="center"/>
              <w:rPr>
                <w:rFonts w:ascii="仿宋_GB2312"/>
                <w:sz w:val="20"/>
              </w:rPr>
            </w:pPr>
            <w:r>
              <w:rPr>
                <w:rFonts w:ascii="仿宋_GB2312" w:hint="eastAsia"/>
                <w:sz w:val="20"/>
              </w:rPr>
              <w:t>32</w:t>
            </w:r>
          </w:p>
        </w:tc>
        <w:tc>
          <w:tcPr>
            <w:tcW w:w="424" w:type="dxa"/>
            <w:shd w:val="clear" w:color="auto" w:fill="auto"/>
            <w:vAlign w:val="center"/>
          </w:tcPr>
          <w:p w14:paraId="53A33461"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02F5BD10"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772FC8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6C14CE45" w14:textId="77777777" w:rsidR="000C6FFF" w:rsidRDefault="003E0D7A">
            <w:pPr>
              <w:widowControl/>
              <w:spacing w:line="200" w:lineRule="exact"/>
              <w:jc w:val="center"/>
              <w:rPr>
                <w:rFonts w:ascii="仿宋_GB2312"/>
                <w:sz w:val="20"/>
              </w:rPr>
            </w:pPr>
            <w:r>
              <w:rPr>
                <w:rFonts w:ascii="仿宋_GB2312" w:hint="eastAsia"/>
                <w:sz w:val="20"/>
              </w:rPr>
              <w:t>4</w:t>
            </w:r>
          </w:p>
        </w:tc>
        <w:tc>
          <w:tcPr>
            <w:tcW w:w="425" w:type="dxa"/>
            <w:shd w:val="clear" w:color="auto" w:fill="auto"/>
            <w:vAlign w:val="center"/>
          </w:tcPr>
          <w:p w14:paraId="6895D0AE"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6926E076"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1435E272" w14:textId="77777777" w:rsidR="000C6FFF" w:rsidRDefault="003E0D7A">
            <w:pPr>
              <w:widowControl/>
              <w:spacing w:line="200" w:lineRule="exact"/>
              <w:jc w:val="center"/>
              <w:rPr>
                <w:rFonts w:ascii="仿宋_GB2312"/>
                <w:sz w:val="20"/>
              </w:rPr>
            </w:pPr>
            <w:r>
              <w:rPr>
                <w:rFonts w:ascii="仿宋_GB2312" w:hint="eastAsia"/>
                <w:sz w:val="20"/>
              </w:rPr>
              <w:t>C</w:t>
            </w:r>
          </w:p>
        </w:tc>
      </w:tr>
      <w:tr w:rsidR="000C6FFF" w14:paraId="6A445B0D" w14:textId="77777777">
        <w:trPr>
          <w:trHeight w:val="127"/>
          <w:jc w:val="center"/>
        </w:trPr>
        <w:tc>
          <w:tcPr>
            <w:tcW w:w="637" w:type="dxa"/>
            <w:gridSpan w:val="2"/>
            <w:vMerge/>
            <w:tcBorders>
              <w:left w:val="single" w:sz="12" w:space="0" w:color="auto"/>
            </w:tcBorders>
            <w:vAlign w:val="center"/>
          </w:tcPr>
          <w:p w14:paraId="7FFA0A00"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5EFFFDAB"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2267" w:type="dxa"/>
            <w:vAlign w:val="center"/>
          </w:tcPr>
          <w:p w14:paraId="1255F1E6" w14:textId="77777777" w:rsidR="000C6FFF" w:rsidRDefault="003E0D7A">
            <w:pPr>
              <w:spacing w:line="200" w:lineRule="exact"/>
              <w:rPr>
                <w:rFonts w:ascii="仿宋" w:eastAsia="仿宋" w:hAnsi="仿宋" w:cs="宋体"/>
                <w:b/>
                <w:bCs/>
                <w:color w:val="000000"/>
                <w:kern w:val="0"/>
                <w:sz w:val="20"/>
                <w:szCs w:val="20"/>
              </w:rPr>
            </w:pPr>
            <w:r>
              <w:rPr>
                <w:rFonts w:ascii="仿宋" w:eastAsia="仿宋" w:hAnsi="仿宋" w:cs="宋体" w:hint="eastAsia"/>
                <w:color w:val="000000"/>
                <w:kern w:val="0"/>
                <w:sz w:val="20"/>
                <w:szCs w:val="20"/>
              </w:rPr>
              <w:t>新媒体运营</w:t>
            </w:r>
            <w:proofErr w:type="gramStart"/>
            <w:r>
              <w:rPr>
                <w:rFonts w:ascii="仿宋" w:eastAsia="仿宋" w:hAnsi="仿宋" w:cs="宋体" w:hint="eastAsia"/>
                <w:color w:val="000000"/>
                <w:kern w:val="0"/>
                <w:sz w:val="20"/>
                <w:szCs w:val="20"/>
              </w:rPr>
              <w:t>课程</w:t>
            </w:r>
            <w:r>
              <w:rPr>
                <w:rFonts w:ascii="仿宋" w:eastAsia="仿宋" w:hAnsi="仿宋" w:cs="宋体" w:hint="eastAsia"/>
                <w:color w:val="000000"/>
                <w:kern w:val="0"/>
                <w:sz w:val="20"/>
                <w:szCs w:val="20"/>
              </w:rPr>
              <w:t>周</w:t>
            </w:r>
            <w:proofErr w:type="gramEnd"/>
            <w:r>
              <w:rPr>
                <w:rFonts w:ascii="仿宋" w:eastAsia="仿宋" w:hAnsi="仿宋" w:cs="宋体" w:hint="eastAsia"/>
                <w:color w:val="000000"/>
                <w:kern w:val="0"/>
                <w:sz w:val="20"/>
                <w:szCs w:val="20"/>
              </w:rPr>
              <w:t>实训</w:t>
            </w:r>
          </w:p>
        </w:tc>
        <w:tc>
          <w:tcPr>
            <w:tcW w:w="315" w:type="dxa"/>
            <w:vAlign w:val="center"/>
          </w:tcPr>
          <w:p w14:paraId="0E96153A"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7A5FF22A" w14:textId="77777777" w:rsidR="000C6FFF" w:rsidRDefault="003E0D7A">
            <w:pPr>
              <w:widowControl/>
              <w:spacing w:line="200" w:lineRule="exact"/>
              <w:jc w:val="center"/>
              <w:rPr>
                <w:rFonts w:ascii="仿宋_GB2312"/>
                <w:sz w:val="20"/>
              </w:rPr>
            </w:pPr>
            <w:r>
              <w:rPr>
                <w:rFonts w:ascii="仿宋_GB2312" w:hint="eastAsia"/>
                <w:sz w:val="20"/>
              </w:rPr>
              <w:t>2</w:t>
            </w:r>
          </w:p>
        </w:tc>
        <w:tc>
          <w:tcPr>
            <w:tcW w:w="430" w:type="dxa"/>
            <w:shd w:val="clear" w:color="auto" w:fill="auto"/>
            <w:vAlign w:val="center"/>
          </w:tcPr>
          <w:p w14:paraId="0DE93E9E" w14:textId="77777777" w:rsidR="000C6FFF" w:rsidRDefault="003E0D7A">
            <w:pPr>
              <w:widowControl/>
              <w:spacing w:line="200" w:lineRule="exact"/>
              <w:jc w:val="center"/>
              <w:rPr>
                <w:rFonts w:ascii="仿宋_GB2312"/>
                <w:sz w:val="20"/>
              </w:rPr>
            </w:pPr>
            <w:r>
              <w:rPr>
                <w:rFonts w:ascii="仿宋_GB2312" w:hint="eastAsia"/>
                <w:sz w:val="20"/>
              </w:rPr>
              <w:t>40</w:t>
            </w:r>
          </w:p>
        </w:tc>
        <w:tc>
          <w:tcPr>
            <w:tcW w:w="426" w:type="dxa"/>
            <w:shd w:val="clear" w:color="auto" w:fill="auto"/>
            <w:vAlign w:val="center"/>
          </w:tcPr>
          <w:p w14:paraId="6F8E35B5"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694B0005" w14:textId="77777777" w:rsidR="000C6FFF" w:rsidRDefault="003E0D7A">
            <w:pPr>
              <w:widowControl/>
              <w:spacing w:line="200" w:lineRule="exact"/>
              <w:jc w:val="center"/>
              <w:rPr>
                <w:rFonts w:ascii="仿宋_GB2312"/>
                <w:sz w:val="20"/>
              </w:rPr>
            </w:pPr>
            <w:r>
              <w:rPr>
                <w:rFonts w:ascii="仿宋_GB2312" w:hint="eastAsia"/>
                <w:sz w:val="20"/>
              </w:rPr>
              <w:t>40</w:t>
            </w:r>
          </w:p>
        </w:tc>
        <w:tc>
          <w:tcPr>
            <w:tcW w:w="424" w:type="dxa"/>
            <w:shd w:val="clear" w:color="auto" w:fill="auto"/>
            <w:vAlign w:val="center"/>
          </w:tcPr>
          <w:p w14:paraId="7DA0DC29"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1EC4504"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D0D9D70" w14:textId="77777777" w:rsidR="000C6FFF" w:rsidRDefault="003E0D7A">
            <w:pPr>
              <w:widowControl/>
              <w:spacing w:line="200" w:lineRule="exact"/>
              <w:jc w:val="center"/>
              <w:rPr>
                <w:rFonts w:ascii="仿宋_GB2312"/>
                <w:sz w:val="20"/>
              </w:rPr>
            </w:pPr>
            <w:r>
              <w:rPr>
                <w:rFonts w:ascii="仿宋_GB2312" w:hint="eastAsia"/>
                <w:sz w:val="20"/>
              </w:rPr>
              <w:t>2W</w:t>
            </w:r>
          </w:p>
        </w:tc>
        <w:tc>
          <w:tcPr>
            <w:tcW w:w="426" w:type="dxa"/>
            <w:shd w:val="clear" w:color="auto" w:fill="auto"/>
            <w:vAlign w:val="center"/>
          </w:tcPr>
          <w:p w14:paraId="053BB5A6"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2D241CC5"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60D3877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63B59A50" w14:textId="77777777" w:rsidR="000C6FFF" w:rsidRDefault="003E0D7A">
            <w:pPr>
              <w:widowControl/>
              <w:spacing w:line="200" w:lineRule="exact"/>
              <w:jc w:val="center"/>
              <w:rPr>
                <w:rFonts w:ascii="仿宋_GB2312"/>
                <w:sz w:val="20"/>
              </w:rPr>
            </w:pPr>
            <w:r>
              <w:rPr>
                <w:rFonts w:ascii="仿宋_GB2312" w:hint="eastAsia"/>
                <w:sz w:val="20"/>
              </w:rPr>
              <w:t>C</w:t>
            </w:r>
          </w:p>
        </w:tc>
      </w:tr>
      <w:tr w:rsidR="000C6FFF" w14:paraId="2BBFF818" w14:textId="77777777">
        <w:trPr>
          <w:trHeight w:val="127"/>
          <w:jc w:val="center"/>
        </w:trPr>
        <w:tc>
          <w:tcPr>
            <w:tcW w:w="637" w:type="dxa"/>
            <w:gridSpan w:val="2"/>
            <w:vMerge/>
            <w:tcBorders>
              <w:left w:val="single" w:sz="12" w:space="0" w:color="auto"/>
            </w:tcBorders>
            <w:vAlign w:val="center"/>
          </w:tcPr>
          <w:p w14:paraId="0E8F482F" w14:textId="77777777" w:rsidR="000C6FFF" w:rsidRDefault="000C6FFF">
            <w:pPr>
              <w:widowControl/>
              <w:spacing w:line="200" w:lineRule="exact"/>
              <w:rPr>
                <w:rFonts w:ascii="仿宋" w:eastAsia="仿宋" w:hAnsi="仿宋" w:cs="宋体"/>
                <w:color w:val="000000"/>
                <w:kern w:val="0"/>
                <w:sz w:val="20"/>
                <w:szCs w:val="20"/>
              </w:rPr>
            </w:pPr>
          </w:p>
        </w:tc>
        <w:tc>
          <w:tcPr>
            <w:tcW w:w="468" w:type="dxa"/>
            <w:gridSpan w:val="2"/>
            <w:vAlign w:val="center"/>
          </w:tcPr>
          <w:p w14:paraId="72CE5467"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9</w:t>
            </w:r>
          </w:p>
        </w:tc>
        <w:tc>
          <w:tcPr>
            <w:tcW w:w="2267" w:type="dxa"/>
            <w:vAlign w:val="center"/>
          </w:tcPr>
          <w:p w14:paraId="1EF79893" w14:textId="77777777" w:rsidR="000C6FFF" w:rsidRDefault="003E0D7A">
            <w:pPr>
              <w:spacing w:line="200" w:lineRule="exact"/>
              <w:rPr>
                <w:rFonts w:ascii="仿宋" w:eastAsia="仿宋" w:hAnsi="仿宋" w:cs="宋体"/>
                <w:color w:val="000000"/>
                <w:kern w:val="0"/>
                <w:sz w:val="20"/>
                <w:szCs w:val="20"/>
              </w:rPr>
            </w:pPr>
            <w:r>
              <w:rPr>
                <w:rFonts w:ascii="仿宋" w:eastAsia="仿宋" w:hAnsi="仿宋" w:cs="宋体" w:hint="eastAsia"/>
                <w:color w:val="000000"/>
                <w:kern w:val="0"/>
                <w:sz w:val="20"/>
                <w:szCs w:val="20"/>
              </w:rPr>
              <w:t>网络店铺运营</w:t>
            </w:r>
            <w:proofErr w:type="gramStart"/>
            <w:r>
              <w:rPr>
                <w:rFonts w:ascii="仿宋" w:eastAsia="仿宋" w:hAnsi="仿宋" w:cs="宋体" w:hint="eastAsia"/>
                <w:color w:val="000000"/>
                <w:kern w:val="0"/>
                <w:sz w:val="20"/>
                <w:szCs w:val="20"/>
              </w:rPr>
              <w:t>课程周</w:t>
            </w:r>
            <w:proofErr w:type="gramEnd"/>
            <w:r>
              <w:rPr>
                <w:rFonts w:ascii="仿宋" w:eastAsia="仿宋" w:hAnsi="仿宋" w:cs="宋体" w:hint="eastAsia"/>
                <w:color w:val="000000"/>
                <w:kern w:val="0"/>
                <w:sz w:val="20"/>
                <w:szCs w:val="20"/>
              </w:rPr>
              <w:t>实训</w:t>
            </w:r>
          </w:p>
        </w:tc>
        <w:tc>
          <w:tcPr>
            <w:tcW w:w="315" w:type="dxa"/>
            <w:vAlign w:val="center"/>
          </w:tcPr>
          <w:p w14:paraId="1A285847"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47D41B07" w14:textId="77777777" w:rsidR="000C6FFF" w:rsidRDefault="003E0D7A">
            <w:pPr>
              <w:widowControl/>
              <w:spacing w:line="200" w:lineRule="exact"/>
              <w:jc w:val="center"/>
              <w:rPr>
                <w:rFonts w:ascii="仿宋_GB2312"/>
                <w:sz w:val="20"/>
              </w:rPr>
            </w:pPr>
            <w:r>
              <w:rPr>
                <w:rFonts w:ascii="仿宋_GB2312" w:hint="eastAsia"/>
                <w:sz w:val="20"/>
              </w:rPr>
              <w:t>2</w:t>
            </w:r>
          </w:p>
        </w:tc>
        <w:tc>
          <w:tcPr>
            <w:tcW w:w="430" w:type="dxa"/>
            <w:shd w:val="clear" w:color="auto" w:fill="auto"/>
            <w:vAlign w:val="center"/>
          </w:tcPr>
          <w:p w14:paraId="6599819D" w14:textId="77777777" w:rsidR="000C6FFF" w:rsidRDefault="003E0D7A">
            <w:pPr>
              <w:widowControl/>
              <w:spacing w:line="200" w:lineRule="exact"/>
              <w:jc w:val="center"/>
              <w:rPr>
                <w:rFonts w:ascii="仿宋_GB2312"/>
                <w:sz w:val="20"/>
              </w:rPr>
            </w:pPr>
            <w:r>
              <w:rPr>
                <w:rFonts w:ascii="仿宋_GB2312" w:hint="eastAsia"/>
                <w:sz w:val="20"/>
              </w:rPr>
              <w:t>40</w:t>
            </w:r>
          </w:p>
        </w:tc>
        <w:tc>
          <w:tcPr>
            <w:tcW w:w="426" w:type="dxa"/>
            <w:shd w:val="clear" w:color="auto" w:fill="auto"/>
            <w:vAlign w:val="center"/>
          </w:tcPr>
          <w:p w14:paraId="131E400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77DA6709" w14:textId="77777777" w:rsidR="000C6FFF" w:rsidRDefault="003E0D7A">
            <w:pPr>
              <w:widowControl/>
              <w:spacing w:line="200" w:lineRule="exact"/>
              <w:jc w:val="center"/>
              <w:rPr>
                <w:rFonts w:ascii="仿宋_GB2312"/>
                <w:sz w:val="20"/>
              </w:rPr>
            </w:pPr>
            <w:r>
              <w:rPr>
                <w:rFonts w:ascii="仿宋_GB2312" w:hint="eastAsia"/>
                <w:sz w:val="20"/>
              </w:rPr>
              <w:t>40</w:t>
            </w:r>
          </w:p>
        </w:tc>
        <w:tc>
          <w:tcPr>
            <w:tcW w:w="424" w:type="dxa"/>
            <w:shd w:val="clear" w:color="auto" w:fill="auto"/>
            <w:vAlign w:val="center"/>
          </w:tcPr>
          <w:p w14:paraId="1575F327"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1837BBEA"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34DD4874"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26D590AA" w14:textId="77777777" w:rsidR="000C6FFF" w:rsidRDefault="003E0D7A">
            <w:pPr>
              <w:widowControl/>
              <w:spacing w:line="200" w:lineRule="exact"/>
              <w:jc w:val="center"/>
              <w:rPr>
                <w:rFonts w:ascii="仿宋_GB2312"/>
                <w:sz w:val="20"/>
              </w:rPr>
            </w:pPr>
            <w:r>
              <w:rPr>
                <w:rFonts w:ascii="仿宋_GB2312" w:hint="eastAsia"/>
                <w:sz w:val="20"/>
              </w:rPr>
              <w:t>2W</w:t>
            </w:r>
          </w:p>
        </w:tc>
        <w:tc>
          <w:tcPr>
            <w:tcW w:w="425" w:type="dxa"/>
            <w:shd w:val="clear" w:color="auto" w:fill="auto"/>
            <w:vAlign w:val="center"/>
          </w:tcPr>
          <w:p w14:paraId="74ED6FF6"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60A24EDD"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25FD633F" w14:textId="77777777" w:rsidR="000C6FFF" w:rsidRDefault="003E0D7A">
            <w:pPr>
              <w:widowControl/>
              <w:spacing w:line="200" w:lineRule="exact"/>
              <w:jc w:val="center"/>
              <w:rPr>
                <w:rFonts w:ascii="仿宋_GB2312"/>
                <w:sz w:val="20"/>
              </w:rPr>
            </w:pPr>
            <w:r>
              <w:rPr>
                <w:rFonts w:ascii="仿宋_GB2312" w:hint="eastAsia"/>
                <w:sz w:val="20"/>
              </w:rPr>
              <w:t>C</w:t>
            </w:r>
          </w:p>
        </w:tc>
      </w:tr>
      <w:tr w:rsidR="000C6FFF" w14:paraId="4EABFDEE" w14:textId="77777777">
        <w:trPr>
          <w:trHeight w:val="127"/>
          <w:jc w:val="center"/>
        </w:trPr>
        <w:tc>
          <w:tcPr>
            <w:tcW w:w="637" w:type="dxa"/>
            <w:gridSpan w:val="2"/>
            <w:vMerge/>
            <w:tcBorders>
              <w:left w:val="single" w:sz="12" w:space="0" w:color="auto"/>
            </w:tcBorders>
            <w:vAlign w:val="center"/>
          </w:tcPr>
          <w:p w14:paraId="336D73FA"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307DAF3C"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2267" w:type="dxa"/>
            <w:vAlign w:val="center"/>
          </w:tcPr>
          <w:p w14:paraId="72C2EC00" w14:textId="77777777" w:rsidR="000C6FFF" w:rsidRDefault="003E0D7A">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毕业设计</w:t>
            </w:r>
          </w:p>
        </w:tc>
        <w:tc>
          <w:tcPr>
            <w:tcW w:w="315" w:type="dxa"/>
            <w:vAlign w:val="center"/>
          </w:tcPr>
          <w:p w14:paraId="3AB7FAE4"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3BAC9ADD" w14:textId="77777777" w:rsidR="000C6FFF" w:rsidRDefault="003E0D7A">
            <w:pPr>
              <w:widowControl/>
              <w:spacing w:line="200" w:lineRule="exact"/>
              <w:jc w:val="center"/>
              <w:rPr>
                <w:rFonts w:ascii="仿宋_GB2312"/>
                <w:sz w:val="20"/>
              </w:rPr>
            </w:pPr>
            <w:r>
              <w:rPr>
                <w:rFonts w:ascii="仿宋_GB2312" w:hint="eastAsia"/>
                <w:sz w:val="20"/>
              </w:rPr>
              <w:t>8</w:t>
            </w:r>
          </w:p>
        </w:tc>
        <w:tc>
          <w:tcPr>
            <w:tcW w:w="430" w:type="dxa"/>
            <w:shd w:val="clear" w:color="auto" w:fill="auto"/>
            <w:vAlign w:val="center"/>
          </w:tcPr>
          <w:p w14:paraId="3B1C55FA" w14:textId="77777777" w:rsidR="000C6FFF" w:rsidRDefault="003E0D7A">
            <w:pPr>
              <w:widowControl/>
              <w:spacing w:line="200" w:lineRule="exact"/>
              <w:jc w:val="center"/>
              <w:rPr>
                <w:rFonts w:ascii="仿宋_GB2312"/>
                <w:sz w:val="20"/>
              </w:rPr>
            </w:pPr>
            <w:r>
              <w:rPr>
                <w:rFonts w:ascii="仿宋_GB2312" w:hint="eastAsia"/>
                <w:sz w:val="20"/>
              </w:rPr>
              <w:t>160</w:t>
            </w:r>
          </w:p>
        </w:tc>
        <w:tc>
          <w:tcPr>
            <w:tcW w:w="426" w:type="dxa"/>
            <w:shd w:val="clear" w:color="auto" w:fill="auto"/>
            <w:vAlign w:val="center"/>
          </w:tcPr>
          <w:p w14:paraId="71993F8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051DA1EB" w14:textId="77777777" w:rsidR="000C6FFF" w:rsidRDefault="003E0D7A">
            <w:pPr>
              <w:widowControl/>
              <w:spacing w:line="200" w:lineRule="exact"/>
              <w:jc w:val="center"/>
              <w:rPr>
                <w:rFonts w:ascii="仿宋_GB2312"/>
                <w:sz w:val="20"/>
              </w:rPr>
            </w:pPr>
            <w:r>
              <w:rPr>
                <w:rFonts w:ascii="仿宋_GB2312" w:hint="eastAsia"/>
                <w:sz w:val="20"/>
              </w:rPr>
              <w:t>160</w:t>
            </w:r>
          </w:p>
        </w:tc>
        <w:tc>
          <w:tcPr>
            <w:tcW w:w="424" w:type="dxa"/>
            <w:shd w:val="clear" w:color="auto" w:fill="auto"/>
            <w:vAlign w:val="center"/>
          </w:tcPr>
          <w:p w14:paraId="3A055BF7"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75D8DDD"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57D28914"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305586BB"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6B52EB6D" w14:textId="77777777" w:rsidR="000C6FFF" w:rsidRDefault="003E0D7A">
            <w:pPr>
              <w:widowControl/>
              <w:spacing w:line="200" w:lineRule="exact"/>
              <w:jc w:val="center"/>
              <w:rPr>
                <w:rFonts w:ascii="仿宋_GB2312"/>
                <w:sz w:val="20"/>
              </w:rPr>
            </w:pPr>
            <w:r>
              <w:rPr>
                <w:rFonts w:ascii="仿宋_GB2312" w:hint="eastAsia"/>
                <w:sz w:val="20"/>
              </w:rPr>
              <w:t>8w</w:t>
            </w:r>
          </w:p>
        </w:tc>
        <w:tc>
          <w:tcPr>
            <w:tcW w:w="425" w:type="dxa"/>
            <w:shd w:val="clear" w:color="auto" w:fill="auto"/>
            <w:vAlign w:val="center"/>
          </w:tcPr>
          <w:p w14:paraId="61B8DEF4"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0491E129" w14:textId="77777777" w:rsidR="000C6FFF" w:rsidRDefault="003E0D7A">
            <w:pPr>
              <w:widowControl/>
              <w:spacing w:line="200" w:lineRule="exact"/>
              <w:jc w:val="center"/>
              <w:rPr>
                <w:rFonts w:ascii="仿宋_GB2312"/>
                <w:sz w:val="20"/>
              </w:rPr>
            </w:pPr>
            <w:r>
              <w:rPr>
                <w:rFonts w:ascii="仿宋_GB2312" w:hint="eastAsia"/>
                <w:sz w:val="20"/>
              </w:rPr>
              <w:t xml:space="preserve">　</w:t>
            </w:r>
          </w:p>
        </w:tc>
      </w:tr>
      <w:tr w:rsidR="000C6FFF" w14:paraId="79466139" w14:textId="77777777">
        <w:trPr>
          <w:trHeight w:val="127"/>
          <w:jc w:val="center"/>
        </w:trPr>
        <w:tc>
          <w:tcPr>
            <w:tcW w:w="637" w:type="dxa"/>
            <w:gridSpan w:val="2"/>
            <w:vMerge/>
            <w:tcBorders>
              <w:left w:val="single" w:sz="12" w:space="0" w:color="auto"/>
            </w:tcBorders>
            <w:vAlign w:val="center"/>
          </w:tcPr>
          <w:p w14:paraId="40384A7C"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2566E632"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r>
              <w:rPr>
                <w:rFonts w:ascii="仿宋" w:eastAsia="仿宋" w:hAnsi="仿宋" w:cs="宋体" w:hint="eastAsia"/>
                <w:b/>
                <w:bCs/>
                <w:color w:val="000000"/>
                <w:kern w:val="0"/>
                <w:sz w:val="20"/>
                <w:szCs w:val="20"/>
              </w:rPr>
              <w:t>1</w:t>
            </w:r>
          </w:p>
        </w:tc>
        <w:tc>
          <w:tcPr>
            <w:tcW w:w="2267" w:type="dxa"/>
            <w:vAlign w:val="center"/>
          </w:tcPr>
          <w:p w14:paraId="71AF4754" w14:textId="77777777" w:rsidR="000C6FFF" w:rsidRDefault="003E0D7A">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电子商务综合</w:t>
            </w:r>
            <w:r>
              <w:rPr>
                <w:rFonts w:ascii="仿宋" w:eastAsia="仿宋" w:hAnsi="仿宋" w:cs="宋体" w:hint="eastAsia"/>
                <w:bCs/>
                <w:color w:val="000000"/>
                <w:kern w:val="0"/>
                <w:sz w:val="20"/>
                <w:szCs w:val="20"/>
              </w:rPr>
              <w:t>实训</w:t>
            </w:r>
          </w:p>
        </w:tc>
        <w:tc>
          <w:tcPr>
            <w:tcW w:w="315" w:type="dxa"/>
            <w:vAlign w:val="center"/>
          </w:tcPr>
          <w:p w14:paraId="1421E58D"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72BD494F" w14:textId="77777777" w:rsidR="000C6FFF" w:rsidRDefault="003E0D7A">
            <w:pPr>
              <w:widowControl/>
              <w:spacing w:line="200" w:lineRule="exact"/>
              <w:jc w:val="center"/>
              <w:rPr>
                <w:rFonts w:ascii="仿宋_GB2312"/>
                <w:sz w:val="20"/>
              </w:rPr>
            </w:pPr>
            <w:r>
              <w:rPr>
                <w:rFonts w:ascii="仿宋_GB2312" w:hint="eastAsia"/>
                <w:sz w:val="20"/>
              </w:rPr>
              <w:t>8</w:t>
            </w:r>
          </w:p>
        </w:tc>
        <w:tc>
          <w:tcPr>
            <w:tcW w:w="430" w:type="dxa"/>
            <w:shd w:val="clear" w:color="auto" w:fill="auto"/>
            <w:vAlign w:val="center"/>
          </w:tcPr>
          <w:p w14:paraId="77925CF0" w14:textId="77777777" w:rsidR="000C6FFF" w:rsidRDefault="003E0D7A">
            <w:pPr>
              <w:widowControl/>
              <w:spacing w:line="200" w:lineRule="exact"/>
              <w:jc w:val="center"/>
              <w:rPr>
                <w:rFonts w:ascii="仿宋_GB2312"/>
                <w:sz w:val="20"/>
              </w:rPr>
            </w:pPr>
            <w:r>
              <w:rPr>
                <w:rFonts w:ascii="仿宋_GB2312" w:hint="eastAsia"/>
                <w:sz w:val="20"/>
              </w:rPr>
              <w:t>160</w:t>
            </w:r>
          </w:p>
        </w:tc>
        <w:tc>
          <w:tcPr>
            <w:tcW w:w="426" w:type="dxa"/>
            <w:shd w:val="clear" w:color="auto" w:fill="auto"/>
            <w:vAlign w:val="center"/>
          </w:tcPr>
          <w:p w14:paraId="67595948"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14192D16" w14:textId="77777777" w:rsidR="000C6FFF" w:rsidRDefault="003E0D7A">
            <w:pPr>
              <w:widowControl/>
              <w:spacing w:line="200" w:lineRule="exact"/>
              <w:jc w:val="center"/>
              <w:rPr>
                <w:rFonts w:ascii="仿宋_GB2312"/>
                <w:sz w:val="20"/>
              </w:rPr>
            </w:pPr>
            <w:r>
              <w:rPr>
                <w:rFonts w:ascii="仿宋_GB2312" w:hint="eastAsia"/>
                <w:sz w:val="20"/>
              </w:rPr>
              <w:t>160</w:t>
            </w:r>
          </w:p>
        </w:tc>
        <w:tc>
          <w:tcPr>
            <w:tcW w:w="424" w:type="dxa"/>
            <w:shd w:val="clear" w:color="auto" w:fill="auto"/>
            <w:vAlign w:val="center"/>
          </w:tcPr>
          <w:p w14:paraId="30CBFA8E"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1722428C"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304D7E9C"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2DB8D64C"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0C3078E3" w14:textId="77777777" w:rsidR="000C6FFF" w:rsidRDefault="003E0D7A">
            <w:pPr>
              <w:widowControl/>
              <w:spacing w:line="200" w:lineRule="exact"/>
              <w:jc w:val="center"/>
              <w:rPr>
                <w:rFonts w:ascii="仿宋_GB2312"/>
                <w:sz w:val="20"/>
              </w:rPr>
            </w:pPr>
            <w:r>
              <w:rPr>
                <w:rFonts w:ascii="仿宋_GB2312" w:hint="eastAsia"/>
                <w:sz w:val="20"/>
              </w:rPr>
              <w:t>8W</w:t>
            </w:r>
          </w:p>
        </w:tc>
        <w:tc>
          <w:tcPr>
            <w:tcW w:w="425" w:type="dxa"/>
            <w:shd w:val="clear" w:color="auto" w:fill="auto"/>
            <w:vAlign w:val="center"/>
          </w:tcPr>
          <w:p w14:paraId="070895FB"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831" w:type="dxa"/>
            <w:tcBorders>
              <w:right w:val="single" w:sz="12" w:space="0" w:color="auto"/>
            </w:tcBorders>
            <w:shd w:val="clear" w:color="auto" w:fill="auto"/>
            <w:vAlign w:val="center"/>
          </w:tcPr>
          <w:p w14:paraId="113149D0" w14:textId="77777777" w:rsidR="000C6FFF" w:rsidRDefault="003E0D7A">
            <w:pPr>
              <w:widowControl/>
              <w:spacing w:line="200" w:lineRule="exact"/>
              <w:jc w:val="center"/>
              <w:rPr>
                <w:rFonts w:ascii="仿宋_GB2312"/>
                <w:sz w:val="20"/>
              </w:rPr>
            </w:pPr>
            <w:r>
              <w:rPr>
                <w:rFonts w:ascii="仿宋_GB2312" w:hint="eastAsia"/>
                <w:sz w:val="20"/>
              </w:rPr>
              <w:t xml:space="preserve">　</w:t>
            </w:r>
          </w:p>
        </w:tc>
      </w:tr>
      <w:tr w:rsidR="000C6FFF" w14:paraId="0EEBE3A0" w14:textId="77777777">
        <w:trPr>
          <w:trHeight w:val="127"/>
          <w:jc w:val="center"/>
        </w:trPr>
        <w:tc>
          <w:tcPr>
            <w:tcW w:w="637" w:type="dxa"/>
            <w:gridSpan w:val="2"/>
            <w:vMerge/>
            <w:tcBorders>
              <w:left w:val="single" w:sz="12" w:space="0" w:color="auto"/>
            </w:tcBorders>
            <w:vAlign w:val="center"/>
          </w:tcPr>
          <w:p w14:paraId="7D8AF506" w14:textId="77777777" w:rsidR="000C6FFF" w:rsidRDefault="000C6FFF">
            <w:pPr>
              <w:widowControl/>
              <w:spacing w:line="200" w:lineRule="exact"/>
              <w:jc w:val="center"/>
              <w:rPr>
                <w:rFonts w:ascii="仿宋" w:eastAsia="仿宋" w:hAnsi="仿宋" w:cs="宋体"/>
                <w:color w:val="000000"/>
                <w:kern w:val="0"/>
                <w:sz w:val="20"/>
                <w:szCs w:val="20"/>
              </w:rPr>
            </w:pPr>
          </w:p>
        </w:tc>
        <w:tc>
          <w:tcPr>
            <w:tcW w:w="468" w:type="dxa"/>
            <w:gridSpan w:val="2"/>
            <w:vAlign w:val="center"/>
          </w:tcPr>
          <w:p w14:paraId="010FFED2" w14:textId="77777777" w:rsidR="000C6FFF" w:rsidRDefault="003E0D7A">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r>
              <w:rPr>
                <w:rFonts w:ascii="仿宋" w:eastAsia="仿宋" w:hAnsi="仿宋" w:cs="宋体" w:hint="eastAsia"/>
                <w:b/>
                <w:bCs/>
                <w:color w:val="000000"/>
                <w:kern w:val="0"/>
                <w:sz w:val="20"/>
                <w:szCs w:val="20"/>
              </w:rPr>
              <w:t>2</w:t>
            </w:r>
          </w:p>
        </w:tc>
        <w:tc>
          <w:tcPr>
            <w:tcW w:w="2267" w:type="dxa"/>
            <w:vAlign w:val="center"/>
          </w:tcPr>
          <w:p w14:paraId="6282998F" w14:textId="77777777" w:rsidR="000C6FFF" w:rsidRDefault="003E0D7A">
            <w:pPr>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岗位实习</w:t>
            </w:r>
          </w:p>
        </w:tc>
        <w:tc>
          <w:tcPr>
            <w:tcW w:w="315" w:type="dxa"/>
            <w:vAlign w:val="center"/>
          </w:tcPr>
          <w:p w14:paraId="17A2BBBF" w14:textId="77777777" w:rsidR="000C6FFF" w:rsidRDefault="003E0D7A">
            <w:pPr>
              <w:widowControl/>
              <w:spacing w:line="200" w:lineRule="exact"/>
              <w:jc w:val="center"/>
              <w:rPr>
                <w:rFonts w:ascii="仿宋_GB2312"/>
                <w:sz w:val="20"/>
              </w:rPr>
            </w:pPr>
            <w:r>
              <w:rPr>
                <w:rFonts w:ascii="仿宋_GB2312" w:hint="eastAsia"/>
                <w:sz w:val="20"/>
              </w:rPr>
              <w:t>C</w:t>
            </w:r>
          </w:p>
        </w:tc>
        <w:tc>
          <w:tcPr>
            <w:tcW w:w="425" w:type="dxa"/>
            <w:shd w:val="clear" w:color="auto" w:fill="auto"/>
            <w:vAlign w:val="center"/>
          </w:tcPr>
          <w:p w14:paraId="22D00234" w14:textId="77777777" w:rsidR="000C6FFF" w:rsidRDefault="003E0D7A">
            <w:pPr>
              <w:widowControl/>
              <w:spacing w:line="200" w:lineRule="exact"/>
              <w:jc w:val="center"/>
              <w:rPr>
                <w:rFonts w:ascii="仿宋_GB2312"/>
                <w:sz w:val="20"/>
              </w:rPr>
            </w:pPr>
            <w:r>
              <w:rPr>
                <w:rFonts w:ascii="仿宋_GB2312" w:hint="eastAsia"/>
                <w:sz w:val="20"/>
              </w:rPr>
              <w:t>21</w:t>
            </w:r>
          </w:p>
        </w:tc>
        <w:tc>
          <w:tcPr>
            <w:tcW w:w="430" w:type="dxa"/>
            <w:shd w:val="clear" w:color="auto" w:fill="auto"/>
            <w:vAlign w:val="center"/>
          </w:tcPr>
          <w:p w14:paraId="2AB8D046" w14:textId="77777777" w:rsidR="000C6FFF" w:rsidRDefault="003E0D7A">
            <w:pPr>
              <w:widowControl/>
              <w:spacing w:line="200" w:lineRule="exact"/>
              <w:jc w:val="center"/>
              <w:rPr>
                <w:rFonts w:ascii="仿宋_GB2312"/>
                <w:sz w:val="20"/>
              </w:rPr>
            </w:pPr>
            <w:r>
              <w:rPr>
                <w:rFonts w:ascii="仿宋_GB2312" w:hint="eastAsia"/>
                <w:sz w:val="20"/>
              </w:rPr>
              <w:t>420</w:t>
            </w:r>
          </w:p>
        </w:tc>
        <w:tc>
          <w:tcPr>
            <w:tcW w:w="426" w:type="dxa"/>
            <w:shd w:val="clear" w:color="auto" w:fill="auto"/>
            <w:vAlign w:val="center"/>
          </w:tcPr>
          <w:p w14:paraId="30FB3B13"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576" w:type="dxa"/>
            <w:shd w:val="clear" w:color="auto" w:fill="auto"/>
            <w:vAlign w:val="center"/>
          </w:tcPr>
          <w:p w14:paraId="4D71F6EF" w14:textId="77777777" w:rsidR="000C6FFF" w:rsidRDefault="003E0D7A">
            <w:pPr>
              <w:widowControl/>
              <w:spacing w:line="200" w:lineRule="exact"/>
              <w:jc w:val="center"/>
              <w:rPr>
                <w:rFonts w:ascii="仿宋_GB2312"/>
                <w:sz w:val="20"/>
              </w:rPr>
            </w:pPr>
            <w:r>
              <w:rPr>
                <w:rFonts w:ascii="仿宋_GB2312" w:hint="eastAsia"/>
                <w:sz w:val="20"/>
              </w:rPr>
              <w:t>420</w:t>
            </w:r>
          </w:p>
        </w:tc>
        <w:tc>
          <w:tcPr>
            <w:tcW w:w="424" w:type="dxa"/>
            <w:shd w:val="clear" w:color="auto" w:fill="auto"/>
            <w:vAlign w:val="center"/>
          </w:tcPr>
          <w:p w14:paraId="4F6710EE"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423A699B"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76275F52"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6" w:type="dxa"/>
            <w:shd w:val="clear" w:color="auto" w:fill="auto"/>
            <w:vAlign w:val="center"/>
          </w:tcPr>
          <w:p w14:paraId="339F89F5" w14:textId="77777777" w:rsidR="000C6FFF" w:rsidRDefault="003E0D7A">
            <w:pPr>
              <w:widowControl/>
              <w:spacing w:line="200" w:lineRule="exact"/>
              <w:jc w:val="center"/>
              <w:rPr>
                <w:rFonts w:ascii="仿宋_GB2312"/>
                <w:sz w:val="20"/>
              </w:rPr>
            </w:pPr>
            <w:r>
              <w:rPr>
                <w:rFonts w:ascii="仿宋_GB2312" w:hint="eastAsia"/>
                <w:sz w:val="20"/>
              </w:rPr>
              <w:t xml:space="preserve">　</w:t>
            </w:r>
          </w:p>
        </w:tc>
        <w:tc>
          <w:tcPr>
            <w:tcW w:w="425" w:type="dxa"/>
            <w:shd w:val="clear" w:color="auto" w:fill="auto"/>
            <w:vAlign w:val="center"/>
          </w:tcPr>
          <w:p w14:paraId="29214315" w14:textId="77777777" w:rsidR="000C6FFF" w:rsidRDefault="003E0D7A">
            <w:pPr>
              <w:widowControl/>
              <w:spacing w:line="200" w:lineRule="exact"/>
              <w:jc w:val="center"/>
              <w:rPr>
                <w:rFonts w:ascii="仿宋_GB2312"/>
                <w:sz w:val="20"/>
              </w:rPr>
            </w:pPr>
            <w:r>
              <w:rPr>
                <w:rFonts w:ascii="仿宋_GB2312" w:hint="eastAsia"/>
                <w:sz w:val="20"/>
              </w:rPr>
              <w:t>2w</w:t>
            </w:r>
          </w:p>
        </w:tc>
        <w:tc>
          <w:tcPr>
            <w:tcW w:w="425" w:type="dxa"/>
            <w:shd w:val="clear" w:color="auto" w:fill="auto"/>
            <w:vAlign w:val="center"/>
          </w:tcPr>
          <w:p w14:paraId="5B629C99" w14:textId="77777777" w:rsidR="000C6FFF" w:rsidRDefault="003E0D7A">
            <w:pPr>
              <w:widowControl/>
              <w:spacing w:line="200" w:lineRule="exact"/>
              <w:jc w:val="center"/>
              <w:rPr>
                <w:rFonts w:ascii="仿宋_GB2312"/>
                <w:sz w:val="20"/>
              </w:rPr>
            </w:pPr>
            <w:r>
              <w:rPr>
                <w:rFonts w:ascii="仿宋_GB2312" w:hint="eastAsia"/>
                <w:sz w:val="20"/>
              </w:rPr>
              <w:t>19w</w:t>
            </w:r>
          </w:p>
        </w:tc>
        <w:tc>
          <w:tcPr>
            <w:tcW w:w="831" w:type="dxa"/>
            <w:tcBorders>
              <w:right w:val="single" w:sz="12" w:space="0" w:color="auto"/>
            </w:tcBorders>
            <w:shd w:val="clear" w:color="auto" w:fill="auto"/>
            <w:vAlign w:val="center"/>
          </w:tcPr>
          <w:p w14:paraId="70639213" w14:textId="77777777" w:rsidR="000C6FFF" w:rsidRDefault="003E0D7A">
            <w:pPr>
              <w:widowControl/>
              <w:spacing w:line="200" w:lineRule="exact"/>
              <w:jc w:val="center"/>
              <w:rPr>
                <w:rFonts w:ascii="仿宋_GB2312"/>
                <w:sz w:val="20"/>
              </w:rPr>
            </w:pPr>
            <w:r>
              <w:rPr>
                <w:rFonts w:ascii="仿宋_GB2312" w:hint="eastAsia"/>
                <w:sz w:val="20"/>
              </w:rPr>
              <w:t xml:space="preserve">　</w:t>
            </w:r>
          </w:p>
        </w:tc>
      </w:tr>
      <w:tr w:rsidR="000C6FFF" w14:paraId="50F7B55D" w14:textId="77777777">
        <w:trPr>
          <w:trHeight w:val="127"/>
          <w:jc w:val="center"/>
        </w:trPr>
        <w:tc>
          <w:tcPr>
            <w:tcW w:w="637" w:type="dxa"/>
            <w:gridSpan w:val="2"/>
            <w:vMerge/>
            <w:tcBorders>
              <w:left w:val="single" w:sz="12" w:space="0" w:color="auto"/>
            </w:tcBorders>
            <w:vAlign w:val="center"/>
          </w:tcPr>
          <w:p w14:paraId="2D81A053" w14:textId="77777777" w:rsidR="000C6FFF" w:rsidRDefault="000C6FFF">
            <w:pPr>
              <w:widowControl/>
              <w:spacing w:line="200" w:lineRule="exact"/>
              <w:jc w:val="center"/>
              <w:rPr>
                <w:rFonts w:ascii="仿宋" w:eastAsia="仿宋" w:hAnsi="仿宋" w:cs="宋体"/>
                <w:color w:val="000000"/>
                <w:kern w:val="0"/>
                <w:sz w:val="20"/>
                <w:szCs w:val="20"/>
              </w:rPr>
            </w:pPr>
          </w:p>
        </w:tc>
        <w:tc>
          <w:tcPr>
            <w:tcW w:w="2735" w:type="dxa"/>
            <w:gridSpan w:val="3"/>
            <w:vAlign w:val="center"/>
          </w:tcPr>
          <w:p w14:paraId="3A29DA4B" w14:textId="77777777" w:rsidR="000C6FFF" w:rsidRDefault="003E0D7A">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315" w:type="dxa"/>
            <w:vAlign w:val="center"/>
          </w:tcPr>
          <w:p w14:paraId="07BD4788" w14:textId="77777777" w:rsidR="000C6FFF" w:rsidRDefault="000C6FFF">
            <w:pPr>
              <w:widowControl/>
              <w:spacing w:line="200" w:lineRule="exact"/>
              <w:jc w:val="center"/>
              <w:rPr>
                <w:rFonts w:ascii="仿宋" w:eastAsia="仿宋" w:hAnsi="仿宋" w:cs="宋体"/>
                <w:color w:val="000000"/>
                <w:kern w:val="0"/>
                <w:sz w:val="20"/>
                <w:szCs w:val="20"/>
              </w:rPr>
            </w:pPr>
          </w:p>
        </w:tc>
        <w:tc>
          <w:tcPr>
            <w:tcW w:w="425" w:type="dxa"/>
            <w:vAlign w:val="center"/>
          </w:tcPr>
          <w:p w14:paraId="59FE23AC"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69</w:t>
            </w:r>
          </w:p>
        </w:tc>
        <w:tc>
          <w:tcPr>
            <w:tcW w:w="430" w:type="dxa"/>
            <w:vAlign w:val="center"/>
          </w:tcPr>
          <w:p w14:paraId="3F1BF2F0" w14:textId="77777777" w:rsidR="000C6FFF" w:rsidRDefault="003E0D7A">
            <w:pPr>
              <w:widowControl/>
              <w:jc w:val="center"/>
              <w:textAlignment w:val="center"/>
              <w:rPr>
                <w:rFonts w:ascii="仿宋" w:eastAsia="monospace" w:hAnsi="仿宋" w:cs="宋体"/>
                <w:b/>
                <w:color w:val="000000"/>
                <w:kern w:val="0"/>
                <w:sz w:val="20"/>
                <w:szCs w:val="20"/>
              </w:rPr>
            </w:pPr>
            <w:r>
              <w:rPr>
                <w:rFonts w:ascii="monospace" w:eastAsia="monospace" w:hAnsi="monospace" w:cs="monospace"/>
                <w:b/>
                <w:bCs/>
                <w:kern w:val="0"/>
                <w:sz w:val="20"/>
                <w:szCs w:val="20"/>
                <w:lang w:bidi="ar"/>
              </w:rPr>
              <w:t>12</w:t>
            </w:r>
            <w:r>
              <w:rPr>
                <w:rFonts w:ascii="monospace" w:eastAsia="monospace" w:hAnsi="monospace" w:cs="monospace" w:hint="eastAsia"/>
                <w:b/>
                <w:bCs/>
                <w:kern w:val="0"/>
                <w:sz w:val="20"/>
                <w:szCs w:val="20"/>
                <w:lang w:bidi="ar"/>
              </w:rPr>
              <w:t>68</w:t>
            </w:r>
          </w:p>
        </w:tc>
        <w:tc>
          <w:tcPr>
            <w:tcW w:w="426" w:type="dxa"/>
            <w:vAlign w:val="center"/>
          </w:tcPr>
          <w:p w14:paraId="32EDF197"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128</w:t>
            </w:r>
          </w:p>
        </w:tc>
        <w:tc>
          <w:tcPr>
            <w:tcW w:w="576" w:type="dxa"/>
            <w:vAlign w:val="center"/>
          </w:tcPr>
          <w:p w14:paraId="45E884CE" w14:textId="77777777" w:rsidR="000C6FFF" w:rsidRDefault="003E0D7A">
            <w:pPr>
              <w:widowControl/>
              <w:jc w:val="center"/>
              <w:textAlignment w:val="center"/>
              <w:rPr>
                <w:rFonts w:ascii="仿宋" w:eastAsia="monospace" w:hAnsi="仿宋" w:cs="宋体"/>
                <w:b/>
                <w:color w:val="000000"/>
                <w:kern w:val="0"/>
                <w:sz w:val="20"/>
                <w:szCs w:val="20"/>
              </w:rPr>
            </w:pPr>
            <w:r>
              <w:rPr>
                <w:rFonts w:ascii="monospace" w:eastAsia="monospace" w:hAnsi="monospace" w:cs="monospace"/>
                <w:b/>
                <w:bCs/>
                <w:kern w:val="0"/>
                <w:sz w:val="20"/>
                <w:szCs w:val="20"/>
                <w:lang w:bidi="ar"/>
              </w:rPr>
              <w:t>11</w:t>
            </w:r>
            <w:r>
              <w:rPr>
                <w:rFonts w:ascii="monospace" w:eastAsia="monospace" w:hAnsi="monospace" w:cs="monospace" w:hint="eastAsia"/>
                <w:b/>
                <w:bCs/>
                <w:kern w:val="0"/>
                <w:sz w:val="20"/>
                <w:szCs w:val="20"/>
                <w:lang w:bidi="ar"/>
              </w:rPr>
              <w:t>40</w:t>
            </w:r>
          </w:p>
        </w:tc>
        <w:tc>
          <w:tcPr>
            <w:tcW w:w="424" w:type="dxa"/>
            <w:vAlign w:val="center"/>
          </w:tcPr>
          <w:p w14:paraId="69EB7709"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0</w:t>
            </w:r>
          </w:p>
        </w:tc>
        <w:tc>
          <w:tcPr>
            <w:tcW w:w="425" w:type="dxa"/>
            <w:vAlign w:val="center"/>
          </w:tcPr>
          <w:p w14:paraId="7A336CB5"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4</w:t>
            </w:r>
          </w:p>
        </w:tc>
        <w:tc>
          <w:tcPr>
            <w:tcW w:w="425" w:type="dxa"/>
            <w:vAlign w:val="center"/>
          </w:tcPr>
          <w:p w14:paraId="2F5D770A"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12</w:t>
            </w:r>
          </w:p>
        </w:tc>
        <w:tc>
          <w:tcPr>
            <w:tcW w:w="426" w:type="dxa"/>
            <w:vAlign w:val="center"/>
          </w:tcPr>
          <w:p w14:paraId="32C87D6C"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12</w:t>
            </w:r>
          </w:p>
        </w:tc>
        <w:tc>
          <w:tcPr>
            <w:tcW w:w="425" w:type="dxa"/>
            <w:vAlign w:val="center"/>
          </w:tcPr>
          <w:p w14:paraId="004AF745"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20</w:t>
            </w:r>
          </w:p>
        </w:tc>
        <w:tc>
          <w:tcPr>
            <w:tcW w:w="425" w:type="dxa"/>
            <w:vAlign w:val="center"/>
          </w:tcPr>
          <w:p w14:paraId="7FBA68D7"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20</w:t>
            </w:r>
          </w:p>
        </w:tc>
        <w:tc>
          <w:tcPr>
            <w:tcW w:w="831" w:type="dxa"/>
            <w:tcBorders>
              <w:right w:val="single" w:sz="12" w:space="0" w:color="auto"/>
            </w:tcBorders>
            <w:vAlign w:val="center"/>
          </w:tcPr>
          <w:p w14:paraId="23F37D46" w14:textId="77777777" w:rsidR="000C6FFF" w:rsidRDefault="000C6FFF">
            <w:pPr>
              <w:widowControl/>
              <w:spacing w:line="200" w:lineRule="exact"/>
              <w:jc w:val="center"/>
              <w:rPr>
                <w:rFonts w:ascii="仿宋" w:eastAsia="仿宋" w:hAnsi="仿宋" w:cs="宋体"/>
                <w:b/>
                <w:color w:val="000000"/>
                <w:kern w:val="0"/>
                <w:sz w:val="20"/>
                <w:szCs w:val="20"/>
              </w:rPr>
            </w:pPr>
          </w:p>
        </w:tc>
      </w:tr>
      <w:tr w:rsidR="000C6FFF" w14:paraId="1020B5D5" w14:textId="77777777">
        <w:trPr>
          <w:trHeight w:val="20"/>
          <w:jc w:val="center"/>
        </w:trPr>
        <w:tc>
          <w:tcPr>
            <w:tcW w:w="637" w:type="dxa"/>
            <w:gridSpan w:val="2"/>
            <w:vMerge w:val="restart"/>
            <w:tcBorders>
              <w:left w:val="single" w:sz="12" w:space="0" w:color="auto"/>
            </w:tcBorders>
            <w:vAlign w:val="center"/>
          </w:tcPr>
          <w:p w14:paraId="66EC0A99" w14:textId="77777777" w:rsidR="000C6FFF" w:rsidRDefault="003E0D7A">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26B5B4B2" w14:textId="77777777" w:rsidR="000C6FFF" w:rsidRDefault="003E0D7A">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3D8CD745" w14:textId="77777777" w:rsidR="000C6FFF" w:rsidRDefault="003E0D7A">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（群）拓</w:t>
            </w:r>
          </w:p>
          <w:p w14:paraId="4B5BC586" w14:textId="77777777" w:rsidR="000C6FFF" w:rsidRDefault="003E0D7A">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79399508" w14:textId="77777777" w:rsidR="000C6FFF" w:rsidRDefault="003E0D7A">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065B3136" w14:textId="77777777" w:rsidR="000C6FFF" w:rsidRDefault="000C6FFF">
            <w:pPr>
              <w:spacing w:line="200" w:lineRule="exact"/>
              <w:jc w:val="center"/>
              <w:rPr>
                <w:rFonts w:ascii="仿宋" w:eastAsia="仿宋" w:hAnsi="仿宋" w:cs="宋体"/>
                <w:b/>
                <w:color w:val="000000"/>
                <w:kern w:val="0"/>
                <w:sz w:val="20"/>
                <w:szCs w:val="20"/>
              </w:rPr>
            </w:pPr>
          </w:p>
        </w:tc>
        <w:tc>
          <w:tcPr>
            <w:tcW w:w="468" w:type="dxa"/>
            <w:gridSpan w:val="2"/>
            <w:vAlign w:val="center"/>
          </w:tcPr>
          <w:p w14:paraId="2D83F00A"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1</w:t>
            </w:r>
          </w:p>
        </w:tc>
        <w:tc>
          <w:tcPr>
            <w:tcW w:w="2267" w:type="dxa"/>
            <w:vAlign w:val="center"/>
          </w:tcPr>
          <w:p w14:paraId="67B7022B" w14:textId="77777777" w:rsidR="000C6FFF" w:rsidRDefault="003E0D7A">
            <w:pPr>
              <w:spacing w:line="200" w:lineRule="exact"/>
              <w:rPr>
                <w:rFonts w:ascii="仿宋" w:eastAsia="仿宋" w:hAnsi="仿宋" w:cs="宋体"/>
                <w:sz w:val="20"/>
              </w:rPr>
            </w:pPr>
            <w:r>
              <w:rPr>
                <w:rFonts w:ascii="仿宋" w:eastAsia="仿宋" w:hAnsi="仿宋" w:hint="eastAsia"/>
                <w:sz w:val="20"/>
              </w:rPr>
              <w:t>营销心理学</w:t>
            </w:r>
          </w:p>
        </w:tc>
        <w:tc>
          <w:tcPr>
            <w:tcW w:w="315" w:type="dxa"/>
            <w:vAlign w:val="center"/>
          </w:tcPr>
          <w:p w14:paraId="4191A495" w14:textId="77777777" w:rsidR="000C6FFF" w:rsidRDefault="003E0D7A">
            <w:pPr>
              <w:spacing w:line="200" w:lineRule="exact"/>
              <w:jc w:val="center"/>
              <w:rPr>
                <w:rFonts w:ascii="仿宋_GB2312" w:hAnsi="宋体" w:cs="宋体"/>
                <w:sz w:val="20"/>
              </w:rPr>
            </w:pPr>
            <w:r>
              <w:rPr>
                <w:rFonts w:ascii="仿宋_GB2312" w:hint="eastAsia"/>
                <w:sz w:val="20"/>
              </w:rPr>
              <w:t>B</w:t>
            </w:r>
          </w:p>
        </w:tc>
        <w:tc>
          <w:tcPr>
            <w:tcW w:w="425" w:type="dxa"/>
            <w:vAlign w:val="center"/>
          </w:tcPr>
          <w:p w14:paraId="4046C67D"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30" w:type="dxa"/>
            <w:vAlign w:val="center"/>
          </w:tcPr>
          <w:p w14:paraId="7CE70CED"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1DA664B5" w14:textId="77777777" w:rsidR="000C6FFF" w:rsidRDefault="003E0D7A">
            <w:pPr>
              <w:spacing w:line="200" w:lineRule="exact"/>
              <w:jc w:val="center"/>
              <w:rPr>
                <w:rFonts w:ascii="仿宋_GB2312" w:hAnsi="宋体" w:cs="宋体"/>
                <w:sz w:val="20"/>
              </w:rPr>
            </w:pPr>
            <w:r>
              <w:rPr>
                <w:rFonts w:ascii="仿宋_GB2312" w:hAnsi="宋体" w:cs="宋体" w:hint="eastAsia"/>
                <w:sz w:val="20"/>
              </w:rPr>
              <w:t>16</w:t>
            </w:r>
          </w:p>
        </w:tc>
        <w:tc>
          <w:tcPr>
            <w:tcW w:w="576" w:type="dxa"/>
            <w:vAlign w:val="center"/>
          </w:tcPr>
          <w:p w14:paraId="46B1751A" w14:textId="77777777" w:rsidR="000C6FFF" w:rsidRDefault="003E0D7A">
            <w:pPr>
              <w:spacing w:line="200" w:lineRule="exact"/>
              <w:jc w:val="center"/>
              <w:rPr>
                <w:rFonts w:ascii="仿宋_GB2312" w:hAnsi="宋体" w:cs="宋体"/>
                <w:sz w:val="20"/>
              </w:rPr>
            </w:pPr>
            <w:r>
              <w:rPr>
                <w:rFonts w:ascii="仿宋_GB2312" w:hAnsi="宋体" w:cs="宋体" w:hint="eastAsia"/>
                <w:sz w:val="20"/>
              </w:rPr>
              <w:t>16</w:t>
            </w:r>
          </w:p>
        </w:tc>
        <w:tc>
          <w:tcPr>
            <w:tcW w:w="424" w:type="dxa"/>
            <w:vAlign w:val="center"/>
          </w:tcPr>
          <w:p w14:paraId="5F1706A4"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68A0A649" w14:textId="77777777" w:rsidR="000C6FFF" w:rsidRDefault="000C6FFF">
            <w:pPr>
              <w:spacing w:line="200" w:lineRule="exact"/>
              <w:jc w:val="center"/>
              <w:rPr>
                <w:rFonts w:ascii="仿宋_GB2312" w:hAnsi="宋体" w:cs="宋体"/>
                <w:sz w:val="20"/>
              </w:rPr>
            </w:pPr>
          </w:p>
        </w:tc>
        <w:tc>
          <w:tcPr>
            <w:tcW w:w="425" w:type="dxa"/>
            <w:vAlign w:val="center"/>
          </w:tcPr>
          <w:p w14:paraId="721BC344"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_GB2312" w:eastAsia="仿宋" w:hint="eastAsia"/>
                <w:sz w:val="20"/>
              </w:rPr>
              <w:t>2</w:t>
            </w:r>
          </w:p>
        </w:tc>
        <w:tc>
          <w:tcPr>
            <w:tcW w:w="426" w:type="dxa"/>
            <w:vAlign w:val="center"/>
          </w:tcPr>
          <w:p w14:paraId="2583227C"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38955DE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1ABA42DD"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598F360A"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6A1D9E9C" w14:textId="77777777">
        <w:trPr>
          <w:trHeight w:val="20"/>
          <w:jc w:val="center"/>
        </w:trPr>
        <w:tc>
          <w:tcPr>
            <w:tcW w:w="637" w:type="dxa"/>
            <w:gridSpan w:val="2"/>
            <w:vMerge/>
            <w:tcBorders>
              <w:left w:val="single" w:sz="12" w:space="0" w:color="auto"/>
            </w:tcBorders>
            <w:vAlign w:val="center"/>
          </w:tcPr>
          <w:p w14:paraId="5C826264"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287BE65" w14:textId="77777777" w:rsidR="000C6FFF" w:rsidRDefault="003E0D7A">
            <w:pPr>
              <w:spacing w:line="200" w:lineRule="exact"/>
              <w:jc w:val="center"/>
              <w:rPr>
                <w:rFonts w:ascii="仿宋" w:eastAsia="仿宋" w:hAnsi="仿宋"/>
                <w:sz w:val="20"/>
              </w:rPr>
            </w:pPr>
            <w:r>
              <w:rPr>
                <w:rFonts w:ascii="仿宋" w:eastAsia="仿宋" w:hAnsi="仿宋" w:hint="eastAsia"/>
                <w:sz w:val="20"/>
              </w:rPr>
              <w:t>2</w:t>
            </w:r>
          </w:p>
        </w:tc>
        <w:tc>
          <w:tcPr>
            <w:tcW w:w="2267" w:type="dxa"/>
            <w:vAlign w:val="center"/>
          </w:tcPr>
          <w:p w14:paraId="0EB1F40C" w14:textId="77777777" w:rsidR="000C6FFF" w:rsidRDefault="003E0D7A">
            <w:pPr>
              <w:spacing w:line="200" w:lineRule="exact"/>
              <w:rPr>
                <w:rFonts w:ascii="仿宋" w:eastAsia="仿宋" w:hAnsi="仿宋" w:cs="宋体"/>
                <w:sz w:val="20"/>
              </w:rPr>
            </w:pPr>
            <w:r>
              <w:rPr>
                <w:rFonts w:ascii="仿宋" w:eastAsia="仿宋" w:hAnsi="仿宋" w:hint="eastAsia"/>
                <w:sz w:val="20"/>
              </w:rPr>
              <w:t>电子商务实务</w:t>
            </w:r>
          </w:p>
        </w:tc>
        <w:tc>
          <w:tcPr>
            <w:tcW w:w="315" w:type="dxa"/>
            <w:vAlign w:val="center"/>
          </w:tcPr>
          <w:p w14:paraId="0DCE6226"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465E80E8"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30" w:type="dxa"/>
            <w:vAlign w:val="center"/>
          </w:tcPr>
          <w:p w14:paraId="6EAC4883"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6" w:type="dxa"/>
            <w:vAlign w:val="center"/>
          </w:tcPr>
          <w:p w14:paraId="4D82D190" w14:textId="77777777" w:rsidR="000C6FFF" w:rsidRDefault="000C6FFF">
            <w:pPr>
              <w:spacing w:line="200" w:lineRule="exact"/>
              <w:jc w:val="center"/>
              <w:rPr>
                <w:rFonts w:ascii="仿宋_GB2312" w:hAnsi="宋体" w:cs="宋体"/>
                <w:sz w:val="20"/>
              </w:rPr>
            </w:pPr>
          </w:p>
        </w:tc>
        <w:tc>
          <w:tcPr>
            <w:tcW w:w="576" w:type="dxa"/>
            <w:vAlign w:val="center"/>
          </w:tcPr>
          <w:p w14:paraId="7B7CF868" w14:textId="77777777" w:rsidR="000C6FFF" w:rsidRDefault="003E0D7A">
            <w:pPr>
              <w:spacing w:line="200" w:lineRule="exact"/>
              <w:jc w:val="center"/>
              <w:rPr>
                <w:rFonts w:ascii="仿宋_GB2312" w:hAnsi="宋体" w:cs="宋体"/>
                <w:sz w:val="20"/>
              </w:rPr>
            </w:pPr>
            <w:r>
              <w:rPr>
                <w:rFonts w:ascii="仿宋_GB2312" w:hAnsi="宋体" w:cs="宋体" w:hint="eastAsia"/>
                <w:sz w:val="20"/>
              </w:rPr>
              <w:t>64</w:t>
            </w:r>
          </w:p>
        </w:tc>
        <w:tc>
          <w:tcPr>
            <w:tcW w:w="424" w:type="dxa"/>
            <w:vAlign w:val="center"/>
          </w:tcPr>
          <w:p w14:paraId="7262165C"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2F239610"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37E12BB2" w14:textId="77777777" w:rsidR="000C6FFF" w:rsidRDefault="003E0D7A">
            <w:pPr>
              <w:spacing w:line="200" w:lineRule="exact"/>
              <w:jc w:val="center"/>
              <w:rPr>
                <w:rFonts w:ascii="仿宋_GB2312" w:hAnsi="宋体" w:cs="宋体"/>
                <w:sz w:val="20"/>
              </w:rPr>
            </w:pPr>
            <w:r>
              <w:rPr>
                <w:rFonts w:ascii="仿宋_GB2312" w:hAnsi="宋体" w:cs="宋体" w:hint="eastAsia"/>
                <w:sz w:val="20"/>
              </w:rPr>
              <w:t>2</w:t>
            </w:r>
          </w:p>
        </w:tc>
        <w:tc>
          <w:tcPr>
            <w:tcW w:w="426" w:type="dxa"/>
            <w:vAlign w:val="center"/>
          </w:tcPr>
          <w:p w14:paraId="73D84EB2"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030EA4D5"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600B634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6A5B0396"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0173DBE8" w14:textId="77777777">
        <w:trPr>
          <w:trHeight w:val="20"/>
          <w:jc w:val="center"/>
        </w:trPr>
        <w:tc>
          <w:tcPr>
            <w:tcW w:w="637" w:type="dxa"/>
            <w:gridSpan w:val="2"/>
            <w:vMerge/>
            <w:tcBorders>
              <w:left w:val="single" w:sz="12" w:space="0" w:color="auto"/>
            </w:tcBorders>
            <w:vAlign w:val="center"/>
          </w:tcPr>
          <w:p w14:paraId="3F78415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5A6E28E4"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3</w:t>
            </w:r>
          </w:p>
        </w:tc>
        <w:tc>
          <w:tcPr>
            <w:tcW w:w="2267" w:type="dxa"/>
            <w:vAlign w:val="center"/>
          </w:tcPr>
          <w:p w14:paraId="6143EC73" w14:textId="77777777" w:rsidR="000C6FFF" w:rsidRDefault="003E0D7A">
            <w:pPr>
              <w:spacing w:line="200" w:lineRule="exact"/>
              <w:rPr>
                <w:rFonts w:ascii="仿宋" w:eastAsia="仿宋" w:hAnsi="仿宋" w:cs="宋体"/>
                <w:sz w:val="20"/>
              </w:rPr>
            </w:pPr>
            <w:r>
              <w:rPr>
                <w:rFonts w:ascii="仿宋" w:eastAsia="仿宋" w:hAnsi="仿宋" w:hint="eastAsia"/>
                <w:sz w:val="20"/>
              </w:rPr>
              <w:t>电子商务安全与支付</w:t>
            </w:r>
          </w:p>
        </w:tc>
        <w:tc>
          <w:tcPr>
            <w:tcW w:w="315" w:type="dxa"/>
            <w:vAlign w:val="center"/>
          </w:tcPr>
          <w:p w14:paraId="1713E4A5"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334264DE"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30" w:type="dxa"/>
            <w:vAlign w:val="center"/>
          </w:tcPr>
          <w:p w14:paraId="636A576F"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7E194E8F" w14:textId="77777777" w:rsidR="000C6FFF" w:rsidRDefault="000C6FFF">
            <w:pPr>
              <w:spacing w:line="200" w:lineRule="exact"/>
              <w:jc w:val="center"/>
              <w:rPr>
                <w:rFonts w:ascii="仿宋_GB2312" w:hAnsi="宋体" w:cs="宋体"/>
                <w:sz w:val="20"/>
              </w:rPr>
            </w:pPr>
          </w:p>
        </w:tc>
        <w:tc>
          <w:tcPr>
            <w:tcW w:w="576" w:type="dxa"/>
            <w:vAlign w:val="center"/>
          </w:tcPr>
          <w:p w14:paraId="0484FB66" w14:textId="77777777" w:rsidR="000C6FFF" w:rsidRDefault="003E0D7A">
            <w:pPr>
              <w:spacing w:line="200" w:lineRule="exact"/>
              <w:jc w:val="center"/>
              <w:rPr>
                <w:rFonts w:ascii="仿宋_GB2312" w:hAnsi="宋体" w:cs="宋体"/>
                <w:sz w:val="20"/>
              </w:rPr>
            </w:pPr>
            <w:r>
              <w:rPr>
                <w:rFonts w:ascii="仿宋_GB2312" w:hAnsi="宋体" w:cs="宋体" w:hint="eastAsia"/>
                <w:sz w:val="20"/>
              </w:rPr>
              <w:t>32</w:t>
            </w:r>
          </w:p>
        </w:tc>
        <w:tc>
          <w:tcPr>
            <w:tcW w:w="424" w:type="dxa"/>
            <w:vAlign w:val="center"/>
          </w:tcPr>
          <w:p w14:paraId="25419AD4"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6EF6EB1E"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3C63F5A8" w14:textId="77777777" w:rsidR="000C6FFF" w:rsidRDefault="003E0D7A">
            <w:pPr>
              <w:spacing w:line="200" w:lineRule="exact"/>
              <w:jc w:val="center"/>
              <w:rPr>
                <w:rFonts w:ascii="仿宋_GB2312" w:hAnsi="宋体" w:cs="宋体"/>
                <w:sz w:val="20"/>
              </w:rPr>
            </w:pPr>
            <w:r>
              <w:rPr>
                <w:rFonts w:ascii="仿宋_GB2312" w:hAnsi="宋体" w:cs="宋体" w:hint="eastAsia"/>
                <w:sz w:val="20"/>
              </w:rPr>
              <w:t>2</w:t>
            </w:r>
          </w:p>
        </w:tc>
        <w:tc>
          <w:tcPr>
            <w:tcW w:w="426" w:type="dxa"/>
            <w:vAlign w:val="center"/>
          </w:tcPr>
          <w:p w14:paraId="58616141"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216D1A7E"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022CCF2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183F972C"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2F0E139E" w14:textId="77777777">
        <w:trPr>
          <w:trHeight w:val="20"/>
          <w:jc w:val="center"/>
        </w:trPr>
        <w:tc>
          <w:tcPr>
            <w:tcW w:w="637" w:type="dxa"/>
            <w:gridSpan w:val="2"/>
            <w:vMerge/>
            <w:tcBorders>
              <w:left w:val="single" w:sz="12" w:space="0" w:color="auto"/>
            </w:tcBorders>
            <w:vAlign w:val="center"/>
          </w:tcPr>
          <w:p w14:paraId="756CF46C"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2651836"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4</w:t>
            </w:r>
          </w:p>
        </w:tc>
        <w:tc>
          <w:tcPr>
            <w:tcW w:w="2267" w:type="dxa"/>
            <w:vAlign w:val="center"/>
          </w:tcPr>
          <w:p w14:paraId="6B9C3A09" w14:textId="77777777" w:rsidR="000C6FFF" w:rsidRDefault="003E0D7A">
            <w:pPr>
              <w:spacing w:line="200" w:lineRule="exact"/>
              <w:rPr>
                <w:rFonts w:ascii="仿宋" w:eastAsia="仿宋" w:hAnsi="仿宋" w:cs="宋体"/>
                <w:sz w:val="20"/>
              </w:rPr>
            </w:pPr>
            <w:r>
              <w:rPr>
                <w:rFonts w:ascii="仿宋" w:eastAsia="仿宋" w:hAnsi="仿宋" w:hint="eastAsia"/>
                <w:sz w:val="20"/>
              </w:rPr>
              <w:t>二维动画制作</w:t>
            </w:r>
          </w:p>
        </w:tc>
        <w:tc>
          <w:tcPr>
            <w:tcW w:w="315" w:type="dxa"/>
            <w:vAlign w:val="center"/>
          </w:tcPr>
          <w:p w14:paraId="6F060A01" w14:textId="77777777" w:rsidR="000C6FFF" w:rsidRDefault="003E0D7A">
            <w:pPr>
              <w:spacing w:line="200" w:lineRule="exact"/>
              <w:jc w:val="center"/>
              <w:rPr>
                <w:rFonts w:ascii="仿宋_GB2312" w:hAnsi="宋体" w:cs="宋体"/>
                <w:sz w:val="20"/>
              </w:rPr>
            </w:pPr>
            <w:r>
              <w:rPr>
                <w:rFonts w:ascii="仿宋_GB2312" w:hAnsi="宋体" w:cs="宋体" w:hint="eastAsia"/>
                <w:sz w:val="20"/>
              </w:rPr>
              <w:t>C</w:t>
            </w:r>
          </w:p>
        </w:tc>
        <w:tc>
          <w:tcPr>
            <w:tcW w:w="425" w:type="dxa"/>
            <w:vAlign w:val="center"/>
          </w:tcPr>
          <w:p w14:paraId="0B9BA019" w14:textId="77777777" w:rsidR="000C6FFF" w:rsidRDefault="003E0D7A">
            <w:pPr>
              <w:spacing w:line="200" w:lineRule="exact"/>
              <w:jc w:val="center"/>
              <w:rPr>
                <w:rFonts w:ascii="仿宋_GB2312" w:hAnsi="宋体" w:cs="宋体"/>
                <w:sz w:val="20"/>
              </w:rPr>
            </w:pPr>
            <w:r>
              <w:rPr>
                <w:rFonts w:ascii="仿宋_GB2312" w:hAnsi="宋体" w:cs="宋体" w:hint="eastAsia"/>
                <w:sz w:val="20"/>
              </w:rPr>
              <w:t>2</w:t>
            </w:r>
          </w:p>
        </w:tc>
        <w:tc>
          <w:tcPr>
            <w:tcW w:w="430" w:type="dxa"/>
            <w:vAlign w:val="center"/>
          </w:tcPr>
          <w:p w14:paraId="4D71DB18"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3A6686B7" w14:textId="77777777" w:rsidR="000C6FFF" w:rsidRDefault="000C6FFF">
            <w:pPr>
              <w:spacing w:line="200" w:lineRule="exact"/>
              <w:jc w:val="center"/>
              <w:rPr>
                <w:rFonts w:ascii="仿宋_GB2312" w:hAnsi="宋体" w:cs="宋体"/>
                <w:sz w:val="20"/>
              </w:rPr>
            </w:pPr>
          </w:p>
        </w:tc>
        <w:tc>
          <w:tcPr>
            <w:tcW w:w="576" w:type="dxa"/>
            <w:vAlign w:val="center"/>
          </w:tcPr>
          <w:p w14:paraId="4C38C75C" w14:textId="77777777" w:rsidR="000C6FFF" w:rsidRDefault="003E0D7A">
            <w:pPr>
              <w:spacing w:line="200" w:lineRule="exact"/>
              <w:jc w:val="center"/>
              <w:rPr>
                <w:rFonts w:ascii="仿宋_GB2312" w:hAnsi="宋体" w:cs="宋体"/>
                <w:sz w:val="20"/>
              </w:rPr>
            </w:pPr>
            <w:r>
              <w:rPr>
                <w:rFonts w:ascii="仿宋_GB2312" w:hAnsi="宋体" w:cs="宋体" w:hint="eastAsia"/>
                <w:sz w:val="20"/>
              </w:rPr>
              <w:t>32</w:t>
            </w:r>
          </w:p>
        </w:tc>
        <w:tc>
          <w:tcPr>
            <w:tcW w:w="424" w:type="dxa"/>
            <w:vAlign w:val="center"/>
          </w:tcPr>
          <w:p w14:paraId="3308FD7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2BD6FD18"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500F554F"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Cs/>
                <w:color w:val="000000"/>
                <w:kern w:val="0"/>
                <w:sz w:val="20"/>
                <w:szCs w:val="20"/>
              </w:rPr>
              <w:t>2</w:t>
            </w:r>
          </w:p>
        </w:tc>
        <w:tc>
          <w:tcPr>
            <w:tcW w:w="426" w:type="dxa"/>
            <w:vAlign w:val="center"/>
          </w:tcPr>
          <w:p w14:paraId="37FAB251" w14:textId="77777777" w:rsidR="000C6FFF" w:rsidRDefault="000C6FFF">
            <w:pPr>
              <w:spacing w:line="200" w:lineRule="exact"/>
              <w:jc w:val="center"/>
              <w:rPr>
                <w:rFonts w:ascii="仿宋_GB2312" w:hAnsi="宋体" w:cs="宋体"/>
                <w:sz w:val="20"/>
              </w:rPr>
            </w:pPr>
          </w:p>
        </w:tc>
        <w:tc>
          <w:tcPr>
            <w:tcW w:w="425" w:type="dxa"/>
            <w:vAlign w:val="center"/>
          </w:tcPr>
          <w:p w14:paraId="43DCAAF1"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61306305"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13C8EE05"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7D58D867" w14:textId="77777777">
        <w:trPr>
          <w:trHeight w:val="20"/>
          <w:jc w:val="center"/>
        </w:trPr>
        <w:tc>
          <w:tcPr>
            <w:tcW w:w="637" w:type="dxa"/>
            <w:gridSpan w:val="2"/>
            <w:vMerge/>
            <w:tcBorders>
              <w:left w:val="single" w:sz="12" w:space="0" w:color="auto"/>
            </w:tcBorders>
            <w:vAlign w:val="center"/>
          </w:tcPr>
          <w:p w14:paraId="67C8FD18"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CA18FD2"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5</w:t>
            </w:r>
          </w:p>
        </w:tc>
        <w:tc>
          <w:tcPr>
            <w:tcW w:w="2267" w:type="dxa"/>
            <w:vAlign w:val="center"/>
          </w:tcPr>
          <w:p w14:paraId="6DB3DE9E" w14:textId="77777777" w:rsidR="000C6FFF" w:rsidRDefault="003E0D7A">
            <w:pPr>
              <w:spacing w:line="200" w:lineRule="exact"/>
              <w:rPr>
                <w:rFonts w:ascii="仿宋" w:eastAsia="仿宋" w:hAnsi="仿宋"/>
                <w:sz w:val="20"/>
              </w:rPr>
            </w:pPr>
            <w:r>
              <w:rPr>
                <w:rFonts w:ascii="仿宋" w:eastAsia="仿宋" w:hAnsi="仿宋" w:hint="eastAsia"/>
                <w:color w:val="000000"/>
                <w:sz w:val="20"/>
                <w:szCs w:val="20"/>
              </w:rPr>
              <w:t>★</w:t>
            </w:r>
            <w:r>
              <w:rPr>
                <w:rFonts w:ascii="仿宋" w:eastAsia="仿宋" w:hAnsi="仿宋" w:hint="eastAsia"/>
                <w:sz w:val="20"/>
              </w:rPr>
              <w:t>商务数据分析</w:t>
            </w:r>
          </w:p>
        </w:tc>
        <w:tc>
          <w:tcPr>
            <w:tcW w:w="315" w:type="dxa"/>
            <w:vAlign w:val="center"/>
          </w:tcPr>
          <w:p w14:paraId="3EB49B6E" w14:textId="77777777" w:rsidR="000C6FFF" w:rsidRDefault="003E0D7A">
            <w:pPr>
              <w:spacing w:line="200" w:lineRule="exact"/>
              <w:jc w:val="center"/>
              <w:rPr>
                <w:rFonts w:ascii="仿宋_GB2312" w:hAnsi="宋体" w:cs="宋体"/>
                <w:sz w:val="20"/>
              </w:rPr>
            </w:pPr>
            <w:r>
              <w:rPr>
                <w:rFonts w:ascii="仿宋_GB2312" w:hint="eastAsia"/>
                <w:sz w:val="20"/>
              </w:rPr>
              <w:t>B</w:t>
            </w:r>
          </w:p>
        </w:tc>
        <w:tc>
          <w:tcPr>
            <w:tcW w:w="425" w:type="dxa"/>
            <w:vAlign w:val="center"/>
          </w:tcPr>
          <w:p w14:paraId="334631FA"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30" w:type="dxa"/>
            <w:vAlign w:val="center"/>
          </w:tcPr>
          <w:p w14:paraId="52DCD516"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6" w:type="dxa"/>
            <w:vAlign w:val="center"/>
          </w:tcPr>
          <w:p w14:paraId="512E8252" w14:textId="77777777" w:rsidR="000C6FFF" w:rsidRDefault="003E0D7A">
            <w:pPr>
              <w:spacing w:line="200" w:lineRule="exact"/>
              <w:jc w:val="center"/>
              <w:rPr>
                <w:rFonts w:ascii="仿宋_GB2312" w:hAnsi="宋体" w:cs="宋体"/>
                <w:sz w:val="20"/>
              </w:rPr>
            </w:pPr>
            <w:r>
              <w:rPr>
                <w:rFonts w:ascii="仿宋_GB2312" w:hAnsi="宋体" w:cs="宋体" w:hint="eastAsia"/>
                <w:sz w:val="20"/>
              </w:rPr>
              <w:t>32</w:t>
            </w:r>
          </w:p>
        </w:tc>
        <w:tc>
          <w:tcPr>
            <w:tcW w:w="576" w:type="dxa"/>
            <w:vAlign w:val="center"/>
          </w:tcPr>
          <w:p w14:paraId="71937F6A"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162AA892"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7C2E1832"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71220A8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2B9D0991" w14:textId="77777777" w:rsidR="000C6FFF" w:rsidRDefault="003E0D7A">
            <w:pPr>
              <w:spacing w:line="200" w:lineRule="exact"/>
              <w:jc w:val="center"/>
              <w:rPr>
                <w:rFonts w:ascii="仿宋_GB2312" w:hAnsi="宋体" w:cs="宋体"/>
                <w:sz w:val="20"/>
              </w:rPr>
            </w:pPr>
            <w:r>
              <w:rPr>
                <w:rFonts w:ascii="仿宋_GB2312" w:hAnsi="宋体" w:cs="宋体" w:hint="eastAsia"/>
                <w:sz w:val="20"/>
              </w:rPr>
              <w:t>4</w:t>
            </w:r>
          </w:p>
        </w:tc>
        <w:tc>
          <w:tcPr>
            <w:tcW w:w="425" w:type="dxa"/>
            <w:vAlign w:val="center"/>
          </w:tcPr>
          <w:p w14:paraId="222B8488"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0F02292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6D132488"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5DDBC470" w14:textId="77777777">
        <w:trPr>
          <w:trHeight w:val="20"/>
          <w:jc w:val="center"/>
        </w:trPr>
        <w:tc>
          <w:tcPr>
            <w:tcW w:w="637" w:type="dxa"/>
            <w:gridSpan w:val="2"/>
            <w:vMerge/>
            <w:tcBorders>
              <w:left w:val="single" w:sz="12" w:space="0" w:color="auto"/>
            </w:tcBorders>
            <w:vAlign w:val="center"/>
          </w:tcPr>
          <w:p w14:paraId="682D75D8"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06B9E109" w14:textId="77777777" w:rsidR="000C6FFF" w:rsidRDefault="003E0D7A">
            <w:pPr>
              <w:spacing w:line="200" w:lineRule="exact"/>
              <w:jc w:val="center"/>
              <w:rPr>
                <w:rFonts w:ascii="仿宋" w:eastAsia="仿宋" w:hAnsi="仿宋"/>
                <w:sz w:val="20"/>
              </w:rPr>
            </w:pPr>
            <w:r>
              <w:rPr>
                <w:rFonts w:ascii="仿宋" w:eastAsia="仿宋" w:hAnsi="仿宋" w:hint="eastAsia"/>
                <w:sz w:val="20"/>
              </w:rPr>
              <w:t>6</w:t>
            </w:r>
          </w:p>
        </w:tc>
        <w:tc>
          <w:tcPr>
            <w:tcW w:w="2267" w:type="dxa"/>
            <w:vAlign w:val="center"/>
          </w:tcPr>
          <w:p w14:paraId="37BDFEA3" w14:textId="77777777" w:rsidR="000C6FFF" w:rsidRDefault="003E0D7A">
            <w:pPr>
              <w:spacing w:line="200" w:lineRule="exact"/>
              <w:rPr>
                <w:rFonts w:ascii="仿宋" w:eastAsia="仿宋" w:hAnsi="仿宋"/>
                <w:sz w:val="20"/>
              </w:rPr>
            </w:pPr>
            <w:r>
              <w:rPr>
                <w:rFonts w:ascii="仿宋" w:eastAsia="仿宋" w:hAnsi="仿宋" w:hint="eastAsia"/>
                <w:sz w:val="20"/>
              </w:rPr>
              <w:t>电子商务物流管理</w:t>
            </w:r>
          </w:p>
        </w:tc>
        <w:tc>
          <w:tcPr>
            <w:tcW w:w="315" w:type="dxa"/>
            <w:vAlign w:val="center"/>
          </w:tcPr>
          <w:p w14:paraId="0AE19C91" w14:textId="77777777" w:rsidR="000C6FFF" w:rsidRDefault="003E0D7A">
            <w:pPr>
              <w:spacing w:line="200" w:lineRule="exact"/>
              <w:jc w:val="center"/>
              <w:rPr>
                <w:rFonts w:ascii="仿宋_GB2312" w:hAnsi="宋体" w:cs="宋体"/>
                <w:sz w:val="20"/>
              </w:rPr>
            </w:pPr>
            <w:r>
              <w:rPr>
                <w:rFonts w:ascii="仿宋_GB2312" w:hint="eastAsia"/>
                <w:sz w:val="20"/>
              </w:rPr>
              <w:t>B</w:t>
            </w:r>
          </w:p>
        </w:tc>
        <w:tc>
          <w:tcPr>
            <w:tcW w:w="425" w:type="dxa"/>
            <w:vAlign w:val="center"/>
          </w:tcPr>
          <w:p w14:paraId="1A291FBE" w14:textId="77777777" w:rsidR="000C6FFF" w:rsidRDefault="003E0D7A">
            <w:pPr>
              <w:spacing w:line="200" w:lineRule="exact"/>
              <w:jc w:val="center"/>
              <w:rPr>
                <w:rFonts w:ascii="仿宋_GB2312" w:hAnsi="宋体" w:cs="宋体"/>
                <w:sz w:val="20"/>
              </w:rPr>
            </w:pPr>
            <w:r>
              <w:rPr>
                <w:rFonts w:ascii="仿宋_GB2312" w:hint="eastAsia"/>
                <w:sz w:val="20"/>
              </w:rPr>
              <w:t>4</w:t>
            </w:r>
          </w:p>
        </w:tc>
        <w:tc>
          <w:tcPr>
            <w:tcW w:w="430" w:type="dxa"/>
            <w:vAlign w:val="center"/>
          </w:tcPr>
          <w:p w14:paraId="41744ED2" w14:textId="77777777" w:rsidR="000C6FFF" w:rsidRDefault="003E0D7A">
            <w:pPr>
              <w:spacing w:line="200" w:lineRule="exact"/>
              <w:jc w:val="center"/>
              <w:rPr>
                <w:rFonts w:ascii="仿宋_GB2312" w:hAnsi="宋体" w:cs="宋体"/>
                <w:sz w:val="20"/>
              </w:rPr>
            </w:pPr>
            <w:r>
              <w:rPr>
                <w:rFonts w:ascii="仿宋_GB2312" w:hint="eastAsia"/>
                <w:sz w:val="20"/>
              </w:rPr>
              <w:t>64</w:t>
            </w:r>
          </w:p>
        </w:tc>
        <w:tc>
          <w:tcPr>
            <w:tcW w:w="426" w:type="dxa"/>
            <w:vAlign w:val="center"/>
          </w:tcPr>
          <w:p w14:paraId="1D136DB0"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576" w:type="dxa"/>
            <w:vAlign w:val="center"/>
          </w:tcPr>
          <w:p w14:paraId="4A3C9270" w14:textId="77777777" w:rsidR="000C6FFF" w:rsidRDefault="003E0D7A">
            <w:pPr>
              <w:spacing w:line="200" w:lineRule="exact"/>
              <w:jc w:val="center"/>
              <w:rPr>
                <w:rFonts w:ascii="仿宋_GB2312" w:hAnsi="宋体" w:cs="宋体"/>
                <w:sz w:val="20"/>
              </w:rPr>
            </w:pPr>
            <w:r>
              <w:rPr>
                <w:rFonts w:ascii="仿宋_GB2312" w:hAnsi="宋体" w:cs="宋体" w:hint="eastAsia"/>
                <w:sz w:val="20"/>
              </w:rPr>
              <w:t>32</w:t>
            </w:r>
          </w:p>
        </w:tc>
        <w:tc>
          <w:tcPr>
            <w:tcW w:w="424" w:type="dxa"/>
            <w:vAlign w:val="center"/>
          </w:tcPr>
          <w:p w14:paraId="2083471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5EF3D818" w14:textId="77777777" w:rsidR="000C6FFF" w:rsidRDefault="000C6FFF">
            <w:pPr>
              <w:spacing w:line="200" w:lineRule="exact"/>
              <w:jc w:val="center"/>
              <w:rPr>
                <w:rFonts w:ascii="仿宋_GB2312" w:hAnsi="宋体" w:cs="宋体"/>
                <w:sz w:val="20"/>
              </w:rPr>
            </w:pPr>
          </w:p>
        </w:tc>
        <w:tc>
          <w:tcPr>
            <w:tcW w:w="425" w:type="dxa"/>
            <w:vAlign w:val="center"/>
          </w:tcPr>
          <w:p w14:paraId="0C194197"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0D135335" w14:textId="77777777" w:rsidR="000C6FFF" w:rsidRDefault="003E0D7A">
            <w:pPr>
              <w:spacing w:line="200" w:lineRule="exact"/>
              <w:jc w:val="center"/>
              <w:rPr>
                <w:rFonts w:ascii="仿宋_GB2312" w:hAnsi="宋体" w:cs="宋体"/>
                <w:sz w:val="20"/>
              </w:rPr>
            </w:pPr>
            <w:r>
              <w:rPr>
                <w:rFonts w:ascii="仿宋_GB2312" w:hAnsi="宋体" w:cs="宋体" w:hint="eastAsia"/>
                <w:sz w:val="20"/>
              </w:rPr>
              <w:t>4</w:t>
            </w:r>
          </w:p>
        </w:tc>
        <w:tc>
          <w:tcPr>
            <w:tcW w:w="425" w:type="dxa"/>
            <w:vAlign w:val="center"/>
          </w:tcPr>
          <w:p w14:paraId="5DD2E0DD"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508413E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3D605811"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3202AD29" w14:textId="77777777">
        <w:trPr>
          <w:trHeight w:val="20"/>
          <w:jc w:val="center"/>
        </w:trPr>
        <w:tc>
          <w:tcPr>
            <w:tcW w:w="637" w:type="dxa"/>
            <w:gridSpan w:val="2"/>
            <w:vMerge/>
            <w:tcBorders>
              <w:left w:val="single" w:sz="12" w:space="0" w:color="auto"/>
            </w:tcBorders>
            <w:vAlign w:val="center"/>
          </w:tcPr>
          <w:p w14:paraId="1C5B8BB1"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DB3DCB6"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7</w:t>
            </w:r>
          </w:p>
        </w:tc>
        <w:tc>
          <w:tcPr>
            <w:tcW w:w="2267" w:type="dxa"/>
            <w:vAlign w:val="center"/>
          </w:tcPr>
          <w:p w14:paraId="0207228A" w14:textId="77777777" w:rsidR="000C6FFF" w:rsidRDefault="003E0D7A">
            <w:pPr>
              <w:spacing w:line="200" w:lineRule="exact"/>
              <w:rPr>
                <w:rFonts w:ascii="仿宋" w:eastAsia="仿宋" w:hAnsi="仿宋" w:cs="宋体"/>
                <w:sz w:val="20"/>
              </w:rPr>
            </w:pPr>
            <w:r>
              <w:rPr>
                <w:rFonts w:ascii="仿宋" w:eastAsia="仿宋" w:hAnsi="仿宋" w:hint="eastAsia"/>
                <w:sz w:val="20"/>
              </w:rPr>
              <w:t>移动商务</w:t>
            </w:r>
          </w:p>
        </w:tc>
        <w:tc>
          <w:tcPr>
            <w:tcW w:w="315" w:type="dxa"/>
            <w:vAlign w:val="center"/>
          </w:tcPr>
          <w:p w14:paraId="7A87422D"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2E31A03C"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30" w:type="dxa"/>
            <w:vAlign w:val="center"/>
          </w:tcPr>
          <w:p w14:paraId="2512C433"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343A6D51" w14:textId="77777777" w:rsidR="000C6FFF" w:rsidRDefault="000C6FFF">
            <w:pPr>
              <w:spacing w:line="200" w:lineRule="exact"/>
              <w:jc w:val="center"/>
              <w:rPr>
                <w:rFonts w:ascii="仿宋_GB2312" w:hAnsi="宋体" w:cs="宋体"/>
                <w:sz w:val="20"/>
              </w:rPr>
            </w:pPr>
          </w:p>
        </w:tc>
        <w:tc>
          <w:tcPr>
            <w:tcW w:w="576" w:type="dxa"/>
            <w:vAlign w:val="center"/>
          </w:tcPr>
          <w:p w14:paraId="23C63EC9"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2CAFD96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12B4A4AD"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7A9CC134"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337E5BB6"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25" w:type="dxa"/>
            <w:vAlign w:val="center"/>
          </w:tcPr>
          <w:p w14:paraId="5060E7E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53BD32B2"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2555B8AD"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015A92EC" w14:textId="77777777">
        <w:trPr>
          <w:trHeight w:val="420"/>
          <w:jc w:val="center"/>
        </w:trPr>
        <w:tc>
          <w:tcPr>
            <w:tcW w:w="637" w:type="dxa"/>
            <w:gridSpan w:val="2"/>
            <w:vMerge/>
            <w:tcBorders>
              <w:left w:val="single" w:sz="12" w:space="0" w:color="auto"/>
            </w:tcBorders>
            <w:vAlign w:val="center"/>
          </w:tcPr>
          <w:p w14:paraId="7EC535D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41BA573"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8</w:t>
            </w:r>
          </w:p>
        </w:tc>
        <w:tc>
          <w:tcPr>
            <w:tcW w:w="2267" w:type="dxa"/>
            <w:vAlign w:val="center"/>
          </w:tcPr>
          <w:p w14:paraId="6B16DD8C" w14:textId="77777777" w:rsidR="000C6FFF" w:rsidRDefault="003E0D7A">
            <w:pPr>
              <w:spacing w:line="200" w:lineRule="exact"/>
              <w:rPr>
                <w:rFonts w:ascii="仿宋" w:eastAsia="仿宋" w:hAnsi="仿宋" w:cs="宋体"/>
                <w:sz w:val="20"/>
              </w:rPr>
            </w:pPr>
            <w:proofErr w:type="gramStart"/>
            <w:r>
              <w:rPr>
                <w:rFonts w:ascii="仿宋" w:eastAsia="仿宋" w:hAnsi="仿宋" w:hint="eastAsia"/>
                <w:sz w:val="20"/>
              </w:rPr>
              <w:t>微信营销</w:t>
            </w:r>
            <w:proofErr w:type="gramEnd"/>
          </w:p>
        </w:tc>
        <w:tc>
          <w:tcPr>
            <w:tcW w:w="315" w:type="dxa"/>
            <w:vAlign w:val="center"/>
          </w:tcPr>
          <w:p w14:paraId="12372BAA"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133ED849"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30" w:type="dxa"/>
            <w:vAlign w:val="center"/>
          </w:tcPr>
          <w:p w14:paraId="01FF8E54"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2D26D5B7" w14:textId="77777777" w:rsidR="000C6FFF" w:rsidRDefault="000C6FFF">
            <w:pPr>
              <w:spacing w:line="200" w:lineRule="exact"/>
              <w:jc w:val="center"/>
              <w:rPr>
                <w:rFonts w:ascii="仿宋_GB2312" w:hAnsi="宋体" w:cs="宋体"/>
                <w:sz w:val="20"/>
              </w:rPr>
            </w:pPr>
          </w:p>
        </w:tc>
        <w:tc>
          <w:tcPr>
            <w:tcW w:w="576" w:type="dxa"/>
            <w:vAlign w:val="center"/>
          </w:tcPr>
          <w:p w14:paraId="6DEDABBA"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21FCE408"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4BEFAFD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717DA871"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142618C7"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25" w:type="dxa"/>
            <w:vAlign w:val="center"/>
          </w:tcPr>
          <w:p w14:paraId="04E6DA6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109786EE"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409896EC"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701889F8" w14:textId="77777777">
        <w:trPr>
          <w:trHeight w:val="420"/>
          <w:jc w:val="center"/>
        </w:trPr>
        <w:tc>
          <w:tcPr>
            <w:tcW w:w="637" w:type="dxa"/>
            <w:gridSpan w:val="2"/>
            <w:vMerge/>
            <w:tcBorders>
              <w:left w:val="single" w:sz="12" w:space="0" w:color="auto"/>
            </w:tcBorders>
            <w:vAlign w:val="center"/>
          </w:tcPr>
          <w:p w14:paraId="4EF6716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3DBF0628" w14:textId="77777777" w:rsidR="000C6FFF" w:rsidRDefault="003E0D7A">
            <w:pPr>
              <w:spacing w:line="200" w:lineRule="exact"/>
              <w:jc w:val="center"/>
              <w:rPr>
                <w:rFonts w:ascii="仿宋" w:eastAsia="仿宋" w:hAnsi="仿宋"/>
                <w:sz w:val="20"/>
              </w:rPr>
            </w:pPr>
            <w:r>
              <w:rPr>
                <w:rFonts w:ascii="仿宋" w:eastAsia="仿宋" w:hAnsi="仿宋" w:hint="eastAsia"/>
                <w:sz w:val="20"/>
              </w:rPr>
              <w:t>9</w:t>
            </w:r>
          </w:p>
        </w:tc>
        <w:tc>
          <w:tcPr>
            <w:tcW w:w="2267" w:type="dxa"/>
            <w:vAlign w:val="center"/>
          </w:tcPr>
          <w:p w14:paraId="75906DBF" w14:textId="77777777" w:rsidR="000C6FFF" w:rsidRDefault="003E0D7A">
            <w:pPr>
              <w:spacing w:line="200" w:lineRule="exact"/>
              <w:rPr>
                <w:rFonts w:ascii="仿宋" w:eastAsia="仿宋" w:hAnsi="仿宋"/>
                <w:sz w:val="20"/>
              </w:rPr>
            </w:pPr>
            <w:r>
              <w:rPr>
                <w:rFonts w:ascii="仿宋" w:eastAsia="仿宋" w:hAnsi="仿宋" w:hint="eastAsia"/>
                <w:sz w:val="20"/>
              </w:rPr>
              <w:t>短视频策划与制作</w:t>
            </w:r>
          </w:p>
        </w:tc>
        <w:tc>
          <w:tcPr>
            <w:tcW w:w="315" w:type="dxa"/>
            <w:vAlign w:val="center"/>
          </w:tcPr>
          <w:p w14:paraId="13B2D8F5" w14:textId="77777777" w:rsidR="000C6FFF" w:rsidRDefault="003E0D7A">
            <w:pPr>
              <w:spacing w:line="200" w:lineRule="exact"/>
              <w:jc w:val="center"/>
              <w:rPr>
                <w:rFonts w:ascii="仿宋_GB2312"/>
                <w:sz w:val="20"/>
              </w:rPr>
            </w:pPr>
            <w:r>
              <w:rPr>
                <w:rFonts w:ascii="仿宋_GB2312" w:hint="eastAsia"/>
                <w:sz w:val="20"/>
              </w:rPr>
              <w:t>B</w:t>
            </w:r>
          </w:p>
        </w:tc>
        <w:tc>
          <w:tcPr>
            <w:tcW w:w="425" w:type="dxa"/>
            <w:vAlign w:val="center"/>
          </w:tcPr>
          <w:p w14:paraId="250F35A6" w14:textId="77777777" w:rsidR="000C6FFF" w:rsidRDefault="003E0D7A">
            <w:pPr>
              <w:spacing w:line="200" w:lineRule="exact"/>
              <w:jc w:val="center"/>
              <w:rPr>
                <w:rFonts w:ascii="仿宋_GB2312"/>
                <w:sz w:val="20"/>
              </w:rPr>
            </w:pPr>
            <w:r>
              <w:rPr>
                <w:rFonts w:ascii="仿宋_GB2312" w:hint="eastAsia"/>
                <w:sz w:val="20"/>
              </w:rPr>
              <w:t>4</w:t>
            </w:r>
          </w:p>
        </w:tc>
        <w:tc>
          <w:tcPr>
            <w:tcW w:w="430" w:type="dxa"/>
            <w:vAlign w:val="center"/>
          </w:tcPr>
          <w:p w14:paraId="00981C1C" w14:textId="77777777" w:rsidR="000C6FFF" w:rsidRDefault="003E0D7A">
            <w:pPr>
              <w:spacing w:line="200" w:lineRule="exact"/>
              <w:jc w:val="center"/>
              <w:rPr>
                <w:rFonts w:ascii="仿宋_GB2312"/>
                <w:sz w:val="20"/>
              </w:rPr>
            </w:pPr>
            <w:r>
              <w:rPr>
                <w:rFonts w:ascii="仿宋_GB2312" w:hint="eastAsia"/>
                <w:sz w:val="20"/>
              </w:rPr>
              <w:t>64</w:t>
            </w:r>
          </w:p>
        </w:tc>
        <w:tc>
          <w:tcPr>
            <w:tcW w:w="426" w:type="dxa"/>
            <w:vAlign w:val="center"/>
          </w:tcPr>
          <w:p w14:paraId="6732351C" w14:textId="77777777" w:rsidR="000C6FFF" w:rsidRDefault="003E0D7A">
            <w:pPr>
              <w:spacing w:line="200" w:lineRule="exact"/>
              <w:jc w:val="center"/>
              <w:rPr>
                <w:rFonts w:ascii="仿宋_GB2312" w:hAnsi="宋体" w:cs="宋体"/>
                <w:sz w:val="20"/>
              </w:rPr>
            </w:pPr>
            <w:r>
              <w:rPr>
                <w:rFonts w:ascii="仿宋_GB2312" w:hAnsi="宋体" w:cs="宋体" w:hint="eastAsia"/>
                <w:sz w:val="20"/>
              </w:rPr>
              <w:t>32</w:t>
            </w:r>
          </w:p>
        </w:tc>
        <w:tc>
          <w:tcPr>
            <w:tcW w:w="576" w:type="dxa"/>
            <w:vAlign w:val="center"/>
          </w:tcPr>
          <w:p w14:paraId="3DD49039" w14:textId="77777777" w:rsidR="000C6FFF" w:rsidRDefault="003E0D7A">
            <w:pPr>
              <w:spacing w:line="200" w:lineRule="exact"/>
              <w:jc w:val="center"/>
              <w:rPr>
                <w:rFonts w:ascii="仿宋_GB2312"/>
                <w:sz w:val="20"/>
              </w:rPr>
            </w:pPr>
            <w:r>
              <w:rPr>
                <w:rFonts w:ascii="仿宋_GB2312" w:hint="eastAsia"/>
                <w:sz w:val="20"/>
              </w:rPr>
              <w:t>32</w:t>
            </w:r>
          </w:p>
        </w:tc>
        <w:tc>
          <w:tcPr>
            <w:tcW w:w="424" w:type="dxa"/>
            <w:vAlign w:val="center"/>
          </w:tcPr>
          <w:p w14:paraId="3EB6E22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0829D85D"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7BC2BD95"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5CF697E7" w14:textId="77777777" w:rsidR="000C6FFF" w:rsidRDefault="003E0D7A">
            <w:pPr>
              <w:spacing w:line="200" w:lineRule="exact"/>
              <w:jc w:val="center"/>
              <w:rPr>
                <w:rFonts w:ascii="仿宋_GB2312"/>
                <w:sz w:val="20"/>
              </w:rPr>
            </w:pPr>
            <w:r>
              <w:rPr>
                <w:rFonts w:ascii="仿宋_GB2312" w:hint="eastAsia"/>
                <w:sz w:val="20"/>
              </w:rPr>
              <w:t>4</w:t>
            </w:r>
          </w:p>
        </w:tc>
        <w:tc>
          <w:tcPr>
            <w:tcW w:w="425" w:type="dxa"/>
            <w:vAlign w:val="center"/>
          </w:tcPr>
          <w:p w14:paraId="78EF451D"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4A1AE5AE"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25A0DE6C"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24591396" w14:textId="77777777">
        <w:trPr>
          <w:trHeight w:val="20"/>
          <w:jc w:val="center"/>
        </w:trPr>
        <w:tc>
          <w:tcPr>
            <w:tcW w:w="637" w:type="dxa"/>
            <w:gridSpan w:val="2"/>
            <w:vMerge/>
            <w:tcBorders>
              <w:left w:val="single" w:sz="12" w:space="0" w:color="auto"/>
            </w:tcBorders>
            <w:vAlign w:val="center"/>
          </w:tcPr>
          <w:p w14:paraId="1294FE7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4D4D5DF0" w14:textId="77777777" w:rsidR="000C6FFF" w:rsidRDefault="003E0D7A">
            <w:pPr>
              <w:spacing w:line="200" w:lineRule="exact"/>
              <w:jc w:val="center"/>
              <w:rPr>
                <w:rFonts w:ascii="仿宋" w:eastAsia="仿宋" w:hAnsi="仿宋" w:cs="宋体"/>
                <w:sz w:val="20"/>
              </w:rPr>
            </w:pPr>
            <w:r>
              <w:rPr>
                <w:rFonts w:ascii="仿宋" w:eastAsia="仿宋" w:hAnsi="仿宋" w:cs="宋体" w:hint="eastAsia"/>
                <w:sz w:val="20"/>
              </w:rPr>
              <w:t>10</w:t>
            </w:r>
          </w:p>
        </w:tc>
        <w:tc>
          <w:tcPr>
            <w:tcW w:w="2267" w:type="dxa"/>
            <w:vAlign w:val="center"/>
          </w:tcPr>
          <w:p w14:paraId="667A00F2" w14:textId="77777777" w:rsidR="000C6FFF" w:rsidRDefault="003E0D7A">
            <w:pPr>
              <w:spacing w:line="200" w:lineRule="exact"/>
              <w:rPr>
                <w:rFonts w:ascii="仿宋" w:eastAsia="仿宋" w:hAnsi="仿宋" w:cs="宋体"/>
                <w:sz w:val="20"/>
              </w:rPr>
            </w:pPr>
            <w:r>
              <w:rPr>
                <w:rFonts w:ascii="仿宋" w:eastAsia="仿宋" w:hAnsi="仿宋" w:hint="eastAsia"/>
                <w:sz w:val="20"/>
              </w:rPr>
              <w:t>跨境电</w:t>
            </w:r>
            <w:proofErr w:type="gramStart"/>
            <w:r>
              <w:rPr>
                <w:rFonts w:ascii="仿宋" w:eastAsia="仿宋" w:hAnsi="仿宋" w:hint="eastAsia"/>
                <w:sz w:val="20"/>
              </w:rPr>
              <w:t>商理论</w:t>
            </w:r>
            <w:proofErr w:type="gramEnd"/>
            <w:r>
              <w:rPr>
                <w:rFonts w:ascii="仿宋" w:eastAsia="仿宋" w:hAnsi="仿宋" w:hint="eastAsia"/>
                <w:sz w:val="20"/>
              </w:rPr>
              <w:t>与实务</w:t>
            </w:r>
          </w:p>
        </w:tc>
        <w:tc>
          <w:tcPr>
            <w:tcW w:w="315" w:type="dxa"/>
            <w:vAlign w:val="center"/>
          </w:tcPr>
          <w:p w14:paraId="51E88EA2" w14:textId="77777777" w:rsidR="000C6FFF" w:rsidRDefault="003E0D7A">
            <w:pPr>
              <w:spacing w:line="200" w:lineRule="exact"/>
              <w:jc w:val="center"/>
              <w:rPr>
                <w:rFonts w:ascii="仿宋_GB2312" w:hAnsi="宋体" w:cs="宋体"/>
                <w:sz w:val="20"/>
              </w:rPr>
            </w:pPr>
            <w:r>
              <w:rPr>
                <w:rFonts w:ascii="仿宋_GB2312" w:hAnsi="宋体" w:cs="宋体" w:hint="eastAsia"/>
                <w:sz w:val="20"/>
              </w:rPr>
              <w:t>B</w:t>
            </w:r>
          </w:p>
        </w:tc>
        <w:tc>
          <w:tcPr>
            <w:tcW w:w="425" w:type="dxa"/>
            <w:vAlign w:val="center"/>
          </w:tcPr>
          <w:p w14:paraId="54F6B46B" w14:textId="77777777" w:rsidR="000C6FFF" w:rsidRDefault="003E0D7A">
            <w:pPr>
              <w:spacing w:line="200" w:lineRule="exact"/>
              <w:jc w:val="center"/>
              <w:rPr>
                <w:rFonts w:ascii="仿宋_GB2312" w:hAnsi="宋体" w:cs="宋体"/>
                <w:sz w:val="20"/>
              </w:rPr>
            </w:pPr>
            <w:r>
              <w:rPr>
                <w:rFonts w:ascii="仿宋_GB2312" w:hAnsi="宋体" w:cs="宋体" w:hint="eastAsia"/>
                <w:sz w:val="20"/>
              </w:rPr>
              <w:t>4</w:t>
            </w:r>
          </w:p>
        </w:tc>
        <w:tc>
          <w:tcPr>
            <w:tcW w:w="430" w:type="dxa"/>
            <w:vAlign w:val="center"/>
          </w:tcPr>
          <w:p w14:paraId="0AAD1FB3" w14:textId="77777777" w:rsidR="000C6FFF" w:rsidRDefault="003E0D7A">
            <w:pPr>
              <w:spacing w:line="200" w:lineRule="exact"/>
              <w:jc w:val="center"/>
              <w:rPr>
                <w:rFonts w:ascii="仿宋_GB2312" w:hAnsi="宋体" w:cs="宋体"/>
                <w:sz w:val="20"/>
              </w:rPr>
            </w:pPr>
            <w:r>
              <w:rPr>
                <w:rFonts w:ascii="仿宋_GB2312" w:hAnsi="宋体" w:cs="宋体" w:hint="eastAsia"/>
                <w:sz w:val="20"/>
              </w:rPr>
              <w:t>64</w:t>
            </w:r>
          </w:p>
        </w:tc>
        <w:tc>
          <w:tcPr>
            <w:tcW w:w="426" w:type="dxa"/>
            <w:vAlign w:val="center"/>
          </w:tcPr>
          <w:p w14:paraId="0F3CBA8E" w14:textId="77777777" w:rsidR="000C6FFF" w:rsidRDefault="003E0D7A">
            <w:pPr>
              <w:spacing w:line="200" w:lineRule="exact"/>
              <w:jc w:val="center"/>
              <w:rPr>
                <w:rFonts w:ascii="仿宋_GB2312" w:hAnsi="宋体" w:cs="宋体"/>
                <w:sz w:val="20"/>
              </w:rPr>
            </w:pPr>
            <w:r>
              <w:rPr>
                <w:rFonts w:ascii="仿宋_GB2312" w:hAnsi="宋体" w:cs="宋体" w:hint="eastAsia"/>
                <w:sz w:val="20"/>
              </w:rPr>
              <w:t>32</w:t>
            </w:r>
          </w:p>
        </w:tc>
        <w:tc>
          <w:tcPr>
            <w:tcW w:w="576" w:type="dxa"/>
            <w:vAlign w:val="center"/>
          </w:tcPr>
          <w:p w14:paraId="4303F45E"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349D64F0"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14B6AB89"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200F6CE0"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0190DE9C" w14:textId="77777777" w:rsidR="000C6FFF" w:rsidRDefault="003E0D7A">
            <w:pPr>
              <w:spacing w:line="200" w:lineRule="exact"/>
              <w:jc w:val="center"/>
              <w:rPr>
                <w:rFonts w:ascii="仿宋_GB2312" w:hAnsi="宋体" w:cs="宋体"/>
                <w:sz w:val="20"/>
              </w:rPr>
            </w:pPr>
            <w:r>
              <w:rPr>
                <w:rFonts w:ascii="仿宋_GB2312" w:hAnsi="宋体" w:cs="宋体" w:hint="eastAsia"/>
                <w:sz w:val="20"/>
              </w:rPr>
              <w:t>4</w:t>
            </w:r>
          </w:p>
        </w:tc>
        <w:tc>
          <w:tcPr>
            <w:tcW w:w="425" w:type="dxa"/>
            <w:vAlign w:val="center"/>
          </w:tcPr>
          <w:p w14:paraId="546298C3"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201768A4"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4CA6EF8E"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S</w:t>
            </w:r>
          </w:p>
        </w:tc>
      </w:tr>
      <w:tr w:rsidR="000C6FFF" w14:paraId="67EB5CBA" w14:textId="77777777">
        <w:trPr>
          <w:trHeight w:val="20"/>
          <w:jc w:val="center"/>
        </w:trPr>
        <w:tc>
          <w:tcPr>
            <w:tcW w:w="637" w:type="dxa"/>
            <w:gridSpan w:val="2"/>
            <w:vMerge/>
            <w:tcBorders>
              <w:left w:val="single" w:sz="12" w:space="0" w:color="auto"/>
            </w:tcBorders>
            <w:vAlign w:val="center"/>
          </w:tcPr>
          <w:p w14:paraId="2570D76F"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68" w:type="dxa"/>
            <w:gridSpan w:val="2"/>
            <w:vAlign w:val="center"/>
          </w:tcPr>
          <w:p w14:paraId="5A98CE81" w14:textId="77777777" w:rsidR="000C6FFF" w:rsidRDefault="003E0D7A">
            <w:pPr>
              <w:spacing w:line="200" w:lineRule="exact"/>
              <w:jc w:val="center"/>
              <w:rPr>
                <w:rFonts w:ascii="仿宋" w:eastAsia="仿宋" w:hAnsi="仿宋" w:cs="宋体"/>
                <w:sz w:val="20"/>
              </w:rPr>
            </w:pPr>
            <w:r>
              <w:rPr>
                <w:rFonts w:ascii="仿宋" w:eastAsia="仿宋" w:hAnsi="仿宋" w:hint="eastAsia"/>
                <w:sz w:val="20"/>
              </w:rPr>
              <w:t>11</w:t>
            </w:r>
          </w:p>
        </w:tc>
        <w:tc>
          <w:tcPr>
            <w:tcW w:w="2267" w:type="dxa"/>
            <w:vAlign w:val="center"/>
          </w:tcPr>
          <w:p w14:paraId="0956FFF9" w14:textId="77777777" w:rsidR="000C6FFF" w:rsidRDefault="003E0D7A">
            <w:pPr>
              <w:spacing w:line="200" w:lineRule="exact"/>
              <w:rPr>
                <w:rFonts w:ascii="仿宋" w:eastAsia="仿宋" w:hAnsi="仿宋" w:cs="宋体"/>
                <w:sz w:val="20"/>
              </w:rPr>
            </w:pPr>
            <w:r>
              <w:rPr>
                <w:rFonts w:ascii="仿宋" w:eastAsia="仿宋" w:hAnsi="仿宋" w:hint="eastAsia"/>
                <w:sz w:val="20"/>
              </w:rPr>
              <w:t>美工设计</w:t>
            </w:r>
          </w:p>
        </w:tc>
        <w:tc>
          <w:tcPr>
            <w:tcW w:w="315" w:type="dxa"/>
            <w:vAlign w:val="center"/>
          </w:tcPr>
          <w:p w14:paraId="7FEC9D40" w14:textId="77777777" w:rsidR="000C6FFF" w:rsidRDefault="003E0D7A">
            <w:pPr>
              <w:spacing w:line="200" w:lineRule="exact"/>
              <w:jc w:val="center"/>
              <w:rPr>
                <w:rFonts w:ascii="仿宋_GB2312" w:hAnsi="宋体" w:cs="宋体"/>
                <w:sz w:val="20"/>
              </w:rPr>
            </w:pPr>
            <w:r>
              <w:rPr>
                <w:rFonts w:ascii="仿宋_GB2312" w:hint="eastAsia"/>
                <w:sz w:val="20"/>
              </w:rPr>
              <w:t>C</w:t>
            </w:r>
          </w:p>
        </w:tc>
        <w:tc>
          <w:tcPr>
            <w:tcW w:w="425" w:type="dxa"/>
            <w:vAlign w:val="center"/>
          </w:tcPr>
          <w:p w14:paraId="14EAD381"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30" w:type="dxa"/>
            <w:vAlign w:val="center"/>
          </w:tcPr>
          <w:p w14:paraId="785B8361"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6" w:type="dxa"/>
            <w:vAlign w:val="center"/>
          </w:tcPr>
          <w:p w14:paraId="7333DA57" w14:textId="77777777" w:rsidR="000C6FFF" w:rsidRDefault="000C6FFF">
            <w:pPr>
              <w:spacing w:line="200" w:lineRule="exact"/>
              <w:jc w:val="center"/>
              <w:rPr>
                <w:rFonts w:ascii="仿宋_GB2312" w:hAnsi="宋体" w:cs="宋体"/>
                <w:sz w:val="20"/>
              </w:rPr>
            </w:pPr>
          </w:p>
        </w:tc>
        <w:tc>
          <w:tcPr>
            <w:tcW w:w="576" w:type="dxa"/>
            <w:vAlign w:val="center"/>
          </w:tcPr>
          <w:p w14:paraId="23ADBE6C" w14:textId="77777777" w:rsidR="000C6FFF" w:rsidRDefault="003E0D7A">
            <w:pPr>
              <w:spacing w:line="200" w:lineRule="exact"/>
              <w:jc w:val="center"/>
              <w:rPr>
                <w:rFonts w:ascii="仿宋_GB2312" w:hAnsi="宋体" w:cs="宋体"/>
                <w:sz w:val="20"/>
              </w:rPr>
            </w:pPr>
            <w:r>
              <w:rPr>
                <w:rFonts w:ascii="仿宋_GB2312" w:hint="eastAsia"/>
                <w:sz w:val="20"/>
              </w:rPr>
              <w:t>32</w:t>
            </w:r>
          </w:p>
        </w:tc>
        <w:tc>
          <w:tcPr>
            <w:tcW w:w="424" w:type="dxa"/>
            <w:vAlign w:val="center"/>
          </w:tcPr>
          <w:p w14:paraId="6A65E67A"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4EB53CF5"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45959256"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6" w:type="dxa"/>
            <w:vAlign w:val="center"/>
          </w:tcPr>
          <w:p w14:paraId="22207204" w14:textId="77777777" w:rsidR="000C6FFF" w:rsidRDefault="003E0D7A">
            <w:pPr>
              <w:spacing w:line="200" w:lineRule="exact"/>
              <w:jc w:val="center"/>
              <w:rPr>
                <w:rFonts w:ascii="仿宋_GB2312" w:hAnsi="宋体" w:cs="宋体"/>
                <w:sz w:val="20"/>
              </w:rPr>
            </w:pPr>
            <w:r>
              <w:rPr>
                <w:rFonts w:ascii="仿宋_GB2312" w:hint="eastAsia"/>
                <w:sz w:val="20"/>
              </w:rPr>
              <w:t>2</w:t>
            </w:r>
          </w:p>
        </w:tc>
        <w:tc>
          <w:tcPr>
            <w:tcW w:w="425" w:type="dxa"/>
            <w:vAlign w:val="center"/>
          </w:tcPr>
          <w:p w14:paraId="73849118"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52C69C8F" w14:textId="77777777" w:rsidR="000C6FFF" w:rsidRDefault="000C6FFF">
            <w:pPr>
              <w:widowControl/>
              <w:spacing w:line="200" w:lineRule="exact"/>
              <w:jc w:val="center"/>
              <w:rPr>
                <w:rFonts w:ascii="仿宋" w:eastAsia="仿宋" w:hAnsi="仿宋" w:cs="宋体"/>
                <w:b/>
                <w:color w:val="000000"/>
                <w:kern w:val="0"/>
                <w:sz w:val="20"/>
                <w:szCs w:val="20"/>
              </w:rPr>
            </w:pPr>
          </w:p>
        </w:tc>
        <w:tc>
          <w:tcPr>
            <w:tcW w:w="831" w:type="dxa"/>
            <w:tcBorders>
              <w:right w:val="single" w:sz="12" w:space="0" w:color="auto"/>
            </w:tcBorders>
            <w:vAlign w:val="center"/>
          </w:tcPr>
          <w:p w14:paraId="4C317A9C" w14:textId="77777777" w:rsidR="000C6FFF" w:rsidRDefault="003E0D7A">
            <w:pPr>
              <w:widowControl/>
              <w:spacing w:line="200" w:lineRule="exact"/>
              <w:jc w:val="center"/>
              <w:rPr>
                <w:rFonts w:ascii="仿宋" w:eastAsia="仿宋" w:hAnsi="仿宋" w:cs="宋体"/>
                <w:bCs/>
                <w:color w:val="000000"/>
                <w:kern w:val="0"/>
                <w:sz w:val="20"/>
                <w:szCs w:val="20"/>
              </w:rPr>
            </w:pPr>
            <w:r>
              <w:rPr>
                <w:rFonts w:ascii="仿宋" w:eastAsia="仿宋" w:hAnsi="仿宋" w:cs="宋体" w:hint="eastAsia"/>
                <w:bCs/>
                <w:color w:val="000000"/>
                <w:kern w:val="0"/>
                <w:sz w:val="20"/>
                <w:szCs w:val="20"/>
              </w:rPr>
              <w:t>C</w:t>
            </w:r>
          </w:p>
        </w:tc>
      </w:tr>
      <w:tr w:rsidR="000C6FFF" w14:paraId="6073EC34" w14:textId="77777777">
        <w:trPr>
          <w:trHeight w:val="20"/>
          <w:jc w:val="center"/>
        </w:trPr>
        <w:tc>
          <w:tcPr>
            <w:tcW w:w="637" w:type="dxa"/>
            <w:gridSpan w:val="2"/>
            <w:vMerge/>
            <w:tcBorders>
              <w:left w:val="single" w:sz="12" w:space="0" w:color="auto"/>
            </w:tcBorders>
            <w:vAlign w:val="center"/>
          </w:tcPr>
          <w:p w14:paraId="61624A2B" w14:textId="77777777" w:rsidR="000C6FFF" w:rsidRDefault="000C6FFF">
            <w:pPr>
              <w:widowControl/>
              <w:spacing w:line="200" w:lineRule="exact"/>
              <w:jc w:val="center"/>
              <w:rPr>
                <w:rFonts w:ascii="仿宋" w:eastAsia="仿宋" w:hAnsi="仿宋" w:cs="宋体"/>
                <w:b/>
                <w:color w:val="000000"/>
                <w:kern w:val="0"/>
                <w:sz w:val="20"/>
                <w:szCs w:val="20"/>
              </w:rPr>
            </w:pPr>
          </w:p>
        </w:tc>
        <w:tc>
          <w:tcPr>
            <w:tcW w:w="2735" w:type="dxa"/>
            <w:gridSpan w:val="3"/>
            <w:vAlign w:val="center"/>
          </w:tcPr>
          <w:p w14:paraId="68A9F29F"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cs="宋体" w:hint="eastAsia"/>
                <w:b/>
                <w:color w:val="000000"/>
                <w:kern w:val="0"/>
                <w:sz w:val="20"/>
                <w:szCs w:val="20"/>
              </w:rPr>
              <w:t>12</w:t>
            </w:r>
            <w:r>
              <w:rPr>
                <w:rFonts w:ascii="仿宋" w:eastAsia="仿宋" w:hAnsi="仿宋" w:hint="eastAsia"/>
                <w:b/>
                <w:color w:val="000000"/>
                <w:sz w:val="20"/>
                <w:szCs w:val="20"/>
              </w:rPr>
              <w:t>学分）</w:t>
            </w:r>
          </w:p>
        </w:tc>
        <w:tc>
          <w:tcPr>
            <w:tcW w:w="315" w:type="dxa"/>
            <w:vAlign w:val="center"/>
          </w:tcPr>
          <w:p w14:paraId="5A4BD51F"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vAlign w:val="center"/>
          </w:tcPr>
          <w:p w14:paraId="57D83564"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12</w:t>
            </w:r>
          </w:p>
        </w:tc>
        <w:tc>
          <w:tcPr>
            <w:tcW w:w="430" w:type="dxa"/>
            <w:vAlign w:val="center"/>
          </w:tcPr>
          <w:p w14:paraId="5FA3CFD0"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192</w:t>
            </w:r>
          </w:p>
        </w:tc>
        <w:tc>
          <w:tcPr>
            <w:tcW w:w="426" w:type="dxa"/>
            <w:vAlign w:val="center"/>
          </w:tcPr>
          <w:p w14:paraId="7703537C"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32</w:t>
            </w:r>
          </w:p>
        </w:tc>
        <w:tc>
          <w:tcPr>
            <w:tcW w:w="576" w:type="dxa"/>
            <w:vAlign w:val="center"/>
          </w:tcPr>
          <w:p w14:paraId="7D868674"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160</w:t>
            </w:r>
          </w:p>
        </w:tc>
        <w:tc>
          <w:tcPr>
            <w:tcW w:w="424" w:type="dxa"/>
            <w:vAlign w:val="center"/>
          </w:tcPr>
          <w:p w14:paraId="2EFB4DD6"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0</w:t>
            </w:r>
          </w:p>
        </w:tc>
        <w:tc>
          <w:tcPr>
            <w:tcW w:w="425" w:type="dxa"/>
            <w:vAlign w:val="center"/>
          </w:tcPr>
          <w:p w14:paraId="137FA72E"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0</w:t>
            </w:r>
          </w:p>
        </w:tc>
        <w:tc>
          <w:tcPr>
            <w:tcW w:w="425" w:type="dxa"/>
            <w:vAlign w:val="center"/>
          </w:tcPr>
          <w:p w14:paraId="5C5CCCAE"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4</w:t>
            </w:r>
          </w:p>
        </w:tc>
        <w:tc>
          <w:tcPr>
            <w:tcW w:w="426" w:type="dxa"/>
            <w:vAlign w:val="center"/>
          </w:tcPr>
          <w:p w14:paraId="6CB71C99"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8</w:t>
            </w:r>
          </w:p>
        </w:tc>
        <w:tc>
          <w:tcPr>
            <w:tcW w:w="425" w:type="dxa"/>
            <w:vAlign w:val="center"/>
          </w:tcPr>
          <w:p w14:paraId="44A688E3" w14:textId="77777777" w:rsidR="000C6FFF" w:rsidRDefault="003E0D7A">
            <w:pPr>
              <w:spacing w:line="200" w:lineRule="exact"/>
              <w:jc w:val="center"/>
              <w:rPr>
                <w:rFonts w:ascii="仿宋_GB2312" w:hAnsi="宋体" w:cs="宋体"/>
                <w:b/>
                <w:color w:val="000000"/>
                <w:sz w:val="20"/>
              </w:rPr>
            </w:pPr>
            <w:r>
              <w:rPr>
                <w:rFonts w:ascii="仿宋_GB2312" w:hAnsi="宋体" w:cs="宋体" w:hint="eastAsia"/>
                <w:b/>
                <w:color w:val="000000"/>
                <w:sz w:val="20"/>
              </w:rPr>
              <w:t>0</w:t>
            </w:r>
          </w:p>
        </w:tc>
        <w:tc>
          <w:tcPr>
            <w:tcW w:w="425" w:type="dxa"/>
            <w:vAlign w:val="center"/>
          </w:tcPr>
          <w:p w14:paraId="26365118" w14:textId="77777777" w:rsidR="000C6FFF" w:rsidRDefault="003E0D7A">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0</w:t>
            </w:r>
          </w:p>
        </w:tc>
        <w:tc>
          <w:tcPr>
            <w:tcW w:w="831" w:type="dxa"/>
            <w:tcBorders>
              <w:right w:val="single" w:sz="12" w:space="0" w:color="auto"/>
            </w:tcBorders>
            <w:vAlign w:val="center"/>
          </w:tcPr>
          <w:p w14:paraId="4D4036D9" w14:textId="77777777" w:rsidR="000C6FFF" w:rsidRDefault="000C6FFF">
            <w:pPr>
              <w:widowControl/>
              <w:spacing w:line="200" w:lineRule="exact"/>
              <w:jc w:val="center"/>
              <w:rPr>
                <w:rFonts w:ascii="仿宋" w:eastAsia="仿宋" w:hAnsi="仿宋" w:cs="宋体"/>
                <w:b/>
                <w:color w:val="000000"/>
                <w:kern w:val="0"/>
                <w:sz w:val="20"/>
                <w:szCs w:val="20"/>
              </w:rPr>
            </w:pPr>
          </w:p>
        </w:tc>
      </w:tr>
      <w:tr w:rsidR="000C6FFF" w14:paraId="4971AB3B" w14:textId="77777777">
        <w:trPr>
          <w:trHeight w:val="510"/>
          <w:jc w:val="center"/>
        </w:trPr>
        <w:tc>
          <w:tcPr>
            <w:tcW w:w="3372" w:type="dxa"/>
            <w:gridSpan w:val="5"/>
            <w:tcBorders>
              <w:left w:val="single" w:sz="12" w:space="0" w:color="auto"/>
              <w:bottom w:val="single" w:sz="12" w:space="0" w:color="auto"/>
            </w:tcBorders>
            <w:vAlign w:val="center"/>
          </w:tcPr>
          <w:p w14:paraId="09A44D3C" w14:textId="77777777" w:rsidR="000C6FFF" w:rsidRDefault="003E0D7A">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315" w:type="dxa"/>
            <w:tcBorders>
              <w:bottom w:val="single" w:sz="12" w:space="0" w:color="auto"/>
            </w:tcBorders>
            <w:vAlign w:val="center"/>
          </w:tcPr>
          <w:p w14:paraId="3D29015E" w14:textId="77777777" w:rsidR="000C6FFF" w:rsidRDefault="000C6FFF">
            <w:pPr>
              <w:widowControl/>
              <w:spacing w:line="200" w:lineRule="exact"/>
              <w:jc w:val="center"/>
              <w:rPr>
                <w:rFonts w:ascii="仿宋" w:eastAsia="仿宋" w:hAnsi="仿宋" w:cs="宋体"/>
                <w:b/>
                <w:color w:val="000000"/>
                <w:kern w:val="0"/>
                <w:sz w:val="20"/>
                <w:szCs w:val="20"/>
              </w:rPr>
            </w:pPr>
          </w:p>
        </w:tc>
        <w:tc>
          <w:tcPr>
            <w:tcW w:w="425" w:type="dxa"/>
            <w:tcBorders>
              <w:bottom w:val="single" w:sz="12" w:space="0" w:color="auto"/>
            </w:tcBorders>
            <w:vAlign w:val="center"/>
          </w:tcPr>
          <w:p w14:paraId="70A7B3A4"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kern w:val="0"/>
                <w:sz w:val="20"/>
                <w:szCs w:val="20"/>
                <w:lang w:bidi="ar"/>
              </w:rPr>
              <w:t>148</w:t>
            </w:r>
          </w:p>
        </w:tc>
        <w:tc>
          <w:tcPr>
            <w:tcW w:w="430" w:type="dxa"/>
            <w:tcBorders>
              <w:bottom w:val="single" w:sz="12" w:space="0" w:color="auto"/>
            </w:tcBorders>
            <w:vAlign w:val="center"/>
          </w:tcPr>
          <w:p w14:paraId="34F1A579"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26</w:t>
            </w:r>
            <w:r>
              <w:rPr>
                <w:rFonts w:ascii="monospace" w:eastAsia="monospace" w:hAnsi="monospace" w:cs="monospace" w:hint="eastAsia"/>
                <w:b/>
                <w:bCs/>
                <w:color w:val="000000"/>
                <w:kern w:val="0"/>
                <w:sz w:val="20"/>
                <w:szCs w:val="20"/>
                <w:lang w:bidi="ar"/>
              </w:rPr>
              <w:t>62</w:t>
            </w:r>
          </w:p>
        </w:tc>
        <w:tc>
          <w:tcPr>
            <w:tcW w:w="426" w:type="dxa"/>
            <w:tcBorders>
              <w:bottom w:val="single" w:sz="12" w:space="0" w:color="auto"/>
            </w:tcBorders>
            <w:vAlign w:val="center"/>
          </w:tcPr>
          <w:p w14:paraId="0FADAA93"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7</w:t>
            </w:r>
            <w:r>
              <w:rPr>
                <w:rFonts w:ascii="仿宋" w:eastAsia="仿宋" w:hAnsi="仿宋" w:cs="宋体" w:hint="eastAsia"/>
                <w:b/>
                <w:color w:val="000000"/>
                <w:kern w:val="0"/>
                <w:sz w:val="20"/>
                <w:szCs w:val="20"/>
              </w:rPr>
              <w:t>46</w:t>
            </w:r>
          </w:p>
        </w:tc>
        <w:tc>
          <w:tcPr>
            <w:tcW w:w="576" w:type="dxa"/>
            <w:tcBorders>
              <w:bottom w:val="single" w:sz="12" w:space="0" w:color="auto"/>
            </w:tcBorders>
            <w:vAlign w:val="center"/>
          </w:tcPr>
          <w:p w14:paraId="0CE8FBA4"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1</w:t>
            </w:r>
            <w:r>
              <w:rPr>
                <w:rFonts w:ascii="monospace" w:eastAsia="monospace" w:hAnsi="monospace" w:cs="monospace" w:hint="eastAsia"/>
                <w:b/>
                <w:bCs/>
                <w:color w:val="000000"/>
                <w:kern w:val="0"/>
                <w:sz w:val="20"/>
                <w:szCs w:val="20"/>
                <w:lang w:bidi="ar"/>
              </w:rPr>
              <w:t>916</w:t>
            </w:r>
          </w:p>
        </w:tc>
        <w:tc>
          <w:tcPr>
            <w:tcW w:w="424" w:type="dxa"/>
            <w:tcBorders>
              <w:bottom w:val="single" w:sz="12" w:space="0" w:color="auto"/>
            </w:tcBorders>
            <w:vAlign w:val="center"/>
          </w:tcPr>
          <w:p w14:paraId="5B70A537" w14:textId="77777777" w:rsidR="000C6FFF" w:rsidRDefault="003E0D7A">
            <w:pPr>
              <w:widowControl/>
              <w:jc w:val="center"/>
              <w:textAlignment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25</w:t>
            </w:r>
          </w:p>
        </w:tc>
        <w:tc>
          <w:tcPr>
            <w:tcW w:w="425" w:type="dxa"/>
            <w:tcBorders>
              <w:bottom w:val="single" w:sz="12" w:space="0" w:color="auto"/>
            </w:tcBorders>
            <w:vAlign w:val="center"/>
          </w:tcPr>
          <w:p w14:paraId="1E27C210"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22</w:t>
            </w:r>
          </w:p>
        </w:tc>
        <w:tc>
          <w:tcPr>
            <w:tcW w:w="425" w:type="dxa"/>
            <w:tcBorders>
              <w:bottom w:val="single" w:sz="12" w:space="0" w:color="auto"/>
            </w:tcBorders>
            <w:vAlign w:val="center"/>
          </w:tcPr>
          <w:p w14:paraId="4AB3D7C9"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22</w:t>
            </w:r>
          </w:p>
        </w:tc>
        <w:tc>
          <w:tcPr>
            <w:tcW w:w="426" w:type="dxa"/>
            <w:tcBorders>
              <w:bottom w:val="single" w:sz="12" w:space="0" w:color="auto"/>
            </w:tcBorders>
            <w:vAlign w:val="center"/>
          </w:tcPr>
          <w:p w14:paraId="2A1096FC"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22</w:t>
            </w:r>
          </w:p>
        </w:tc>
        <w:tc>
          <w:tcPr>
            <w:tcW w:w="425" w:type="dxa"/>
            <w:tcBorders>
              <w:bottom w:val="single" w:sz="12" w:space="0" w:color="auto"/>
            </w:tcBorders>
            <w:vAlign w:val="center"/>
          </w:tcPr>
          <w:p w14:paraId="3C59D3A5"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20</w:t>
            </w:r>
          </w:p>
        </w:tc>
        <w:tc>
          <w:tcPr>
            <w:tcW w:w="425" w:type="dxa"/>
            <w:tcBorders>
              <w:bottom w:val="single" w:sz="12" w:space="0" w:color="auto"/>
            </w:tcBorders>
            <w:vAlign w:val="center"/>
          </w:tcPr>
          <w:p w14:paraId="2F0D0121" w14:textId="77777777" w:rsidR="000C6FFF" w:rsidRDefault="003E0D7A">
            <w:pPr>
              <w:widowControl/>
              <w:jc w:val="center"/>
              <w:textAlignment w:val="center"/>
              <w:rPr>
                <w:rFonts w:ascii="仿宋" w:eastAsia="仿宋" w:hAnsi="仿宋" w:cs="宋体"/>
                <w:b/>
                <w:color w:val="000000"/>
                <w:kern w:val="0"/>
                <w:sz w:val="20"/>
                <w:szCs w:val="20"/>
              </w:rPr>
            </w:pPr>
            <w:r>
              <w:rPr>
                <w:rFonts w:ascii="monospace" w:eastAsia="monospace" w:hAnsi="monospace" w:cs="monospace"/>
                <w:b/>
                <w:bCs/>
                <w:color w:val="000000"/>
                <w:kern w:val="0"/>
                <w:sz w:val="20"/>
                <w:szCs w:val="20"/>
                <w:lang w:bidi="ar"/>
              </w:rPr>
              <w:t>20</w:t>
            </w:r>
          </w:p>
        </w:tc>
        <w:tc>
          <w:tcPr>
            <w:tcW w:w="831" w:type="dxa"/>
            <w:tcBorders>
              <w:bottom w:val="single" w:sz="12" w:space="0" w:color="auto"/>
              <w:right w:val="single" w:sz="12" w:space="0" w:color="auto"/>
            </w:tcBorders>
            <w:vAlign w:val="center"/>
          </w:tcPr>
          <w:p w14:paraId="357D93CE" w14:textId="77777777" w:rsidR="000C6FFF" w:rsidRDefault="000C6FFF">
            <w:pPr>
              <w:widowControl/>
              <w:spacing w:line="200" w:lineRule="exact"/>
              <w:jc w:val="center"/>
              <w:rPr>
                <w:rFonts w:ascii="仿宋" w:eastAsia="仿宋" w:hAnsi="仿宋" w:cs="宋体"/>
                <w:b/>
                <w:color w:val="000000"/>
                <w:kern w:val="0"/>
                <w:sz w:val="20"/>
                <w:szCs w:val="20"/>
              </w:rPr>
            </w:pPr>
          </w:p>
        </w:tc>
      </w:tr>
    </w:tbl>
    <w:p w14:paraId="428A0E7C" w14:textId="77777777" w:rsidR="000C6FFF" w:rsidRDefault="000C6FFF">
      <w:pPr>
        <w:spacing w:line="440" w:lineRule="exact"/>
        <w:rPr>
          <w:rFonts w:ascii="仿宋" w:eastAsia="仿宋" w:hAnsi="仿宋"/>
          <w:b/>
          <w:color w:val="000000"/>
          <w:sz w:val="28"/>
          <w:szCs w:val="28"/>
        </w:rPr>
      </w:pPr>
    </w:p>
    <w:p w14:paraId="5ECEA6A5" w14:textId="77777777" w:rsidR="000C6FFF" w:rsidRDefault="003E0D7A" w:rsidP="003E0D7A">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t>八、实施保障</w:t>
      </w:r>
      <w:r>
        <w:rPr>
          <w:rFonts w:ascii="仿宋" w:eastAsia="仿宋" w:hAnsi="仿宋" w:hint="eastAsia"/>
          <w:b/>
          <w:color w:val="000000"/>
          <w:sz w:val="28"/>
          <w:szCs w:val="28"/>
        </w:rPr>
        <w:t xml:space="preserve"> </w:t>
      </w:r>
    </w:p>
    <w:p w14:paraId="50C99001" w14:textId="77777777" w:rsidR="000C6FFF" w:rsidRDefault="003E0D7A" w:rsidP="003E0D7A">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14:paraId="73238B90"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w:t>
      </w:r>
      <w:r>
        <w:rPr>
          <w:rFonts w:ascii="仿宋" w:eastAsia="仿宋" w:hAnsi="仿宋"/>
          <w:color w:val="000000"/>
          <w:sz w:val="24"/>
        </w:rPr>
        <w:t>满足教学工作的需要</w:t>
      </w:r>
      <w:r>
        <w:rPr>
          <w:rFonts w:ascii="仿宋" w:eastAsia="仿宋" w:hAnsi="仿宋" w:hint="eastAsia"/>
          <w:color w:val="000000"/>
          <w:sz w:val="24"/>
        </w:rPr>
        <w:t>，</w:t>
      </w:r>
      <w:r>
        <w:rPr>
          <w:rFonts w:ascii="仿宋" w:eastAsia="仿宋" w:hAnsi="仿宋"/>
          <w:color w:val="000000"/>
          <w:sz w:val="24"/>
        </w:rPr>
        <w:t>专业生师</w:t>
      </w:r>
      <w:proofErr w:type="gramStart"/>
      <w:r>
        <w:rPr>
          <w:rFonts w:ascii="仿宋" w:eastAsia="仿宋" w:hAnsi="仿宋"/>
          <w:color w:val="000000"/>
          <w:sz w:val="24"/>
        </w:rPr>
        <w:t>比</w:t>
      </w:r>
      <w:r>
        <w:rPr>
          <w:rFonts w:ascii="仿宋" w:eastAsia="仿宋" w:hAnsi="仿宋" w:hint="eastAsia"/>
          <w:color w:val="000000"/>
          <w:sz w:val="24"/>
        </w:rPr>
        <w:t>建议</w:t>
      </w:r>
      <w:proofErr w:type="gramEnd"/>
      <w:r>
        <w:rPr>
          <w:rFonts w:ascii="仿宋" w:eastAsia="仿宋" w:hAnsi="仿宋" w:hint="eastAsia"/>
          <w:color w:val="000000"/>
          <w:sz w:val="24"/>
        </w:rPr>
        <w:t>为</w:t>
      </w:r>
      <w:r>
        <w:rPr>
          <w:rFonts w:ascii="仿宋" w:eastAsia="仿宋" w:hAnsi="仿宋" w:hint="eastAsia"/>
          <w:color w:val="000000"/>
          <w:sz w:val="24"/>
        </w:rPr>
        <w:t xml:space="preserve"> 18:1</w:t>
      </w:r>
      <w:r>
        <w:rPr>
          <w:rFonts w:ascii="仿宋" w:eastAsia="仿宋" w:hAnsi="仿宋" w:hint="eastAsia"/>
          <w:color w:val="000000"/>
          <w:sz w:val="24"/>
        </w:rPr>
        <w:t>。</w:t>
      </w:r>
    </w:p>
    <w:p w14:paraId="0A9608B4"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color w:val="000000"/>
          <w:sz w:val="24"/>
        </w:rPr>
        <w:t>本专业教师应具备</w:t>
      </w:r>
      <w:r>
        <w:rPr>
          <w:rFonts w:ascii="仿宋" w:eastAsia="仿宋" w:hAnsi="仿宋" w:hint="eastAsia"/>
          <w:color w:val="000000"/>
          <w:sz w:val="24"/>
        </w:rPr>
        <w:t>本科</w:t>
      </w:r>
      <w:r>
        <w:rPr>
          <w:rFonts w:ascii="仿宋" w:eastAsia="仿宋" w:hAnsi="仿宋"/>
          <w:color w:val="000000"/>
          <w:sz w:val="24"/>
        </w:rPr>
        <w:t>以上学历</w:t>
      </w:r>
      <w:r>
        <w:rPr>
          <w:rFonts w:ascii="仿宋" w:eastAsia="仿宋" w:hAnsi="仿宋" w:hint="eastAsia"/>
          <w:color w:val="000000"/>
          <w:sz w:val="24"/>
        </w:rPr>
        <w:t>，</w:t>
      </w:r>
      <w:r>
        <w:rPr>
          <w:rFonts w:ascii="仿宋" w:eastAsia="仿宋" w:hAnsi="仿宋"/>
          <w:color w:val="000000"/>
          <w:sz w:val="24"/>
        </w:rPr>
        <w:t>热爱教育事业</w:t>
      </w:r>
      <w:r>
        <w:rPr>
          <w:rFonts w:ascii="仿宋" w:eastAsia="仿宋" w:hAnsi="仿宋" w:hint="eastAsia"/>
          <w:color w:val="000000"/>
          <w:sz w:val="24"/>
        </w:rPr>
        <w:t>，</w:t>
      </w:r>
      <w:r>
        <w:rPr>
          <w:rFonts w:ascii="仿宋" w:eastAsia="仿宋" w:hAnsi="仿宋"/>
          <w:color w:val="000000"/>
          <w:sz w:val="24"/>
        </w:rPr>
        <w:t>工作认真</w:t>
      </w:r>
      <w:r>
        <w:rPr>
          <w:rFonts w:ascii="仿宋" w:eastAsia="仿宋" w:hAnsi="仿宋" w:hint="eastAsia"/>
          <w:color w:val="000000"/>
          <w:sz w:val="24"/>
        </w:rPr>
        <w:t>，</w:t>
      </w:r>
      <w:r>
        <w:rPr>
          <w:rFonts w:ascii="仿宋" w:eastAsia="仿宋" w:hAnsi="仿宋"/>
          <w:color w:val="000000"/>
          <w:sz w:val="24"/>
        </w:rPr>
        <w:t>作风严谨</w:t>
      </w:r>
      <w:r>
        <w:rPr>
          <w:rFonts w:ascii="仿宋" w:eastAsia="仿宋" w:hAnsi="仿宋" w:hint="eastAsia"/>
          <w:color w:val="000000"/>
          <w:sz w:val="24"/>
        </w:rPr>
        <w:t>，</w:t>
      </w:r>
      <w:r>
        <w:rPr>
          <w:rFonts w:ascii="仿宋" w:eastAsia="仿宋" w:hAnsi="仿宋"/>
          <w:color w:val="000000"/>
          <w:sz w:val="24"/>
        </w:rPr>
        <w:t>持有国家或行业的职业资格证书</w:t>
      </w:r>
      <w:r>
        <w:rPr>
          <w:rFonts w:ascii="仿宋" w:eastAsia="仿宋" w:hAnsi="仿宋" w:hint="eastAsia"/>
          <w:color w:val="000000"/>
          <w:sz w:val="24"/>
        </w:rPr>
        <w:t>，</w:t>
      </w:r>
      <w:r>
        <w:rPr>
          <w:rFonts w:ascii="仿宋" w:eastAsia="仿宋" w:hAnsi="仿宋"/>
          <w:color w:val="000000"/>
          <w:sz w:val="24"/>
        </w:rPr>
        <w:t>或者具有企业工作经历</w:t>
      </w:r>
      <w:r>
        <w:rPr>
          <w:rFonts w:ascii="仿宋" w:eastAsia="仿宋" w:hAnsi="仿宋" w:hint="eastAsia"/>
          <w:color w:val="000000"/>
          <w:sz w:val="24"/>
        </w:rPr>
        <w:t>，</w:t>
      </w:r>
      <w:r>
        <w:rPr>
          <w:rFonts w:ascii="仿宋" w:eastAsia="仿宋" w:hAnsi="仿宋"/>
          <w:color w:val="000000"/>
          <w:sz w:val="24"/>
        </w:rPr>
        <w:t>具备课程开发能力</w:t>
      </w:r>
      <w:r>
        <w:rPr>
          <w:rFonts w:ascii="仿宋" w:eastAsia="仿宋" w:hAnsi="仿宋" w:hint="eastAsia"/>
          <w:color w:val="000000"/>
          <w:sz w:val="24"/>
        </w:rPr>
        <w:t>，</w:t>
      </w:r>
      <w:r>
        <w:rPr>
          <w:rFonts w:ascii="仿宋" w:eastAsia="仿宋" w:hAnsi="仿宋"/>
          <w:color w:val="000000"/>
          <w:sz w:val="24"/>
        </w:rPr>
        <w:t>能指导项目实训。</w:t>
      </w:r>
      <w:r>
        <w:rPr>
          <w:rFonts w:ascii="仿宋" w:eastAsia="仿宋" w:hAnsi="仿宋" w:hint="eastAsia"/>
          <w:color w:val="000000"/>
          <w:sz w:val="24"/>
        </w:rPr>
        <w:t>专任教师中“双师”型教师不低于</w:t>
      </w:r>
      <w:r>
        <w:rPr>
          <w:rFonts w:ascii="仿宋" w:eastAsia="仿宋" w:hAnsi="仿宋" w:hint="eastAsia"/>
          <w:color w:val="000000"/>
          <w:sz w:val="24"/>
        </w:rPr>
        <w:t>85%</w:t>
      </w:r>
      <w:r>
        <w:rPr>
          <w:rFonts w:ascii="仿宋" w:eastAsia="仿宋" w:hAnsi="仿宋" w:hint="eastAsia"/>
          <w:color w:val="000000"/>
          <w:sz w:val="24"/>
        </w:rPr>
        <w:t>，专任教师职称结构合理。</w:t>
      </w:r>
    </w:p>
    <w:p w14:paraId="5B00F56F"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color w:val="000000"/>
          <w:sz w:val="24"/>
        </w:rPr>
        <w:t>在实践类课程上</w:t>
      </w:r>
      <w:r>
        <w:rPr>
          <w:rFonts w:ascii="仿宋" w:eastAsia="仿宋" w:hAnsi="仿宋" w:hint="eastAsia"/>
          <w:color w:val="000000"/>
          <w:sz w:val="24"/>
        </w:rPr>
        <w:t>，</w:t>
      </w:r>
      <w:r>
        <w:rPr>
          <w:rFonts w:ascii="仿宋" w:eastAsia="仿宋" w:hAnsi="仿宋"/>
          <w:color w:val="000000"/>
          <w:sz w:val="24"/>
        </w:rPr>
        <w:t>建议聘请行业企业技术人员作为兼职教师</w:t>
      </w:r>
      <w:r>
        <w:rPr>
          <w:rFonts w:ascii="仿宋" w:eastAsia="仿宋" w:hAnsi="仿宋" w:hint="eastAsia"/>
          <w:color w:val="000000"/>
          <w:sz w:val="24"/>
        </w:rPr>
        <w:t>，</w:t>
      </w:r>
      <w:r>
        <w:rPr>
          <w:rFonts w:ascii="仿宋" w:eastAsia="仿宋" w:hAnsi="仿宋"/>
          <w:color w:val="000000"/>
          <w:sz w:val="24"/>
        </w:rPr>
        <w:t>企业兼职教师应为行业内从业多年的资深专业技术人员</w:t>
      </w:r>
      <w:r>
        <w:rPr>
          <w:rFonts w:ascii="仿宋" w:eastAsia="仿宋" w:hAnsi="仿宋" w:hint="eastAsia"/>
          <w:color w:val="000000"/>
          <w:sz w:val="24"/>
        </w:rPr>
        <w:t>，</w:t>
      </w:r>
      <w:r>
        <w:rPr>
          <w:rFonts w:ascii="仿宋" w:eastAsia="仿宋" w:hAnsi="仿宋"/>
          <w:color w:val="000000"/>
          <w:sz w:val="24"/>
        </w:rPr>
        <w:t>有较强的执教能力。专职教师和兼职教师</w:t>
      </w:r>
      <w:r>
        <w:rPr>
          <w:rFonts w:ascii="仿宋" w:eastAsia="仿宋" w:hAnsi="仿宋" w:hint="eastAsia"/>
          <w:color w:val="000000"/>
          <w:sz w:val="24"/>
        </w:rPr>
        <w:t>采取“一课双师”形式共同完成专业课程的教学和实训指导，</w:t>
      </w:r>
      <w:r>
        <w:rPr>
          <w:rFonts w:ascii="仿宋" w:eastAsia="仿宋" w:hAnsi="仿宋"/>
          <w:color w:val="000000"/>
          <w:sz w:val="24"/>
        </w:rPr>
        <w:t>兼职教师</w:t>
      </w:r>
      <w:r>
        <w:rPr>
          <w:rFonts w:ascii="仿宋" w:eastAsia="仿宋" w:hAnsi="仿宋" w:hint="eastAsia"/>
          <w:color w:val="000000"/>
          <w:sz w:val="24"/>
        </w:rPr>
        <w:t>主要负责讲授专业的新标准、新技术、新工艺、新流程等，指导生产性实训和岗位实习。</w:t>
      </w:r>
    </w:p>
    <w:p w14:paraId="6924C625"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具有双专业带头人，其中一人来自企业，都具有高级职称，在电子商务领域内有丰富的专业实践能力，具备创新能力和开拓精神；有扎实的专业知识和较强的实践操作能力；具有敏捷的思维和较强的洞察力，及时掌握电子商务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w:t>
      </w:r>
      <w:r>
        <w:rPr>
          <w:rFonts w:ascii="仿宋" w:eastAsia="仿宋" w:hAnsi="仿宋" w:hint="eastAsia"/>
          <w:color w:val="000000"/>
          <w:sz w:val="24"/>
        </w:rPr>
        <w:t>；有较高的教学水平，具备指导青年教师提高教学水平，加强实践技能，开展社会服务的能力。</w:t>
      </w:r>
    </w:p>
    <w:p w14:paraId="1605C1AC" w14:textId="77777777" w:rsidR="000C6FFF" w:rsidRDefault="003E0D7A" w:rsidP="003E0D7A">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lastRenderedPageBreak/>
        <w:t>（二）教学设施</w:t>
      </w:r>
    </w:p>
    <w:p w14:paraId="7439ACEE" w14:textId="77777777" w:rsidR="000C6FFF" w:rsidRDefault="003E0D7A">
      <w:pPr>
        <w:spacing w:line="440" w:lineRule="exact"/>
        <w:ind w:firstLineChars="200" w:firstLine="480"/>
        <w:outlineLvl w:val="1"/>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教室条件</w:t>
      </w:r>
    </w:p>
    <w:p w14:paraId="23FF3E2D" w14:textId="77777777" w:rsidR="000C6FFF" w:rsidRDefault="003E0D7A">
      <w:pPr>
        <w:spacing w:line="440" w:lineRule="exact"/>
        <w:ind w:firstLine="480"/>
        <w:jc w:val="left"/>
        <w:rPr>
          <w:rFonts w:ascii="仿宋" w:eastAsia="仿宋" w:hAnsi="仿宋"/>
          <w:color w:val="000000"/>
          <w:sz w:val="24"/>
        </w:rPr>
      </w:pPr>
      <w:r>
        <w:rPr>
          <w:rFonts w:ascii="仿宋" w:eastAsia="仿宋" w:hAnsi="仿宋" w:hint="eastAsia"/>
          <w:color w:val="000000"/>
          <w:sz w:val="24"/>
        </w:rPr>
        <w:t>教室包括普通教室和专业教室，均配备有黑（白）板、多媒体计算机、投影设备或触控一体机、音响设备、互联网接入或</w:t>
      </w:r>
      <w:r>
        <w:rPr>
          <w:rFonts w:ascii="仿宋" w:eastAsia="仿宋" w:hAnsi="仿宋" w:hint="eastAsia"/>
          <w:color w:val="000000"/>
          <w:sz w:val="24"/>
        </w:rPr>
        <w:t>Wi-Fi</w:t>
      </w:r>
      <w:r>
        <w:rPr>
          <w:rFonts w:ascii="仿宋" w:eastAsia="仿宋" w:hAnsi="仿宋" w:hint="eastAsia"/>
          <w:color w:val="000000"/>
          <w:sz w:val="24"/>
        </w:rPr>
        <w:t>环境，并实施网络安全防护措施；安装应急照明装置并保持良好状态，符合紧急疏散要求，标志明显，保持逃生通道畅通无阻。</w:t>
      </w:r>
    </w:p>
    <w:p w14:paraId="46060313" w14:textId="77777777" w:rsidR="000C6FFF" w:rsidRDefault="003E0D7A">
      <w:pPr>
        <w:autoSpaceDE w:val="0"/>
        <w:autoSpaceDN w:val="0"/>
        <w:adjustRightInd w:val="0"/>
        <w:spacing w:line="440" w:lineRule="exact"/>
        <w:ind w:firstLine="482"/>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．校内实训条件</w:t>
      </w:r>
    </w:p>
    <w:p w14:paraId="2EB78C19" w14:textId="77777777" w:rsidR="000C6FFF" w:rsidRDefault="003E0D7A">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校内实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和实训场地应满足实践教学计划基本要求，支撑实践教学计划所必需的校内实训基地基本要求包括</w:t>
      </w:r>
      <w:proofErr w:type="gramStart"/>
      <w:r>
        <w:rPr>
          <w:rFonts w:ascii="仿宋" w:eastAsia="仿宋" w:hAnsi="仿宋" w:hint="eastAsia"/>
          <w:color w:val="000000"/>
          <w:sz w:val="24"/>
        </w:rPr>
        <w:t>以下实</w:t>
      </w:r>
      <w:proofErr w:type="gramEnd"/>
      <w:r>
        <w:rPr>
          <w:rFonts w:ascii="仿宋" w:eastAsia="仿宋" w:hAnsi="仿宋" w:hint="eastAsia"/>
          <w:color w:val="000000"/>
          <w:sz w:val="24"/>
        </w:rPr>
        <w:t>训室：</w:t>
      </w:r>
    </w:p>
    <w:p w14:paraId="1EFFECE9" w14:textId="77777777" w:rsidR="000C6FFF" w:rsidRDefault="003E0D7A">
      <w:pPr>
        <w:spacing w:line="360" w:lineRule="auto"/>
        <w:jc w:val="center"/>
        <w:rPr>
          <w:rFonts w:ascii="仿宋" w:eastAsia="仿宋" w:hAnsi="仿宋"/>
          <w:b/>
          <w:bCs/>
          <w:color w:val="000000"/>
          <w:sz w:val="24"/>
        </w:rPr>
      </w:pPr>
      <w:r>
        <w:rPr>
          <w:rFonts w:ascii="仿宋" w:eastAsia="仿宋" w:hAnsi="仿宋" w:hint="eastAsia"/>
          <w:b/>
          <w:bCs/>
          <w:color w:val="000000"/>
          <w:sz w:val="24"/>
        </w:rPr>
        <w:t>校内实</w:t>
      </w:r>
      <w:proofErr w:type="gramStart"/>
      <w:r>
        <w:rPr>
          <w:rFonts w:ascii="仿宋" w:eastAsia="仿宋" w:hAnsi="仿宋" w:hint="eastAsia"/>
          <w:b/>
          <w:bCs/>
          <w:color w:val="000000"/>
          <w:sz w:val="24"/>
        </w:rPr>
        <w:t>训条件</w:t>
      </w:r>
      <w:proofErr w:type="gramEnd"/>
      <w:r>
        <w:rPr>
          <w:rFonts w:ascii="仿宋" w:eastAsia="仿宋" w:hAnsi="仿宋" w:hint="eastAsia"/>
          <w:b/>
          <w:bCs/>
          <w:color w:val="000000"/>
          <w:sz w:val="24"/>
        </w:rPr>
        <w:t>一览表</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2"/>
        <w:gridCol w:w="2977"/>
        <w:gridCol w:w="2693"/>
        <w:gridCol w:w="1192"/>
      </w:tblGrid>
      <w:tr w:rsidR="000C6FFF" w14:paraId="483B8825" w14:textId="77777777">
        <w:trPr>
          <w:cantSplit/>
          <w:trHeight w:val="564"/>
          <w:jc w:val="center"/>
        </w:trPr>
        <w:tc>
          <w:tcPr>
            <w:tcW w:w="2612" w:type="dxa"/>
            <w:tcBorders>
              <w:top w:val="single" w:sz="12" w:space="0" w:color="auto"/>
              <w:left w:val="single" w:sz="12" w:space="0" w:color="auto"/>
              <w:right w:val="single" w:sz="4" w:space="0" w:color="auto"/>
            </w:tcBorders>
            <w:vAlign w:val="center"/>
          </w:tcPr>
          <w:p w14:paraId="41196A02"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实训室名称</w:t>
            </w:r>
          </w:p>
        </w:tc>
        <w:tc>
          <w:tcPr>
            <w:tcW w:w="2977" w:type="dxa"/>
            <w:tcBorders>
              <w:top w:val="single" w:sz="12" w:space="0" w:color="auto"/>
              <w:left w:val="single" w:sz="4" w:space="0" w:color="auto"/>
            </w:tcBorders>
            <w:vAlign w:val="center"/>
          </w:tcPr>
          <w:p w14:paraId="323E773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主要实</w:t>
            </w:r>
            <w:proofErr w:type="gramStart"/>
            <w:r>
              <w:rPr>
                <w:rFonts w:ascii="仿宋" w:eastAsia="仿宋" w:hAnsi="仿宋" w:hint="eastAsia"/>
                <w:color w:val="000000"/>
                <w:szCs w:val="21"/>
              </w:rPr>
              <w:t>训项目</w:t>
            </w:r>
            <w:proofErr w:type="gramEnd"/>
          </w:p>
        </w:tc>
        <w:tc>
          <w:tcPr>
            <w:tcW w:w="2693" w:type="dxa"/>
            <w:tcBorders>
              <w:top w:val="single" w:sz="12" w:space="0" w:color="auto"/>
            </w:tcBorders>
            <w:vAlign w:val="center"/>
          </w:tcPr>
          <w:p w14:paraId="0E3D5C5F"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主要设备</w:t>
            </w:r>
          </w:p>
        </w:tc>
        <w:tc>
          <w:tcPr>
            <w:tcW w:w="1192" w:type="dxa"/>
            <w:tcBorders>
              <w:top w:val="single" w:sz="12" w:space="0" w:color="auto"/>
            </w:tcBorders>
            <w:vAlign w:val="center"/>
          </w:tcPr>
          <w:p w14:paraId="3E13BCD4"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工位数量</w:t>
            </w:r>
          </w:p>
        </w:tc>
      </w:tr>
      <w:tr w:rsidR="000C6FFF" w14:paraId="7EF87E0B" w14:textId="77777777">
        <w:trPr>
          <w:cantSplit/>
          <w:jc w:val="center"/>
        </w:trPr>
        <w:tc>
          <w:tcPr>
            <w:tcW w:w="2612" w:type="dxa"/>
            <w:tcBorders>
              <w:left w:val="single" w:sz="12" w:space="0" w:color="auto"/>
              <w:right w:val="single" w:sz="4" w:space="0" w:color="auto"/>
            </w:tcBorders>
            <w:vAlign w:val="center"/>
          </w:tcPr>
          <w:p w14:paraId="5A2C713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电子商务综合实训室</w:t>
            </w:r>
          </w:p>
          <w:p w14:paraId="6DE9CDC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S413</w:t>
            </w:r>
          </w:p>
        </w:tc>
        <w:tc>
          <w:tcPr>
            <w:tcW w:w="2977" w:type="dxa"/>
            <w:tcBorders>
              <w:left w:val="single" w:sz="4" w:space="0" w:color="auto"/>
            </w:tcBorders>
            <w:vAlign w:val="center"/>
          </w:tcPr>
          <w:p w14:paraId="15A426E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网络营销、网站建设、综合实训项目，电子商务校企合作项目</w:t>
            </w:r>
          </w:p>
        </w:tc>
        <w:tc>
          <w:tcPr>
            <w:tcW w:w="2693" w:type="dxa"/>
            <w:vAlign w:val="center"/>
          </w:tcPr>
          <w:p w14:paraId="7DAC2CDB"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68B044EF"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4E36585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56</w:t>
            </w:r>
            <w:r>
              <w:rPr>
                <w:rFonts w:ascii="仿宋" w:eastAsia="仿宋" w:hAnsi="仿宋" w:hint="eastAsia"/>
                <w:color w:val="000000"/>
                <w:szCs w:val="21"/>
              </w:rPr>
              <w:t>台）</w:t>
            </w:r>
          </w:p>
        </w:tc>
      </w:tr>
      <w:tr w:rsidR="000C6FFF" w14:paraId="1C47585E" w14:textId="77777777">
        <w:trPr>
          <w:cantSplit/>
          <w:jc w:val="center"/>
        </w:trPr>
        <w:tc>
          <w:tcPr>
            <w:tcW w:w="2612" w:type="dxa"/>
            <w:tcBorders>
              <w:left w:val="single" w:sz="12" w:space="0" w:color="auto"/>
              <w:right w:val="single" w:sz="4" w:space="0" w:color="auto"/>
            </w:tcBorders>
            <w:vAlign w:val="center"/>
          </w:tcPr>
          <w:p w14:paraId="09B74072"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数据库实训室</w:t>
            </w:r>
          </w:p>
          <w:p w14:paraId="0D198FF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D402</w:t>
            </w:r>
          </w:p>
        </w:tc>
        <w:tc>
          <w:tcPr>
            <w:tcW w:w="2977" w:type="dxa"/>
            <w:tcBorders>
              <w:left w:val="single" w:sz="4" w:space="0" w:color="auto"/>
            </w:tcBorders>
            <w:vAlign w:val="center"/>
          </w:tcPr>
          <w:p w14:paraId="70DC4C1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Access</w:t>
            </w:r>
            <w:r>
              <w:rPr>
                <w:rFonts w:ascii="仿宋" w:eastAsia="仿宋" w:hAnsi="仿宋" w:hint="eastAsia"/>
                <w:color w:val="000000"/>
                <w:szCs w:val="21"/>
              </w:rPr>
              <w:t>课程、数据库应用</w:t>
            </w:r>
          </w:p>
        </w:tc>
        <w:tc>
          <w:tcPr>
            <w:tcW w:w="2693" w:type="dxa"/>
            <w:vAlign w:val="center"/>
          </w:tcPr>
          <w:p w14:paraId="053B98DD"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43AD9ED4"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1F1D093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71BE7611" w14:textId="77777777">
        <w:trPr>
          <w:cantSplit/>
          <w:jc w:val="center"/>
        </w:trPr>
        <w:tc>
          <w:tcPr>
            <w:tcW w:w="2612" w:type="dxa"/>
            <w:tcBorders>
              <w:left w:val="single" w:sz="12" w:space="0" w:color="auto"/>
              <w:right w:val="single" w:sz="4" w:space="0" w:color="auto"/>
            </w:tcBorders>
            <w:vAlign w:val="center"/>
          </w:tcPr>
          <w:p w14:paraId="7ECF2DA9"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电子商务企业项目中心</w:t>
            </w:r>
          </w:p>
          <w:p w14:paraId="21AC95ED"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S410</w:t>
            </w:r>
          </w:p>
        </w:tc>
        <w:tc>
          <w:tcPr>
            <w:tcW w:w="2977" w:type="dxa"/>
            <w:tcBorders>
              <w:left w:val="single" w:sz="4" w:space="0" w:color="auto"/>
            </w:tcBorders>
            <w:vAlign w:val="center"/>
          </w:tcPr>
          <w:p w14:paraId="0ABE690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网页设计与制作，网络营销，网站建设与管理维护，校企合作、电子商务企业项目；</w:t>
            </w:r>
          </w:p>
        </w:tc>
        <w:tc>
          <w:tcPr>
            <w:tcW w:w="2693" w:type="dxa"/>
            <w:vAlign w:val="center"/>
          </w:tcPr>
          <w:p w14:paraId="0D63CE8F"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45044CE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7F906CEF"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50</w:t>
            </w:r>
            <w:r>
              <w:rPr>
                <w:rFonts w:ascii="仿宋" w:eastAsia="仿宋" w:hAnsi="仿宋" w:hint="eastAsia"/>
                <w:color w:val="000000"/>
                <w:szCs w:val="21"/>
              </w:rPr>
              <w:t>台）</w:t>
            </w:r>
          </w:p>
        </w:tc>
      </w:tr>
      <w:tr w:rsidR="000C6FFF" w14:paraId="33B2B3D8" w14:textId="77777777">
        <w:trPr>
          <w:cantSplit/>
          <w:jc w:val="center"/>
        </w:trPr>
        <w:tc>
          <w:tcPr>
            <w:tcW w:w="2612" w:type="dxa"/>
            <w:tcBorders>
              <w:left w:val="single" w:sz="12" w:space="0" w:color="auto"/>
              <w:right w:val="single" w:sz="4" w:space="0" w:color="auto"/>
            </w:tcBorders>
            <w:vAlign w:val="center"/>
          </w:tcPr>
          <w:p w14:paraId="7FAD6D9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电子商务实训室</w:t>
            </w:r>
          </w:p>
          <w:p w14:paraId="38F4366B" w14:textId="77777777" w:rsidR="000C6FFF" w:rsidRDefault="003E0D7A">
            <w:pPr>
              <w:spacing w:line="240" w:lineRule="exact"/>
              <w:jc w:val="center"/>
              <w:rPr>
                <w:rFonts w:ascii="仿宋" w:eastAsia="仿宋" w:hAnsi="仿宋"/>
                <w:color w:val="000000"/>
                <w:szCs w:val="21"/>
              </w:rPr>
            </w:pPr>
            <w:r>
              <w:rPr>
                <w:rFonts w:ascii="仿宋" w:eastAsia="仿宋" w:hAnsi="仿宋"/>
                <w:color w:val="000000"/>
                <w:szCs w:val="21"/>
              </w:rPr>
              <w:t>S411</w:t>
            </w:r>
          </w:p>
        </w:tc>
        <w:tc>
          <w:tcPr>
            <w:tcW w:w="2977" w:type="dxa"/>
            <w:tcBorders>
              <w:left w:val="single" w:sz="4" w:space="0" w:color="auto"/>
            </w:tcBorders>
            <w:vAlign w:val="center"/>
          </w:tcPr>
          <w:p w14:paraId="10E4D33B"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电子商务实务考证，网店装修、产品制作与美化、电子商务企业项目</w:t>
            </w:r>
          </w:p>
        </w:tc>
        <w:tc>
          <w:tcPr>
            <w:tcW w:w="2693" w:type="dxa"/>
            <w:vAlign w:val="center"/>
          </w:tcPr>
          <w:p w14:paraId="7340A638"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46F878E7"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65C576F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7B789386" w14:textId="77777777">
        <w:trPr>
          <w:cantSplit/>
          <w:jc w:val="center"/>
        </w:trPr>
        <w:tc>
          <w:tcPr>
            <w:tcW w:w="2612" w:type="dxa"/>
            <w:tcBorders>
              <w:left w:val="single" w:sz="12" w:space="0" w:color="auto"/>
              <w:right w:val="single" w:sz="4" w:space="0" w:color="auto"/>
            </w:tcBorders>
            <w:vAlign w:val="center"/>
          </w:tcPr>
          <w:p w14:paraId="75BAEB61"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企业经营沙盘实训室</w:t>
            </w:r>
          </w:p>
          <w:p w14:paraId="7A3E5AB7" w14:textId="77777777" w:rsidR="000C6FFF" w:rsidRDefault="003E0D7A">
            <w:pPr>
              <w:spacing w:line="240" w:lineRule="exact"/>
              <w:jc w:val="center"/>
              <w:rPr>
                <w:rFonts w:ascii="仿宋" w:eastAsia="仿宋" w:hAnsi="仿宋"/>
                <w:color w:val="000000"/>
                <w:szCs w:val="21"/>
              </w:rPr>
            </w:pPr>
            <w:r>
              <w:rPr>
                <w:rFonts w:ascii="仿宋" w:eastAsia="仿宋" w:hAnsi="仿宋"/>
                <w:color w:val="000000"/>
                <w:szCs w:val="21"/>
              </w:rPr>
              <w:t>S412</w:t>
            </w:r>
          </w:p>
        </w:tc>
        <w:tc>
          <w:tcPr>
            <w:tcW w:w="2977" w:type="dxa"/>
            <w:tcBorders>
              <w:left w:val="single" w:sz="4" w:space="0" w:color="auto"/>
            </w:tcBorders>
            <w:vAlign w:val="center"/>
          </w:tcPr>
          <w:p w14:paraId="20DB9611"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企业沙盘模拟，企业运营，实战演练</w:t>
            </w:r>
          </w:p>
        </w:tc>
        <w:tc>
          <w:tcPr>
            <w:tcW w:w="2693" w:type="dxa"/>
            <w:vAlign w:val="center"/>
          </w:tcPr>
          <w:p w14:paraId="771F84C4"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企业沙盘、计算机、互联网、相关软件</w:t>
            </w:r>
          </w:p>
        </w:tc>
        <w:tc>
          <w:tcPr>
            <w:tcW w:w="1192" w:type="dxa"/>
            <w:vAlign w:val="center"/>
          </w:tcPr>
          <w:p w14:paraId="555B9AE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0417C4D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79FE3AFF" w14:textId="77777777">
        <w:trPr>
          <w:cantSplit/>
          <w:jc w:val="center"/>
        </w:trPr>
        <w:tc>
          <w:tcPr>
            <w:tcW w:w="2612" w:type="dxa"/>
            <w:tcBorders>
              <w:left w:val="single" w:sz="12" w:space="0" w:color="auto"/>
              <w:right w:val="single" w:sz="4" w:space="0" w:color="auto"/>
            </w:tcBorders>
            <w:vAlign w:val="center"/>
          </w:tcPr>
          <w:p w14:paraId="7CA103E9"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公共机房实训室</w:t>
            </w:r>
          </w:p>
          <w:p w14:paraId="7B4C3146" w14:textId="77777777" w:rsidR="000C6FFF" w:rsidRDefault="003E0D7A">
            <w:pPr>
              <w:spacing w:line="240" w:lineRule="exact"/>
              <w:jc w:val="center"/>
              <w:rPr>
                <w:rFonts w:ascii="仿宋" w:eastAsia="仿宋" w:hAnsi="仿宋"/>
                <w:color w:val="000000"/>
                <w:szCs w:val="21"/>
              </w:rPr>
            </w:pPr>
            <w:r>
              <w:rPr>
                <w:rFonts w:ascii="仿宋" w:eastAsia="仿宋" w:hAnsi="仿宋"/>
                <w:color w:val="000000"/>
                <w:szCs w:val="21"/>
              </w:rPr>
              <w:t>S103/S408</w:t>
            </w:r>
          </w:p>
        </w:tc>
        <w:tc>
          <w:tcPr>
            <w:tcW w:w="2977" w:type="dxa"/>
            <w:tcBorders>
              <w:left w:val="single" w:sz="4" w:space="0" w:color="auto"/>
            </w:tcBorders>
            <w:vAlign w:val="center"/>
          </w:tcPr>
          <w:p w14:paraId="53A1CC7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计算机应用基础、计算机网络基础、计算机拆装等基础实训</w:t>
            </w:r>
          </w:p>
        </w:tc>
        <w:tc>
          <w:tcPr>
            <w:tcW w:w="2693" w:type="dxa"/>
            <w:vAlign w:val="center"/>
          </w:tcPr>
          <w:p w14:paraId="3715BDF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4295DCC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2FB7EB29"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57986F6E" w14:textId="77777777">
        <w:trPr>
          <w:cantSplit/>
          <w:jc w:val="center"/>
        </w:trPr>
        <w:tc>
          <w:tcPr>
            <w:tcW w:w="2612" w:type="dxa"/>
            <w:tcBorders>
              <w:left w:val="single" w:sz="12" w:space="0" w:color="auto"/>
              <w:right w:val="single" w:sz="4" w:space="0" w:color="auto"/>
            </w:tcBorders>
            <w:vAlign w:val="center"/>
          </w:tcPr>
          <w:p w14:paraId="494E776F"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移动商务实训室</w:t>
            </w:r>
          </w:p>
          <w:p w14:paraId="46EBCBA1" w14:textId="77777777" w:rsidR="000C6FFF" w:rsidRDefault="003E0D7A">
            <w:pPr>
              <w:spacing w:line="240" w:lineRule="exact"/>
              <w:jc w:val="center"/>
              <w:rPr>
                <w:rFonts w:ascii="仿宋" w:eastAsia="仿宋" w:hAnsi="仿宋"/>
                <w:color w:val="000000"/>
                <w:szCs w:val="21"/>
              </w:rPr>
            </w:pPr>
            <w:r>
              <w:rPr>
                <w:rFonts w:ascii="仿宋" w:eastAsia="仿宋" w:hAnsi="仿宋"/>
                <w:color w:val="000000"/>
                <w:szCs w:val="21"/>
              </w:rPr>
              <w:t>S308</w:t>
            </w:r>
          </w:p>
        </w:tc>
        <w:tc>
          <w:tcPr>
            <w:tcW w:w="2977" w:type="dxa"/>
            <w:tcBorders>
              <w:left w:val="single" w:sz="4" w:space="0" w:color="auto"/>
            </w:tcBorders>
            <w:vAlign w:val="center"/>
          </w:tcPr>
          <w:p w14:paraId="0C4E1405"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移动商务、</w:t>
            </w:r>
            <w:proofErr w:type="gramStart"/>
            <w:r>
              <w:rPr>
                <w:rFonts w:ascii="仿宋" w:eastAsia="仿宋" w:hAnsi="仿宋" w:hint="eastAsia"/>
                <w:color w:val="000000"/>
                <w:szCs w:val="21"/>
              </w:rPr>
              <w:t>微信营销</w:t>
            </w:r>
            <w:proofErr w:type="gramEnd"/>
            <w:r>
              <w:rPr>
                <w:rFonts w:ascii="仿宋" w:eastAsia="仿宋" w:hAnsi="仿宋" w:hint="eastAsia"/>
                <w:color w:val="000000"/>
                <w:szCs w:val="21"/>
              </w:rPr>
              <w:t>、电子商务综合实训</w:t>
            </w:r>
          </w:p>
        </w:tc>
        <w:tc>
          <w:tcPr>
            <w:tcW w:w="2693" w:type="dxa"/>
            <w:vAlign w:val="center"/>
          </w:tcPr>
          <w:p w14:paraId="137D0B5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16823AD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0A04ADC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501D1D7C" w14:textId="77777777">
        <w:trPr>
          <w:cantSplit/>
          <w:jc w:val="center"/>
        </w:trPr>
        <w:tc>
          <w:tcPr>
            <w:tcW w:w="2612" w:type="dxa"/>
            <w:tcBorders>
              <w:left w:val="single" w:sz="12" w:space="0" w:color="auto"/>
              <w:right w:val="single" w:sz="4" w:space="0" w:color="auto"/>
            </w:tcBorders>
            <w:vAlign w:val="center"/>
          </w:tcPr>
          <w:p w14:paraId="1105454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电子商务生产性</w:t>
            </w:r>
          </w:p>
          <w:p w14:paraId="77B5CAB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公共机房实</w:t>
            </w:r>
            <w:proofErr w:type="gramStart"/>
            <w:r>
              <w:rPr>
                <w:rFonts w:ascii="仿宋" w:eastAsia="仿宋" w:hAnsi="仿宋" w:hint="eastAsia"/>
                <w:color w:val="000000"/>
                <w:szCs w:val="21"/>
              </w:rPr>
              <w:t>训室实训</w:t>
            </w:r>
            <w:proofErr w:type="gramEnd"/>
            <w:r>
              <w:rPr>
                <w:rFonts w:ascii="仿宋" w:eastAsia="仿宋" w:hAnsi="仿宋" w:hint="eastAsia"/>
                <w:color w:val="000000"/>
                <w:szCs w:val="21"/>
              </w:rPr>
              <w:t>基地</w:t>
            </w:r>
          </w:p>
          <w:p w14:paraId="4ADD1E5B" w14:textId="77777777" w:rsidR="000C6FFF" w:rsidRDefault="003E0D7A">
            <w:pPr>
              <w:spacing w:line="240" w:lineRule="exact"/>
              <w:jc w:val="center"/>
              <w:rPr>
                <w:rFonts w:ascii="仿宋" w:eastAsia="仿宋" w:hAnsi="仿宋"/>
                <w:color w:val="000000"/>
                <w:szCs w:val="21"/>
              </w:rPr>
            </w:pPr>
            <w:r>
              <w:rPr>
                <w:rFonts w:ascii="仿宋" w:eastAsia="仿宋" w:hAnsi="仿宋"/>
                <w:color w:val="000000"/>
                <w:szCs w:val="21"/>
              </w:rPr>
              <w:t>S109/S110</w:t>
            </w:r>
          </w:p>
        </w:tc>
        <w:tc>
          <w:tcPr>
            <w:tcW w:w="2977" w:type="dxa"/>
            <w:tcBorders>
              <w:left w:val="single" w:sz="4" w:space="0" w:color="auto"/>
            </w:tcBorders>
            <w:vAlign w:val="center"/>
          </w:tcPr>
          <w:p w14:paraId="13E9F2F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电子商务生产性</w:t>
            </w:r>
          </w:p>
          <w:p w14:paraId="74C94D41"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公共机房实</w:t>
            </w:r>
            <w:proofErr w:type="gramStart"/>
            <w:r>
              <w:rPr>
                <w:rFonts w:ascii="仿宋" w:eastAsia="仿宋" w:hAnsi="仿宋" w:hint="eastAsia"/>
                <w:color w:val="000000"/>
                <w:szCs w:val="21"/>
              </w:rPr>
              <w:t>训室实训</w:t>
            </w:r>
            <w:proofErr w:type="gramEnd"/>
            <w:r>
              <w:rPr>
                <w:rFonts w:ascii="仿宋" w:eastAsia="仿宋" w:hAnsi="仿宋" w:hint="eastAsia"/>
                <w:color w:val="000000"/>
                <w:szCs w:val="21"/>
              </w:rPr>
              <w:t>基地</w:t>
            </w:r>
          </w:p>
        </w:tc>
        <w:tc>
          <w:tcPr>
            <w:tcW w:w="2693" w:type="dxa"/>
            <w:vAlign w:val="center"/>
          </w:tcPr>
          <w:p w14:paraId="39FD0F38"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6D152C14"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0637DC82"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059A5083" w14:textId="77777777">
        <w:trPr>
          <w:cantSplit/>
          <w:jc w:val="center"/>
        </w:trPr>
        <w:tc>
          <w:tcPr>
            <w:tcW w:w="2612" w:type="dxa"/>
            <w:tcBorders>
              <w:left w:val="single" w:sz="12" w:space="0" w:color="auto"/>
              <w:right w:val="single" w:sz="4" w:space="0" w:color="auto"/>
            </w:tcBorders>
            <w:vAlign w:val="center"/>
          </w:tcPr>
          <w:p w14:paraId="0379CA17"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D204</w:t>
            </w:r>
            <w:r>
              <w:rPr>
                <w:rFonts w:ascii="仿宋" w:eastAsia="仿宋" w:hAnsi="仿宋" w:hint="eastAsia"/>
                <w:color w:val="000000"/>
                <w:szCs w:val="21"/>
              </w:rPr>
              <w:t>公共机房实训室</w:t>
            </w:r>
          </w:p>
        </w:tc>
        <w:tc>
          <w:tcPr>
            <w:tcW w:w="2977" w:type="dxa"/>
            <w:tcBorders>
              <w:left w:val="single" w:sz="4" w:space="0" w:color="auto"/>
            </w:tcBorders>
            <w:vAlign w:val="center"/>
          </w:tcPr>
          <w:p w14:paraId="000BC0D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网页设计与制作，网络营销，网站建设与管理维护，校企合作、电子商务企业项目；</w:t>
            </w:r>
          </w:p>
        </w:tc>
        <w:tc>
          <w:tcPr>
            <w:tcW w:w="2693" w:type="dxa"/>
            <w:vAlign w:val="center"/>
          </w:tcPr>
          <w:p w14:paraId="248B5934"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5E5957F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36F89A38"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5F21C3EE" w14:textId="77777777">
        <w:trPr>
          <w:cantSplit/>
          <w:jc w:val="center"/>
        </w:trPr>
        <w:tc>
          <w:tcPr>
            <w:tcW w:w="2612" w:type="dxa"/>
            <w:tcBorders>
              <w:left w:val="single" w:sz="12" w:space="0" w:color="auto"/>
              <w:right w:val="single" w:sz="4" w:space="0" w:color="auto"/>
            </w:tcBorders>
            <w:vAlign w:val="center"/>
          </w:tcPr>
          <w:p w14:paraId="540F9D3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D3</w:t>
            </w:r>
            <w:r>
              <w:rPr>
                <w:rFonts w:ascii="仿宋" w:eastAsia="仿宋" w:hAnsi="仿宋" w:hint="eastAsia"/>
                <w:color w:val="000000"/>
                <w:szCs w:val="21"/>
              </w:rPr>
              <w:t>10</w:t>
            </w:r>
            <w:r>
              <w:rPr>
                <w:rFonts w:ascii="仿宋" w:eastAsia="仿宋" w:hAnsi="仿宋" w:hint="eastAsia"/>
                <w:color w:val="000000"/>
                <w:szCs w:val="21"/>
              </w:rPr>
              <w:t>公共机房实训室</w:t>
            </w:r>
          </w:p>
        </w:tc>
        <w:tc>
          <w:tcPr>
            <w:tcW w:w="2977" w:type="dxa"/>
            <w:tcBorders>
              <w:left w:val="single" w:sz="4" w:space="0" w:color="auto"/>
            </w:tcBorders>
            <w:vAlign w:val="center"/>
          </w:tcPr>
          <w:p w14:paraId="21AAC738"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网页设计与制作，网络营销，网站建设与管理维护，校企合作、电子商务企业项目；</w:t>
            </w:r>
          </w:p>
        </w:tc>
        <w:tc>
          <w:tcPr>
            <w:tcW w:w="2693" w:type="dxa"/>
            <w:vAlign w:val="center"/>
          </w:tcPr>
          <w:p w14:paraId="58421B0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5A719122"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528CA52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7CD6B031" w14:textId="77777777">
        <w:trPr>
          <w:cantSplit/>
          <w:jc w:val="center"/>
        </w:trPr>
        <w:tc>
          <w:tcPr>
            <w:tcW w:w="2612" w:type="dxa"/>
            <w:tcBorders>
              <w:left w:val="single" w:sz="12" w:space="0" w:color="auto"/>
              <w:right w:val="single" w:sz="4" w:space="0" w:color="auto"/>
            </w:tcBorders>
            <w:vAlign w:val="center"/>
          </w:tcPr>
          <w:p w14:paraId="2F61E08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D4</w:t>
            </w:r>
            <w:r>
              <w:rPr>
                <w:rFonts w:ascii="仿宋" w:eastAsia="仿宋" w:hAnsi="仿宋" w:hint="eastAsia"/>
                <w:color w:val="000000"/>
                <w:szCs w:val="21"/>
              </w:rPr>
              <w:t>10</w:t>
            </w:r>
            <w:r>
              <w:rPr>
                <w:rFonts w:ascii="仿宋" w:eastAsia="仿宋" w:hAnsi="仿宋" w:hint="eastAsia"/>
                <w:color w:val="000000"/>
                <w:szCs w:val="21"/>
              </w:rPr>
              <w:t>公共机房实训室</w:t>
            </w:r>
          </w:p>
        </w:tc>
        <w:tc>
          <w:tcPr>
            <w:tcW w:w="2977" w:type="dxa"/>
            <w:tcBorders>
              <w:left w:val="single" w:sz="4" w:space="0" w:color="auto"/>
            </w:tcBorders>
            <w:vAlign w:val="center"/>
          </w:tcPr>
          <w:p w14:paraId="381B87C8"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网页设计与制作，网络营销，网站建设与管理维护，校企合作、电子商务企业项目；</w:t>
            </w:r>
          </w:p>
        </w:tc>
        <w:tc>
          <w:tcPr>
            <w:tcW w:w="2693" w:type="dxa"/>
            <w:vAlign w:val="center"/>
          </w:tcPr>
          <w:p w14:paraId="6C30A2E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vAlign w:val="center"/>
          </w:tcPr>
          <w:p w14:paraId="5973F709"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11AB565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r w:rsidR="000C6FFF" w14:paraId="58894C5F" w14:textId="77777777">
        <w:trPr>
          <w:cantSplit/>
          <w:jc w:val="center"/>
        </w:trPr>
        <w:tc>
          <w:tcPr>
            <w:tcW w:w="2612" w:type="dxa"/>
            <w:tcBorders>
              <w:left w:val="single" w:sz="12" w:space="0" w:color="auto"/>
              <w:bottom w:val="single" w:sz="12" w:space="0" w:color="auto"/>
              <w:right w:val="single" w:sz="4" w:space="0" w:color="auto"/>
            </w:tcBorders>
            <w:vAlign w:val="center"/>
          </w:tcPr>
          <w:p w14:paraId="4DA2047D"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D509</w:t>
            </w:r>
            <w:r>
              <w:rPr>
                <w:rFonts w:ascii="仿宋" w:eastAsia="仿宋" w:hAnsi="仿宋" w:hint="eastAsia"/>
                <w:color w:val="000000"/>
                <w:szCs w:val="21"/>
              </w:rPr>
              <w:t>公共机房实训室</w:t>
            </w:r>
          </w:p>
        </w:tc>
        <w:tc>
          <w:tcPr>
            <w:tcW w:w="2977" w:type="dxa"/>
            <w:tcBorders>
              <w:left w:val="single" w:sz="4" w:space="0" w:color="auto"/>
              <w:bottom w:val="single" w:sz="12" w:space="0" w:color="auto"/>
            </w:tcBorders>
            <w:vAlign w:val="center"/>
          </w:tcPr>
          <w:p w14:paraId="76F3905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网页设计与制作，网络营销，网站建设与管理维护，校企合作、电子商务企业项目；</w:t>
            </w:r>
          </w:p>
        </w:tc>
        <w:tc>
          <w:tcPr>
            <w:tcW w:w="2693" w:type="dxa"/>
            <w:tcBorders>
              <w:bottom w:val="single" w:sz="12" w:space="0" w:color="auto"/>
            </w:tcBorders>
            <w:vAlign w:val="center"/>
          </w:tcPr>
          <w:p w14:paraId="2336723B"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计算机、互联网、相关软件</w:t>
            </w:r>
          </w:p>
        </w:tc>
        <w:tc>
          <w:tcPr>
            <w:tcW w:w="1192" w:type="dxa"/>
            <w:tcBorders>
              <w:bottom w:val="single" w:sz="12" w:space="0" w:color="auto"/>
            </w:tcBorders>
            <w:vAlign w:val="center"/>
          </w:tcPr>
          <w:p w14:paraId="199B0BD1"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实训室</w:t>
            </w:r>
          </w:p>
          <w:p w14:paraId="3DED0247"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60</w:t>
            </w:r>
            <w:r>
              <w:rPr>
                <w:rFonts w:ascii="仿宋" w:eastAsia="仿宋" w:hAnsi="仿宋" w:hint="eastAsia"/>
                <w:color w:val="000000"/>
                <w:szCs w:val="21"/>
              </w:rPr>
              <w:t>台）</w:t>
            </w:r>
          </w:p>
        </w:tc>
      </w:tr>
    </w:tbl>
    <w:p w14:paraId="447D700E" w14:textId="77777777" w:rsidR="000C6FFF" w:rsidRDefault="003E0D7A" w:rsidP="003E0D7A">
      <w:pPr>
        <w:spacing w:line="440" w:lineRule="exact"/>
        <w:ind w:firstLineChars="147" w:firstLine="353"/>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校外实训基地条件</w:t>
      </w:r>
    </w:p>
    <w:p w14:paraId="5F80C9D8" w14:textId="77777777" w:rsidR="000C6FFF" w:rsidRDefault="003E0D7A">
      <w:pPr>
        <w:spacing w:beforeLines="50" w:before="156" w:line="440" w:lineRule="exact"/>
        <w:jc w:val="center"/>
        <w:rPr>
          <w:rFonts w:ascii="仿宋" w:eastAsia="仿宋" w:hAnsi="仿宋"/>
          <w:b/>
          <w:bCs/>
          <w:color w:val="000000"/>
          <w:sz w:val="24"/>
        </w:rPr>
      </w:pPr>
      <w:r>
        <w:rPr>
          <w:rFonts w:ascii="仿宋" w:eastAsia="仿宋" w:hAnsi="仿宋" w:hint="eastAsia"/>
          <w:b/>
          <w:bCs/>
          <w:color w:val="000000"/>
          <w:sz w:val="24"/>
        </w:rPr>
        <w:t>校外实训基地一览表</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0C6FFF" w14:paraId="26BFE6CF" w14:textId="77777777">
        <w:trPr>
          <w:cantSplit/>
          <w:trHeight w:val="283"/>
          <w:jc w:val="center"/>
        </w:trPr>
        <w:tc>
          <w:tcPr>
            <w:tcW w:w="783" w:type="dxa"/>
            <w:tcBorders>
              <w:top w:val="single" w:sz="12" w:space="0" w:color="auto"/>
              <w:bottom w:val="single" w:sz="6" w:space="0" w:color="auto"/>
              <w:right w:val="single" w:sz="4" w:space="0" w:color="auto"/>
            </w:tcBorders>
            <w:vAlign w:val="center"/>
          </w:tcPr>
          <w:p w14:paraId="6A613E07"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序号</w:t>
            </w:r>
          </w:p>
        </w:tc>
        <w:tc>
          <w:tcPr>
            <w:tcW w:w="1853" w:type="dxa"/>
            <w:tcBorders>
              <w:top w:val="single" w:sz="12" w:space="0" w:color="auto"/>
              <w:bottom w:val="single" w:sz="6" w:space="0" w:color="auto"/>
              <w:right w:val="single" w:sz="4" w:space="0" w:color="auto"/>
            </w:tcBorders>
            <w:vAlign w:val="center"/>
          </w:tcPr>
          <w:p w14:paraId="4B2DA00A"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14:paraId="0DED1E1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14:paraId="33C9931B" w14:textId="77777777" w:rsidR="000C6FFF" w:rsidRDefault="003E0D7A">
            <w:pPr>
              <w:spacing w:line="240" w:lineRule="exact"/>
              <w:jc w:val="center"/>
              <w:rPr>
                <w:rFonts w:ascii="仿宋" w:eastAsia="仿宋" w:hAnsi="仿宋"/>
                <w:szCs w:val="21"/>
              </w:rPr>
            </w:pPr>
            <w:r>
              <w:rPr>
                <w:rFonts w:ascii="仿宋" w:eastAsia="仿宋" w:hAnsi="仿宋" w:hint="eastAsia"/>
                <w:szCs w:val="21"/>
              </w:rPr>
              <w:t>实训时间</w:t>
            </w:r>
          </w:p>
          <w:p w14:paraId="60E24AFF" w14:textId="77777777" w:rsidR="000C6FFF" w:rsidRDefault="003E0D7A">
            <w:pPr>
              <w:spacing w:line="240" w:lineRule="exact"/>
              <w:jc w:val="center"/>
              <w:rPr>
                <w:rFonts w:ascii="仿宋" w:eastAsia="仿宋" w:hAnsi="仿宋"/>
                <w:color w:val="000000"/>
                <w:szCs w:val="21"/>
              </w:rPr>
            </w:pPr>
            <w:r>
              <w:rPr>
                <w:rFonts w:ascii="仿宋" w:eastAsia="仿宋" w:hAnsi="仿宋" w:hint="eastAsia"/>
                <w:szCs w:val="21"/>
              </w:rPr>
              <w:t>（含学期及时限</w:t>
            </w:r>
            <w:r>
              <w:rPr>
                <w:rFonts w:ascii="仿宋" w:eastAsia="仿宋" w:hAnsi="仿宋" w:hint="eastAsia"/>
                <w:color w:val="000000"/>
                <w:szCs w:val="21"/>
              </w:rPr>
              <w:t>）</w:t>
            </w:r>
          </w:p>
        </w:tc>
        <w:tc>
          <w:tcPr>
            <w:tcW w:w="1773" w:type="dxa"/>
            <w:tcBorders>
              <w:top w:val="single" w:sz="12" w:space="0" w:color="auto"/>
              <w:left w:val="single" w:sz="4" w:space="0" w:color="auto"/>
              <w:bottom w:val="single" w:sz="6" w:space="0" w:color="auto"/>
              <w:right w:val="single" w:sz="12" w:space="0" w:color="auto"/>
            </w:tcBorders>
            <w:vAlign w:val="center"/>
          </w:tcPr>
          <w:p w14:paraId="03CAC9A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实</w:t>
            </w:r>
            <w:proofErr w:type="gramStart"/>
            <w:r>
              <w:rPr>
                <w:rFonts w:ascii="仿宋" w:eastAsia="仿宋" w:hAnsi="仿宋" w:hint="eastAsia"/>
                <w:color w:val="000000"/>
                <w:szCs w:val="21"/>
              </w:rPr>
              <w:t>训人数</w:t>
            </w:r>
            <w:proofErr w:type="gramEnd"/>
          </w:p>
        </w:tc>
      </w:tr>
      <w:tr w:rsidR="000C6FFF" w14:paraId="24754B59"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14842D93"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lastRenderedPageBreak/>
              <w:t>1</w:t>
            </w:r>
          </w:p>
        </w:tc>
        <w:tc>
          <w:tcPr>
            <w:tcW w:w="1853" w:type="dxa"/>
            <w:tcBorders>
              <w:top w:val="single" w:sz="6" w:space="0" w:color="auto"/>
              <w:bottom w:val="single" w:sz="6" w:space="0" w:color="auto"/>
              <w:right w:val="single" w:sz="4" w:space="0" w:color="auto"/>
            </w:tcBorders>
            <w:vAlign w:val="center"/>
          </w:tcPr>
          <w:p w14:paraId="11A0AA79"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名</w:t>
            </w:r>
            <w:proofErr w:type="gramStart"/>
            <w:r>
              <w:rPr>
                <w:rFonts w:ascii="仿宋" w:eastAsia="仿宋" w:hAnsi="仿宋" w:hint="eastAsia"/>
                <w:color w:val="000000"/>
                <w:szCs w:val="21"/>
              </w:rPr>
              <w:t>鞋库网络</w:t>
            </w:r>
            <w:proofErr w:type="gramEnd"/>
            <w:r>
              <w:rPr>
                <w:rFonts w:ascii="仿宋" w:eastAsia="仿宋" w:hAnsi="仿宋" w:hint="eastAsia"/>
                <w:color w:val="000000"/>
                <w:szCs w:val="21"/>
              </w:rPr>
              <w:t>科技有限公司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5BB8E53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协议进行试点“二元制”培养；接收学生到企业参观、生产见习、顶岗实习，选派教师到企业实践。</w:t>
            </w:r>
          </w:p>
        </w:tc>
        <w:tc>
          <w:tcPr>
            <w:tcW w:w="2126" w:type="dxa"/>
            <w:tcBorders>
              <w:top w:val="single" w:sz="6" w:space="0" w:color="auto"/>
              <w:left w:val="single" w:sz="4" w:space="0" w:color="auto"/>
              <w:bottom w:val="single" w:sz="6" w:space="0" w:color="auto"/>
              <w:right w:val="single" w:sz="4" w:space="0" w:color="auto"/>
            </w:tcBorders>
            <w:vAlign w:val="center"/>
          </w:tcPr>
          <w:p w14:paraId="00D64591"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2053D53B"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0C6FFF" w14:paraId="644DF612"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474BCF46"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2</w:t>
            </w:r>
          </w:p>
        </w:tc>
        <w:tc>
          <w:tcPr>
            <w:tcW w:w="1853" w:type="dxa"/>
            <w:tcBorders>
              <w:top w:val="single" w:sz="6" w:space="0" w:color="auto"/>
              <w:bottom w:val="single" w:sz="6" w:space="0" w:color="auto"/>
              <w:right w:val="single" w:sz="4" w:space="0" w:color="auto"/>
            </w:tcBorders>
            <w:vAlign w:val="center"/>
          </w:tcPr>
          <w:p w14:paraId="44F30EE9" w14:textId="77777777" w:rsidR="000C6FFF" w:rsidRDefault="003E0D7A">
            <w:pPr>
              <w:spacing w:line="240" w:lineRule="exact"/>
              <w:jc w:val="center"/>
              <w:rPr>
                <w:rFonts w:ascii="仿宋" w:eastAsia="仿宋" w:hAnsi="仿宋"/>
                <w:color w:val="000000"/>
                <w:szCs w:val="21"/>
              </w:rPr>
            </w:pPr>
            <w:proofErr w:type="gramStart"/>
            <w:r>
              <w:rPr>
                <w:rFonts w:ascii="仿宋" w:eastAsia="仿宋" w:hAnsi="仿宋" w:hint="eastAsia"/>
                <w:color w:val="000000"/>
                <w:szCs w:val="21"/>
              </w:rPr>
              <w:t>九牧厨卫</w:t>
            </w:r>
            <w:proofErr w:type="gramEnd"/>
            <w:r>
              <w:rPr>
                <w:rFonts w:ascii="仿宋" w:eastAsia="仿宋" w:hAnsi="仿宋" w:hint="eastAsia"/>
                <w:color w:val="000000"/>
                <w:szCs w:val="21"/>
              </w:rPr>
              <w:t>股份有限公司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6EFFE2B5"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共建校内电子商务生产性实践基地</w:t>
            </w:r>
          </w:p>
        </w:tc>
        <w:tc>
          <w:tcPr>
            <w:tcW w:w="2126" w:type="dxa"/>
            <w:tcBorders>
              <w:top w:val="single" w:sz="6" w:space="0" w:color="auto"/>
              <w:left w:val="single" w:sz="4" w:space="0" w:color="auto"/>
              <w:bottom w:val="single" w:sz="6" w:space="0" w:color="auto"/>
              <w:right w:val="single" w:sz="4" w:space="0" w:color="auto"/>
            </w:tcBorders>
            <w:vAlign w:val="center"/>
          </w:tcPr>
          <w:p w14:paraId="5B3FA80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3-6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44081C24"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0C6FFF" w14:paraId="6CB0ADB1"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48A97782"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3</w:t>
            </w:r>
          </w:p>
        </w:tc>
        <w:tc>
          <w:tcPr>
            <w:tcW w:w="1853" w:type="dxa"/>
            <w:tcBorders>
              <w:top w:val="single" w:sz="6" w:space="0" w:color="auto"/>
              <w:bottom w:val="single" w:sz="6" w:space="0" w:color="auto"/>
              <w:right w:val="single" w:sz="4" w:space="0" w:color="auto"/>
            </w:tcBorders>
            <w:vAlign w:val="center"/>
          </w:tcPr>
          <w:p w14:paraId="151ADAD2"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厦门</w:t>
            </w:r>
            <w:proofErr w:type="gramStart"/>
            <w:r>
              <w:rPr>
                <w:rFonts w:ascii="仿宋" w:eastAsia="仿宋" w:hAnsi="仿宋" w:hint="eastAsia"/>
                <w:color w:val="000000"/>
                <w:szCs w:val="21"/>
              </w:rPr>
              <w:t>柒</w:t>
            </w:r>
            <w:proofErr w:type="gramEnd"/>
            <w:r>
              <w:rPr>
                <w:rFonts w:ascii="仿宋" w:eastAsia="仿宋" w:hAnsi="仿宋" w:hint="eastAsia"/>
                <w:color w:val="000000"/>
                <w:szCs w:val="21"/>
              </w:rPr>
              <w:t>牌电子商务有限公司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05E31A7B"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共建校内电子商务生产性实践基地</w:t>
            </w:r>
          </w:p>
        </w:tc>
        <w:tc>
          <w:tcPr>
            <w:tcW w:w="2126" w:type="dxa"/>
            <w:tcBorders>
              <w:top w:val="single" w:sz="6" w:space="0" w:color="auto"/>
              <w:left w:val="single" w:sz="4" w:space="0" w:color="auto"/>
              <w:bottom w:val="single" w:sz="6" w:space="0" w:color="auto"/>
              <w:right w:val="single" w:sz="4" w:space="0" w:color="auto"/>
            </w:tcBorders>
          </w:tcPr>
          <w:p w14:paraId="32CA451F"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3-6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7D851AFB"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0C6FFF" w14:paraId="7BEAF628"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4BB46628"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4</w:t>
            </w:r>
          </w:p>
        </w:tc>
        <w:tc>
          <w:tcPr>
            <w:tcW w:w="1853" w:type="dxa"/>
            <w:tcBorders>
              <w:top w:val="single" w:sz="6" w:space="0" w:color="auto"/>
              <w:bottom w:val="single" w:sz="6" w:space="0" w:color="auto"/>
              <w:right w:val="single" w:sz="4" w:space="0" w:color="auto"/>
            </w:tcBorders>
            <w:vAlign w:val="center"/>
          </w:tcPr>
          <w:p w14:paraId="79CCCF4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厦门海尼电子商务有限公司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24BAA2B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共建校内电子商务生产性实践基地</w:t>
            </w:r>
          </w:p>
        </w:tc>
        <w:tc>
          <w:tcPr>
            <w:tcW w:w="2126" w:type="dxa"/>
            <w:tcBorders>
              <w:top w:val="single" w:sz="6" w:space="0" w:color="auto"/>
              <w:left w:val="single" w:sz="4" w:space="0" w:color="auto"/>
              <w:bottom w:val="single" w:sz="6" w:space="0" w:color="auto"/>
              <w:right w:val="single" w:sz="4" w:space="0" w:color="auto"/>
            </w:tcBorders>
          </w:tcPr>
          <w:p w14:paraId="001C87D3" w14:textId="77777777" w:rsidR="000C6FFF" w:rsidRDefault="003E0D7A">
            <w:pPr>
              <w:jc w:val="center"/>
              <w:rPr>
                <w:rFonts w:ascii="仿宋" w:eastAsia="仿宋" w:hAnsi="仿宋"/>
                <w:color w:val="000000"/>
                <w:szCs w:val="21"/>
              </w:rPr>
            </w:pPr>
            <w:r>
              <w:rPr>
                <w:rFonts w:ascii="仿宋" w:eastAsia="仿宋" w:hAnsi="仿宋" w:hint="eastAsia"/>
                <w:color w:val="000000"/>
                <w:szCs w:val="21"/>
              </w:rPr>
              <w:t>第</w:t>
            </w:r>
            <w:r>
              <w:rPr>
                <w:rFonts w:ascii="仿宋" w:eastAsia="仿宋" w:hAnsi="仿宋" w:hint="eastAsia"/>
                <w:color w:val="000000"/>
                <w:szCs w:val="21"/>
              </w:rPr>
              <w:t>3-6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0561853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0C6FFF" w14:paraId="4C58FA42"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50571892"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5</w:t>
            </w:r>
          </w:p>
        </w:tc>
        <w:tc>
          <w:tcPr>
            <w:tcW w:w="1853" w:type="dxa"/>
            <w:tcBorders>
              <w:top w:val="single" w:sz="6" w:space="0" w:color="auto"/>
              <w:bottom w:val="single" w:sz="6" w:space="0" w:color="auto"/>
              <w:right w:val="single" w:sz="4" w:space="0" w:color="auto"/>
            </w:tcBorders>
            <w:vAlign w:val="center"/>
          </w:tcPr>
          <w:p w14:paraId="6D68885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厦门网盛科技有限公司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5600A5D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接收学生到企业参观、生产见习、顶岗实习，选派教师到企业实践</w:t>
            </w:r>
          </w:p>
        </w:tc>
        <w:tc>
          <w:tcPr>
            <w:tcW w:w="2126" w:type="dxa"/>
            <w:tcBorders>
              <w:top w:val="single" w:sz="6" w:space="0" w:color="auto"/>
              <w:left w:val="single" w:sz="4" w:space="0" w:color="auto"/>
              <w:bottom w:val="single" w:sz="6" w:space="0" w:color="auto"/>
              <w:right w:val="single" w:sz="4" w:space="0" w:color="auto"/>
            </w:tcBorders>
          </w:tcPr>
          <w:p w14:paraId="2FD705A1" w14:textId="77777777" w:rsidR="000C6FFF" w:rsidRDefault="003E0D7A">
            <w:pPr>
              <w:jc w:val="cente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758D45D6"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50</w:t>
            </w:r>
            <w:r>
              <w:rPr>
                <w:rFonts w:ascii="仿宋" w:eastAsia="仿宋" w:hAnsi="仿宋" w:hint="eastAsia"/>
                <w:color w:val="000000"/>
                <w:szCs w:val="21"/>
              </w:rPr>
              <w:t>人实习工位</w:t>
            </w:r>
          </w:p>
        </w:tc>
      </w:tr>
      <w:tr w:rsidR="000C6FFF" w14:paraId="0D88FBFC"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65843E24"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6</w:t>
            </w:r>
          </w:p>
        </w:tc>
        <w:tc>
          <w:tcPr>
            <w:tcW w:w="1853" w:type="dxa"/>
            <w:tcBorders>
              <w:top w:val="single" w:sz="6" w:space="0" w:color="auto"/>
              <w:bottom w:val="single" w:sz="6" w:space="0" w:color="auto"/>
              <w:right w:val="single" w:sz="4" w:space="0" w:color="auto"/>
            </w:tcBorders>
            <w:vAlign w:val="center"/>
          </w:tcPr>
          <w:p w14:paraId="35DC50D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福建慧成电子商务有限公司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57D61AB7"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接收学生到企业参观、生产见习、顶岗实习，选派教师到企业实践</w:t>
            </w:r>
          </w:p>
        </w:tc>
        <w:tc>
          <w:tcPr>
            <w:tcW w:w="2126" w:type="dxa"/>
            <w:tcBorders>
              <w:top w:val="single" w:sz="6" w:space="0" w:color="auto"/>
              <w:left w:val="single" w:sz="4" w:space="0" w:color="auto"/>
              <w:bottom w:val="single" w:sz="6" w:space="0" w:color="auto"/>
              <w:right w:val="single" w:sz="4" w:space="0" w:color="auto"/>
            </w:tcBorders>
          </w:tcPr>
          <w:p w14:paraId="09879024" w14:textId="77777777" w:rsidR="000C6FFF" w:rsidRDefault="003E0D7A">
            <w:pPr>
              <w:jc w:val="cente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7511424E"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30</w:t>
            </w:r>
            <w:r>
              <w:rPr>
                <w:rFonts w:ascii="仿宋" w:eastAsia="仿宋" w:hAnsi="仿宋" w:hint="eastAsia"/>
                <w:color w:val="000000"/>
                <w:szCs w:val="21"/>
              </w:rPr>
              <w:t>人实习工位</w:t>
            </w:r>
          </w:p>
        </w:tc>
      </w:tr>
      <w:tr w:rsidR="000C6FFF" w14:paraId="7F17338B" w14:textId="77777777">
        <w:trPr>
          <w:cantSplit/>
          <w:trHeight w:val="283"/>
          <w:jc w:val="center"/>
        </w:trPr>
        <w:tc>
          <w:tcPr>
            <w:tcW w:w="783" w:type="dxa"/>
            <w:tcBorders>
              <w:top w:val="single" w:sz="6" w:space="0" w:color="auto"/>
              <w:bottom w:val="single" w:sz="6" w:space="0" w:color="auto"/>
              <w:right w:val="single" w:sz="4" w:space="0" w:color="auto"/>
            </w:tcBorders>
            <w:vAlign w:val="center"/>
          </w:tcPr>
          <w:p w14:paraId="372F3155"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7</w:t>
            </w:r>
          </w:p>
        </w:tc>
        <w:tc>
          <w:tcPr>
            <w:tcW w:w="1853" w:type="dxa"/>
            <w:tcBorders>
              <w:top w:val="single" w:sz="6" w:space="0" w:color="auto"/>
              <w:bottom w:val="single" w:sz="6" w:space="0" w:color="auto"/>
              <w:right w:val="single" w:sz="4" w:space="0" w:color="auto"/>
            </w:tcBorders>
            <w:vAlign w:val="center"/>
          </w:tcPr>
          <w:p w14:paraId="0EA3944C"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厦门三五互联科技股份有限公司</w:t>
            </w:r>
          </w:p>
        </w:tc>
        <w:tc>
          <w:tcPr>
            <w:tcW w:w="2967" w:type="dxa"/>
            <w:tcBorders>
              <w:top w:val="single" w:sz="6" w:space="0" w:color="auto"/>
              <w:left w:val="single" w:sz="4" w:space="0" w:color="auto"/>
              <w:bottom w:val="single" w:sz="6" w:space="0" w:color="auto"/>
              <w:right w:val="single" w:sz="4" w:space="0" w:color="auto"/>
            </w:tcBorders>
            <w:vAlign w:val="center"/>
          </w:tcPr>
          <w:p w14:paraId="67985127"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接收学生到企业参观、生产见习，顶岗实习，编写校企合作教材《市场营销》</w:t>
            </w:r>
          </w:p>
        </w:tc>
        <w:tc>
          <w:tcPr>
            <w:tcW w:w="2126" w:type="dxa"/>
            <w:tcBorders>
              <w:top w:val="single" w:sz="6" w:space="0" w:color="auto"/>
              <w:left w:val="single" w:sz="4" w:space="0" w:color="auto"/>
              <w:bottom w:val="single" w:sz="6" w:space="0" w:color="auto"/>
              <w:right w:val="single" w:sz="4" w:space="0" w:color="auto"/>
            </w:tcBorders>
          </w:tcPr>
          <w:p w14:paraId="264AC75A" w14:textId="77777777" w:rsidR="000C6FFF" w:rsidRDefault="003E0D7A">
            <w:pPr>
              <w:jc w:val="cente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6" w:space="0" w:color="auto"/>
              <w:right w:val="single" w:sz="12" w:space="0" w:color="auto"/>
            </w:tcBorders>
            <w:vAlign w:val="center"/>
          </w:tcPr>
          <w:p w14:paraId="5DBD97F0"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30</w:t>
            </w:r>
            <w:r>
              <w:rPr>
                <w:rFonts w:ascii="仿宋" w:eastAsia="仿宋" w:hAnsi="仿宋" w:hint="eastAsia"/>
                <w:color w:val="000000"/>
                <w:szCs w:val="21"/>
              </w:rPr>
              <w:t>人实习工位</w:t>
            </w:r>
          </w:p>
        </w:tc>
      </w:tr>
      <w:tr w:rsidR="000C6FFF" w14:paraId="783114E6" w14:textId="77777777">
        <w:trPr>
          <w:cantSplit/>
          <w:trHeight w:val="283"/>
          <w:jc w:val="center"/>
        </w:trPr>
        <w:tc>
          <w:tcPr>
            <w:tcW w:w="783" w:type="dxa"/>
            <w:tcBorders>
              <w:top w:val="single" w:sz="6" w:space="0" w:color="auto"/>
              <w:bottom w:val="single" w:sz="12" w:space="0" w:color="auto"/>
              <w:right w:val="single" w:sz="4" w:space="0" w:color="auto"/>
            </w:tcBorders>
            <w:vAlign w:val="center"/>
          </w:tcPr>
          <w:p w14:paraId="4DD383C8" w14:textId="77777777" w:rsidR="000C6FFF" w:rsidRDefault="003E0D7A">
            <w:pPr>
              <w:adjustRightInd w:val="0"/>
              <w:snapToGrid w:val="0"/>
              <w:spacing w:line="240" w:lineRule="exact"/>
              <w:jc w:val="center"/>
              <w:rPr>
                <w:rFonts w:ascii="宋体" w:hAnsi="宋体"/>
                <w:color w:val="000000"/>
                <w:szCs w:val="21"/>
              </w:rPr>
            </w:pPr>
            <w:r>
              <w:rPr>
                <w:rFonts w:ascii="宋体" w:hAnsi="宋体" w:hint="eastAsia"/>
                <w:color w:val="000000"/>
                <w:szCs w:val="21"/>
              </w:rPr>
              <w:t>8</w:t>
            </w:r>
          </w:p>
        </w:tc>
        <w:tc>
          <w:tcPr>
            <w:tcW w:w="1853" w:type="dxa"/>
            <w:tcBorders>
              <w:top w:val="single" w:sz="6" w:space="0" w:color="auto"/>
              <w:bottom w:val="single" w:sz="12" w:space="0" w:color="auto"/>
              <w:right w:val="single" w:sz="4" w:space="0" w:color="auto"/>
            </w:tcBorders>
            <w:vAlign w:val="center"/>
          </w:tcPr>
          <w:p w14:paraId="18560A6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厦门金蝶软件有限公司</w:t>
            </w:r>
          </w:p>
        </w:tc>
        <w:tc>
          <w:tcPr>
            <w:tcW w:w="2967" w:type="dxa"/>
            <w:tcBorders>
              <w:top w:val="single" w:sz="6" w:space="0" w:color="auto"/>
              <w:left w:val="single" w:sz="4" w:space="0" w:color="auto"/>
              <w:bottom w:val="single" w:sz="12" w:space="0" w:color="auto"/>
              <w:right w:val="single" w:sz="4" w:space="0" w:color="auto"/>
            </w:tcBorders>
            <w:vAlign w:val="center"/>
          </w:tcPr>
          <w:p w14:paraId="5FAAD4ED"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接收学生到企业参观、生产见习、顶岗实习，合作举办“金蝶杯</w:t>
            </w:r>
            <w:r>
              <w:rPr>
                <w:rFonts w:ascii="仿宋" w:eastAsia="仿宋" w:hAnsi="仿宋" w:hint="eastAsia"/>
                <w:color w:val="000000"/>
                <w:szCs w:val="21"/>
              </w:rPr>
              <w:t>ERP</w:t>
            </w:r>
            <w:r>
              <w:rPr>
                <w:rFonts w:ascii="仿宋" w:eastAsia="仿宋" w:hAnsi="仿宋" w:hint="eastAsia"/>
                <w:color w:val="000000"/>
                <w:szCs w:val="21"/>
              </w:rPr>
              <w:t>沙盘竞赛”</w:t>
            </w:r>
          </w:p>
        </w:tc>
        <w:tc>
          <w:tcPr>
            <w:tcW w:w="2126" w:type="dxa"/>
            <w:tcBorders>
              <w:top w:val="single" w:sz="6" w:space="0" w:color="auto"/>
              <w:left w:val="single" w:sz="4" w:space="0" w:color="auto"/>
              <w:bottom w:val="single" w:sz="12" w:space="0" w:color="auto"/>
              <w:right w:val="single" w:sz="4" w:space="0" w:color="auto"/>
            </w:tcBorders>
          </w:tcPr>
          <w:p w14:paraId="228A5F09" w14:textId="77777777" w:rsidR="000C6FFF" w:rsidRDefault="003E0D7A">
            <w:pPr>
              <w:jc w:val="center"/>
            </w:pPr>
            <w:r>
              <w:rPr>
                <w:rFonts w:ascii="仿宋" w:eastAsia="仿宋" w:hAnsi="仿宋" w:hint="eastAsia"/>
                <w:color w:val="000000"/>
                <w:szCs w:val="21"/>
              </w:rPr>
              <w:t>第</w:t>
            </w:r>
            <w:r>
              <w:rPr>
                <w:rFonts w:ascii="仿宋" w:eastAsia="仿宋" w:hAnsi="仿宋" w:hint="eastAsia"/>
                <w:color w:val="000000"/>
                <w:szCs w:val="21"/>
              </w:rPr>
              <w:t>2-6</w:t>
            </w:r>
            <w:r>
              <w:rPr>
                <w:rFonts w:ascii="仿宋" w:eastAsia="仿宋" w:hAnsi="仿宋" w:hint="eastAsia"/>
                <w:color w:val="000000"/>
                <w:szCs w:val="21"/>
              </w:rPr>
              <w:t>学期</w:t>
            </w:r>
          </w:p>
        </w:tc>
        <w:tc>
          <w:tcPr>
            <w:tcW w:w="1773" w:type="dxa"/>
            <w:tcBorders>
              <w:top w:val="single" w:sz="6" w:space="0" w:color="auto"/>
              <w:left w:val="single" w:sz="4" w:space="0" w:color="auto"/>
              <w:bottom w:val="single" w:sz="12" w:space="0" w:color="auto"/>
              <w:right w:val="single" w:sz="12" w:space="0" w:color="auto"/>
            </w:tcBorders>
            <w:vAlign w:val="center"/>
          </w:tcPr>
          <w:p w14:paraId="026BD0A3" w14:textId="77777777" w:rsidR="000C6FFF" w:rsidRDefault="003E0D7A">
            <w:pPr>
              <w:spacing w:line="240" w:lineRule="exact"/>
              <w:jc w:val="center"/>
              <w:rPr>
                <w:rFonts w:ascii="仿宋" w:eastAsia="仿宋" w:hAnsi="仿宋"/>
                <w:color w:val="000000"/>
                <w:szCs w:val="21"/>
              </w:rPr>
            </w:pPr>
            <w:r>
              <w:rPr>
                <w:rFonts w:ascii="仿宋" w:eastAsia="仿宋" w:hAnsi="仿宋" w:hint="eastAsia"/>
                <w:color w:val="000000"/>
                <w:szCs w:val="21"/>
              </w:rPr>
              <w:t>提供</w:t>
            </w:r>
            <w:r>
              <w:rPr>
                <w:rFonts w:ascii="仿宋" w:eastAsia="仿宋" w:hAnsi="仿宋" w:hint="eastAsia"/>
                <w:color w:val="000000"/>
                <w:szCs w:val="21"/>
              </w:rPr>
              <w:t>30</w:t>
            </w:r>
            <w:r>
              <w:rPr>
                <w:rFonts w:ascii="仿宋" w:eastAsia="仿宋" w:hAnsi="仿宋" w:hint="eastAsia"/>
                <w:color w:val="000000"/>
                <w:szCs w:val="21"/>
              </w:rPr>
              <w:t>人实习工位</w:t>
            </w:r>
          </w:p>
        </w:tc>
      </w:tr>
    </w:tbl>
    <w:p w14:paraId="2B7E09B5"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14:paraId="06D57393" w14:textId="77777777" w:rsidR="000C6FFF" w:rsidRDefault="003E0D7A">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02AA49F9" w14:textId="77777777" w:rsidR="000C6FFF" w:rsidRDefault="003E0D7A">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坚持职教特色，突出质量为先，遵循技术技能人才成长规律，知识传授与技术技能培养并重，强化学生职业素养养成和专业技术积累，将专业精神、职业精神和工匠精神融入教材内容。创新教材形式，发挥教材的多功能作用，按照“以学生为中心、学习成果为导向、促进自主学习”思路进行教材开发设计，弱化“教学材料”的特征，强化“学习资料”的功能，通过教材引领，构建深度学习管理体系。</w:t>
      </w:r>
    </w:p>
    <w:p w14:paraId="520E3DBB" w14:textId="77777777" w:rsidR="000C6FFF" w:rsidRDefault="003E0D7A">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教材选用：按照国家规定选用优秀的高职高</w:t>
      </w:r>
      <w:proofErr w:type="gramStart"/>
      <w:r>
        <w:rPr>
          <w:rFonts w:ascii="仿宋" w:eastAsia="仿宋" w:hAnsi="仿宋" w:hint="eastAsia"/>
          <w:color w:val="000000"/>
          <w:sz w:val="24"/>
        </w:rPr>
        <w:t>专规划</w:t>
      </w:r>
      <w:proofErr w:type="gramEnd"/>
      <w:r>
        <w:rPr>
          <w:rFonts w:ascii="仿宋" w:eastAsia="仿宋" w:hAnsi="仿宋" w:hint="eastAsia"/>
          <w:color w:val="000000"/>
          <w:sz w:val="24"/>
        </w:rPr>
        <w:t>教材，禁止不合格的教材进入课堂。学校应建立由专业教师、行业专家和教研人员</w:t>
      </w:r>
      <w:r>
        <w:rPr>
          <w:rFonts w:ascii="仿宋" w:eastAsia="仿宋" w:hAnsi="仿宋" w:hint="eastAsia"/>
          <w:color w:val="000000"/>
          <w:sz w:val="24"/>
        </w:rPr>
        <w:t>等参与的教材选用机构，完善教材选用制度，经过规范程序择优选用教材。原则上要求专业课程的教材和教辅资料均必须选取近三年内出版的高职高专教材，同时，鼓励专业教师根据学生的实际情况编写校企合作教材，并可根据实际情况引进企业内部讲义，要求教师尽可能的把企业和行业的与时俱进的知识和技能嵌入在授课过程中，完善教学体系。</w:t>
      </w:r>
      <w:r>
        <w:rPr>
          <w:rFonts w:ascii="仿宋" w:eastAsia="仿宋" w:hAnsi="仿宋" w:hint="eastAsia"/>
          <w:color w:val="000000"/>
          <w:sz w:val="24"/>
        </w:rPr>
        <w:t xml:space="preserve">  </w:t>
      </w:r>
    </w:p>
    <w:p w14:paraId="27D56CB0" w14:textId="77777777" w:rsidR="000C6FFF" w:rsidRDefault="003E0D7A">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教学资源共享与利用：充分利用国家资源共享优质课程教学资源、</w:t>
      </w:r>
      <w:r>
        <w:rPr>
          <w:rFonts w:ascii="仿宋" w:eastAsia="仿宋" w:hAnsi="仿宋"/>
          <w:color w:val="000000"/>
          <w:sz w:val="24"/>
        </w:rPr>
        <w:t>国家精品课程资源</w:t>
      </w:r>
      <w:r>
        <w:rPr>
          <w:rFonts w:ascii="仿宋" w:eastAsia="仿宋" w:hAnsi="仿宋" w:hint="eastAsia"/>
          <w:color w:val="000000"/>
          <w:sz w:val="24"/>
        </w:rPr>
        <w:t>、</w:t>
      </w:r>
      <w:r>
        <w:rPr>
          <w:rFonts w:ascii="仿宋" w:eastAsia="仿宋" w:hAnsi="仿宋"/>
          <w:color w:val="000000"/>
          <w:sz w:val="24"/>
        </w:rPr>
        <w:t>中国职业技术教育网资源等</w:t>
      </w:r>
    </w:p>
    <w:p w14:paraId="0147DFA0" w14:textId="77777777" w:rsidR="000C6FFF" w:rsidRDefault="003E0D7A">
      <w:pPr>
        <w:autoSpaceDE w:val="0"/>
        <w:autoSpaceDN w:val="0"/>
        <w:adjustRightInd w:val="0"/>
        <w:spacing w:line="440" w:lineRule="exact"/>
        <w:ind w:firstLineChars="200" w:firstLine="48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14:paraId="19C53DB5" w14:textId="77777777" w:rsidR="000C6FFF" w:rsidRDefault="003E0D7A">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学校图书文献配备能满足人才培养、专业建设、教科研等工作的需要，方便师生查询、借阅、专业类图书文献主要包括：有关电子商务技术、方法、思维以及实务操作</w:t>
      </w:r>
      <w:r>
        <w:rPr>
          <w:rFonts w:ascii="仿宋" w:eastAsia="仿宋" w:hAnsi="仿宋" w:hint="eastAsia"/>
          <w:bCs/>
          <w:color w:val="000000"/>
          <w:sz w:val="24"/>
        </w:rPr>
        <w:lastRenderedPageBreak/>
        <w:t>类图书，经济、管理、营销和文化类文献等。</w:t>
      </w:r>
    </w:p>
    <w:p w14:paraId="656F930D" w14:textId="77777777" w:rsidR="000C6FFF" w:rsidRDefault="003E0D7A">
      <w:pPr>
        <w:autoSpaceDE w:val="0"/>
        <w:autoSpaceDN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14:paraId="7F429F80"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本专业要求每门专业课程均建设、配备与课程有关的音视频素材、教学课件、数字化教学案例库、虚拟仿真软件、数字教材等专业教学资源库，种类丰富、形式多样、使用便捷、动态更新、满足教学。此外，本专业大力支持混合式教学、手机课程、</w:t>
      </w:r>
      <w:proofErr w:type="gramStart"/>
      <w:r>
        <w:rPr>
          <w:rFonts w:ascii="仿宋" w:eastAsia="仿宋" w:hAnsi="仿宋" w:hint="eastAsia"/>
          <w:bCs/>
          <w:color w:val="000000"/>
          <w:sz w:val="24"/>
        </w:rPr>
        <w:t>网上建课等</w:t>
      </w:r>
      <w:proofErr w:type="gramEnd"/>
      <w:r>
        <w:rPr>
          <w:rFonts w:ascii="仿宋" w:eastAsia="仿宋" w:hAnsi="仿宋" w:hint="eastAsia"/>
          <w:bCs/>
          <w:color w:val="000000"/>
          <w:sz w:val="24"/>
        </w:rPr>
        <w:t>信息化教学手段，丰富数字教学资源。</w:t>
      </w:r>
    </w:p>
    <w:p w14:paraId="74FF2361"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14:paraId="56A663F3" w14:textId="77777777" w:rsidR="000C6FFF" w:rsidRDefault="003E0D7A" w:rsidP="003E0D7A">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本专业依托厦门软件学院</w:t>
      </w:r>
      <w:r>
        <w:rPr>
          <w:rFonts w:ascii="仿宋" w:eastAsia="仿宋" w:hAnsi="仿宋" w:hint="eastAsia"/>
          <w:color w:val="000000"/>
          <w:sz w:val="24"/>
        </w:rPr>
        <w:t>MOODLE</w:t>
      </w:r>
      <w:r>
        <w:rPr>
          <w:rFonts w:ascii="仿宋" w:eastAsia="仿宋" w:hAnsi="仿宋" w:hint="eastAsia"/>
          <w:color w:val="000000"/>
          <w:sz w:val="24"/>
        </w:rPr>
        <w:t>平台、学习通平台、</w:t>
      </w:r>
      <w:r>
        <w:rPr>
          <w:rFonts w:ascii="仿宋" w:eastAsia="仿宋" w:hAnsi="仿宋" w:hint="eastAsia"/>
          <w:color w:val="000000"/>
          <w:sz w:val="24"/>
        </w:rPr>
        <w:t>i</w:t>
      </w:r>
      <w:r>
        <w:rPr>
          <w:rFonts w:ascii="仿宋" w:eastAsia="仿宋" w:hAnsi="仿宋" w:hint="eastAsia"/>
          <w:color w:val="000000"/>
          <w:sz w:val="24"/>
        </w:rPr>
        <w:t>博导等教学平台，推行翻转课堂、</w:t>
      </w:r>
      <w:proofErr w:type="gramStart"/>
      <w:r>
        <w:rPr>
          <w:rFonts w:ascii="仿宋" w:eastAsia="仿宋" w:hAnsi="仿宋" w:hint="eastAsia"/>
          <w:color w:val="000000"/>
          <w:sz w:val="24"/>
        </w:rPr>
        <w:t>慕课教学</w:t>
      </w:r>
      <w:proofErr w:type="gramEnd"/>
      <w:r>
        <w:rPr>
          <w:rFonts w:ascii="仿宋" w:eastAsia="仿宋" w:hAnsi="仿宋" w:hint="eastAsia"/>
          <w:color w:val="000000"/>
          <w:sz w:val="24"/>
        </w:rPr>
        <w:t>、在线学习等线上线下混合式教学、理实一体化教学新型教学模式，以学生学习成果为导向，灵活采取项目教学、情境教学、案例教学等教学方式。大力推进校企融合课程。由校企双方协商制订课程制度规定，校、企、生三方签约履约，在校企合作单位开展课程教学实践，</w:t>
      </w:r>
      <w:proofErr w:type="gramStart"/>
      <w:r>
        <w:rPr>
          <w:rFonts w:ascii="仿宋" w:eastAsia="仿宋" w:hAnsi="仿宋" w:hint="eastAsia"/>
          <w:color w:val="000000"/>
          <w:sz w:val="24"/>
        </w:rPr>
        <w:t>校企双导师</w:t>
      </w:r>
      <w:proofErr w:type="gramEnd"/>
      <w:r>
        <w:rPr>
          <w:rFonts w:ascii="仿宋" w:eastAsia="仿宋" w:hAnsi="仿宋" w:hint="eastAsia"/>
          <w:color w:val="000000"/>
          <w:sz w:val="24"/>
        </w:rPr>
        <w:t>参与教学实施及评价。</w:t>
      </w:r>
    </w:p>
    <w:p w14:paraId="4DCC5682"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14:paraId="1DA7A2A7" w14:textId="77777777" w:rsidR="000C6FFF" w:rsidRDefault="003E0D7A">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w:t>
      </w:r>
      <w:r>
        <w:rPr>
          <w:rFonts w:ascii="仿宋" w:eastAsia="仿宋" w:hAnsi="仿宋" w:hint="eastAsia"/>
          <w:color w:val="000000"/>
          <w:sz w:val="24"/>
        </w:rPr>
        <w:t>标准中体现过程性评价和终结性评价相结合，能力评价和素养评价相结合，理论考核与操作考核相结合，试卷考核与项目作品考核相结合，学生自评、互评与教师、企业专家评价相结合。</w:t>
      </w:r>
    </w:p>
    <w:p w14:paraId="397C320F"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52C8AA10"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完善教学管理机制，加强日常教学组织运行与管理，定期开展课程建设水平和教学质量诊断与改进，建立健全巡课、听课、评教、</w:t>
      </w:r>
      <w:proofErr w:type="gramStart"/>
      <w:r>
        <w:rPr>
          <w:rFonts w:ascii="仿宋" w:eastAsia="仿宋" w:hAnsi="仿宋" w:hint="eastAsia"/>
          <w:bCs/>
          <w:color w:val="000000"/>
          <w:sz w:val="24"/>
        </w:rPr>
        <w:t>评学等</w:t>
      </w:r>
      <w:proofErr w:type="gramEnd"/>
      <w:r>
        <w:rPr>
          <w:rFonts w:ascii="仿宋" w:eastAsia="仿宋" w:hAnsi="仿宋" w:hint="eastAsia"/>
          <w:bCs/>
          <w:color w:val="000000"/>
          <w:sz w:val="24"/>
        </w:rPr>
        <w:t>制度，建立与企业联动的实践教学环节督导制度，严明教学纪律，强化教学组织功能，定期开展公开课、示范课等教研活动。</w:t>
      </w:r>
    </w:p>
    <w:p w14:paraId="4134FB40" w14:textId="77777777" w:rsidR="000C6FFF" w:rsidRDefault="003E0D7A">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建立毕业生跟踪反馈机制及社会评价机制，并对生源情况、在校生学业水平、毕业生就业情况等进行分</w:t>
      </w:r>
      <w:r>
        <w:rPr>
          <w:rFonts w:ascii="仿宋" w:eastAsia="仿宋" w:hAnsi="仿宋" w:hint="eastAsia"/>
          <w:bCs/>
          <w:color w:val="000000"/>
          <w:sz w:val="24"/>
        </w:rPr>
        <w:t>析，定期评价人才培养质量和培养目标达成情况，找出问题、分</w:t>
      </w:r>
      <w:r>
        <w:rPr>
          <w:rFonts w:ascii="仿宋" w:eastAsia="仿宋" w:hAnsi="仿宋" w:hint="eastAsia"/>
          <w:bCs/>
          <w:color w:val="000000"/>
          <w:sz w:val="24"/>
        </w:rPr>
        <w:lastRenderedPageBreak/>
        <w:t>析原因、提出措施，为下一届人才培养提供参考依据。</w:t>
      </w:r>
    </w:p>
    <w:p w14:paraId="2F4CE704" w14:textId="77777777" w:rsidR="000C6FFF" w:rsidRDefault="003E0D7A" w:rsidP="003E0D7A">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p w14:paraId="5FE7823D" w14:textId="77777777" w:rsidR="000C6FFF" w:rsidRDefault="003E0D7A">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color w:val="000000"/>
          <w:sz w:val="24"/>
        </w:rPr>
        <w:t>14</w:t>
      </w:r>
      <w:r>
        <w:rPr>
          <w:rFonts w:ascii="仿宋" w:eastAsia="仿宋" w:hAnsi="仿宋" w:hint="eastAsia"/>
          <w:color w:val="000000"/>
          <w:sz w:val="24"/>
        </w:rPr>
        <w:t>8</w:t>
      </w:r>
      <w:r>
        <w:rPr>
          <w:rFonts w:ascii="仿宋" w:eastAsia="仿宋" w:hAnsi="仿宋" w:hint="eastAsia"/>
          <w:color w:val="000000"/>
          <w:sz w:val="24"/>
        </w:rPr>
        <w:t>学分，其中：</w:t>
      </w:r>
    </w:p>
    <w:p w14:paraId="0EF2F6E2" w14:textId="77777777" w:rsidR="000C6FFF" w:rsidRDefault="003E0D7A">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4</w:t>
      </w:r>
      <w:r>
        <w:rPr>
          <w:rFonts w:ascii="仿宋" w:eastAsia="仿宋" w:hAnsi="仿宋" w:hint="eastAsia"/>
          <w:color w:val="000000"/>
          <w:sz w:val="24"/>
        </w:rPr>
        <w:t>5</w:t>
      </w:r>
      <w:r>
        <w:rPr>
          <w:rFonts w:ascii="仿宋" w:eastAsia="仿宋" w:hAnsi="仿宋" w:hint="eastAsia"/>
          <w:color w:val="000000"/>
          <w:sz w:val="24"/>
        </w:rPr>
        <w:t>学分</w:t>
      </w:r>
    </w:p>
    <w:p w14:paraId="5A8912C2" w14:textId="77777777" w:rsidR="000C6FFF" w:rsidRDefault="003E0D7A">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22</w:t>
      </w:r>
      <w:r>
        <w:rPr>
          <w:rFonts w:ascii="仿宋" w:eastAsia="仿宋" w:hAnsi="仿宋" w:hint="eastAsia"/>
          <w:color w:val="000000"/>
          <w:sz w:val="24"/>
        </w:rPr>
        <w:t>学分</w:t>
      </w:r>
    </w:p>
    <w:p w14:paraId="262B4AEA" w14:textId="77777777" w:rsidR="000C6FFF" w:rsidRDefault="003E0D7A">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专业课程：</w:t>
      </w:r>
      <w:r>
        <w:rPr>
          <w:rFonts w:ascii="仿宋" w:eastAsia="仿宋" w:hAnsi="仿宋"/>
          <w:color w:val="000000"/>
          <w:sz w:val="24"/>
        </w:rPr>
        <w:t>6</w:t>
      </w:r>
      <w:r>
        <w:rPr>
          <w:rFonts w:ascii="仿宋" w:eastAsia="仿宋" w:hAnsi="仿宋" w:hint="eastAsia"/>
          <w:color w:val="000000"/>
          <w:sz w:val="24"/>
        </w:rPr>
        <w:t>9</w:t>
      </w:r>
      <w:r>
        <w:rPr>
          <w:rFonts w:ascii="仿宋" w:eastAsia="仿宋" w:hAnsi="仿宋" w:hint="eastAsia"/>
          <w:color w:val="000000"/>
          <w:sz w:val="24"/>
        </w:rPr>
        <w:t>学分</w:t>
      </w:r>
    </w:p>
    <w:p w14:paraId="091FD01A" w14:textId="77777777" w:rsidR="000C6FFF" w:rsidRDefault="003E0D7A">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12</w:t>
      </w:r>
      <w:r>
        <w:rPr>
          <w:rFonts w:ascii="仿宋" w:eastAsia="仿宋" w:hAnsi="仿宋" w:hint="eastAsia"/>
          <w:color w:val="000000"/>
          <w:sz w:val="24"/>
        </w:rPr>
        <w:t>学分</w:t>
      </w:r>
    </w:p>
    <w:p w14:paraId="5419B5A0" w14:textId="77777777" w:rsidR="000C6FFF" w:rsidRDefault="003E0D7A">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344F25E5" w14:textId="77777777" w:rsidR="000C6FFF" w:rsidRDefault="003E0D7A">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38501AD7"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3B7F58D4"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（四）职业技能证书要求：至少获取一本与本专业相关的职业技能等级证书，可参考下表或自选。</w:t>
      </w:r>
    </w:p>
    <w:p w14:paraId="02CD8B62" w14:textId="77777777" w:rsidR="000C6FFF" w:rsidRDefault="003E0D7A" w:rsidP="003E0D7A">
      <w:pPr>
        <w:spacing w:line="440" w:lineRule="exact"/>
        <w:ind w:firstLineChars="200" w:firstLine="482"/>
        <w:jc w:val="center"/>
        <w:rPr>
          <w:rFonts w:ascii="仿宋" w:eastAsia="仿宋" w:hAnsi="仿宋"/>
          <w:b/>
          <w:bCs/>
          <w:color w:val="000000"/>
          <w:sz w:val="24"/>
        </w:rPr>
      </w:pPr>
      <w:r>
        <w:rPr>
          <w:rFonts w:ascii="仿宋" w:eastAsia="仿宋" w:hAnsi="仿宋" w:hint="eastAsia"/>
          <w:b/>
          <w:bCs/>
          <w:color w:val="000000"/>
          <w:sz w:val="24"/>
        </w:rPr>
        <w:t>电子商务</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3837"/>
        <w:gridCol w:w="3260"/>
        <w:gridCol w:w="992"/>
      </w:tblGrid>
      <w:tr w:rsidR="000C6FFF" w14:paraId="265916DE" w14:textId="77777777">
        <w:trPr>
          <w:trHeight w:val="326"/>
          <w:jc w:val="center"/>
        </w:trPr>
        <w:tc>
          <w:tcPr>
            <w:tcW w:w="712" w:type="dxa"/>
            <w:vAlign w:val="center"/>
          </w:tcPr>
          <w:p w14:paraId="30E50CC6"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837" w:type="dxa"/>
            <w:vAlign w:val="center"/>
          </w:tcPr>
          <w:p w14:paraId="0222604B"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60" w:type="dxa"/>
            <w:vAlign w:val="center"/>
          </w:tcPr>
          <w:p w14:paraId="45AE406B"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992" w:type="dxa"/>
            <w:vAlign w:val="center"/>
          </w:tcPr>
          <w:p w14:paraId="58483580"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0C6FFF" w14:paraId="6BA85BBF" w14:textId="77777777">
        <w:trPr>
          <w:trHeight w:val="344"/>
          <w:jc w:val="center"/>
        </w:trPr>
        <w:tc>
          <w:tcPr>
            <w:tcW w:w="712" w:type="dxa"/>
            <w:vAlign w:val="center"/>
          </w:tcPr>
          <w:p w14:paraId="1743B1EB"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837" w:type="dxa"/>
            <w:vAlign w:val="center"/>
          </w:tcPr>
          <w:p w14:paraId="1BFA3A24"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电子商务师</w:t>
            </w:r>
          </w:p>
        </w:tc>
        <w:tc>
          <w:tcPr>
            <w:tcW w:w="3260" w:type="dxa"/>
            <w:vAlign w:val="center"/>
          </w:tcPr>
          <w:p w14:paraId="065F6DB0"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人力资源</w:t>
            </w:r>
            <w:r>
              <w:rPr>
                <w:rFonts w:ascii="仿宋" w:eastAsia="仿宋" w:hAnsi="仿宋"/>
                <w:color w:val="000000"/>
                <w:szCs w:val="21"/>
              </w:rPr>
              <w:t>和社会保障部</w:t>
            </w:r>
          </w:p>
        </w:tc>
        <w:tc>
          <w:tcPr>
            <w:tcW w:w="992" w:type="dxa"/>
            <w:vAlign w:val="center"/>
          </w:tcPr>
          <w:p w14:paraId="3DC3262D"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高级</w:t>
            </w:r>
          </w:p>
        </w:tc>
      </w:tr>
      <w:tr w:rsidR="000C6FFF" w14:paraId="30133FF4" w14:textId="77777777">
        <w:trPr>
          <w:trHeight w:val="344"/>
          <w:jc w:val="center"/>
        </w:trPr>
        <w:tc>
          <w:tcPr>
            <w:tcW w:w="712" w:type="dxa"/>
            <w:vAlign w:val="center"/>
          </w:tcPr>
          <w:p w14:paraId="13947525"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837" w:type="dxa"/>
            <w:vAlign w:val="center"/>
          </w:tcPr>
          <w:p w14:paraId="25ED4276"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电子商务网站与小程序专业制作</w:t>
            </w:r>
          </w:p>
        </w:tc>
        <w:tc>
          <w:tcPr>
            <w:tcW w:w="3260" w:type="dxa"/>
            <w:vAlign w:val="center"/>
          </w:tcPr>
          <w:p w14:paraId="04B028FD"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福建省</w:t>
            </w:r>
            <w:r>
              <w:rPr>
                <w:rFonts w:ascii="仿宋" w:eastAsia="仿宋" w:hAnsi="仿宋"/>
                <w:color w:val="000000"/>
                <w:szCs w:val="21"/>
              </w:rPr>
              <w:t>职业技能鉴定指导中心</w:t>
            </w:r>
          </w:p>
        </w:tc>
        <w:tc>
          <w:tcPr>
            <w:tcW w:w="992" w:type="dxa"/>
            <w:vAlign w:val="center"/>
          </w:tcPr>
          <w:p w14:paraId="49B61C72"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高级</w:t>
            </w:r>
          </w:p>
        </w:tc>
      </w:tr>
      <w:tr w:rsidR="000C6FFF" w14:paraId="01441084" w14:textId="77777777">
        <w:trPr>
          <w:trHeight w:val="310"/>
          <w:jc w:val="center"/>
        </w:trPr>
        <w:tc>
          <w:tcPr>
            <w:tcW w:w="712" w:type="dxa"/>
            <w:vAlign w:val="center"/>
          </w:tcPr>
          <w:p w14:paraId="3BA34191"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837" w:type="dxa"/>
            <w:vAlign w:val="center"/>
          </w:tcPr>
          <w:p w14:paraId="3FC259FA" w14:textId="77777777" w:rsidR="000C6FFF" w:rsidRDefault="003E0D7A">
            <w:pPr>
              <w:spacing w:line="240" w:lineRule="atLeast"/>
              <w:jc w:val="center"/>
              <w:rPr>
                <w:rFonts w:ascii="仿宋" w:eastAsia="仿宋" w:hAnsi="仿宋"/>
                <w:color w:val="000000"/>
                <w:szCs w:val="21"/>
              </w:rPr>
            </w:pPr>
            <w:r>
              <w:rPr>
                <w:rFonts w:ascii="仿宋" w:eastAsia="仿宋" w:hAnsi="仿宋"/>
                <w:color w:val="000000"/>
                <w:szCs w:val="21"/>
              </w:rPr>
              <w:t>Photoshop</w:t>
            </w:r>
            <w:r>
              <w:rPr>
                <w:rFonts w:ascii="仿宋" w:eastAsia="仿宋" w:hAnsi="仿宋"/>
                <w:color w:val="000000"/>
                <w:szCs w:val="21"/>
              </w:rPr>
              <w:t>图形图像专业处理</w:t>
            </w:r>
          </w:p>
        </w:tc>
        <w:tc>
          <w:tcPr>
            <w:tcW w:w="3260" w:type="dxa"/>
            <w:vAlign w:val="center"/>
          </w:tcPr>
          <w:p w14:paraId="00A616B6"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福建省</w:t>
            </w:r>
            <w:r>
              <w:rPr>
                <w:rFonts w:ascii="仿宋" w:eastAsia="仿宋" w:hAnsi="仿宋"/>
                <w:color w:val="000000"/>
                <w:szCs w:val="21"/>
              </w:rPr>
              <w:t>职业技能鉴定指导中心</w:t>
            </w:r>
          </w:p>
        </w:tc>
        <w:tc>
          <w:tcPr>
            <w:tcW w:w="992" w:type="dxa"/>
            <w:vAlign w:val="center"/>
          </w:tcPr>
          <w:p w14:paraId="594BFA3B"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高级</w:t>
            </w:r>
          </w:p>
        </w:tc>
      </w:tr>
      <w:tr w:rsidR="000C6FFF" w14:paraId="238C9EE0" w14:textId="77777777">
        <w:trPr>
          <w:trHeight w:val="310"/>
          <w:jc w:val="center"/>
        </w:trPr>
        <w:tc>
          <w:tcPr>
            <w:tcW w:w="712" w:type="dxa"/>
            <w:vAlign w:val="center"/>
          </w:tcPr>
          <w:p w14:paraId="12FF55C5"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837" w:type="dxa"/>
            <w:vAlign w:val="center"/>
          </w:tcPr>
          <w:p w14:paraId="14606A82"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网店运营推广</w:t>
            </w:r>
          </w:p>
        </w:tc>
        <w:tc>
          <w:tcPr>
            <w:tcW w:w="3260" w:type="dxa"/>
            <w:vAlign w:val="center"/>
          </w:tcPr>
          <w:p w14:paraId="38EB22E2"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教育部授权第三方机构</w:t>
            </w:r>
          </w:p>
        </w:tc>
        <w:tc>
          <w:tcPr>
            <w:tcW w:w="992" w:type="dxa"/>
            <w:vAlign w:val="center"/>
          </w:tcPr>
          <w:p w14:paraId="4BDC6FCA"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中级</w:t>
            </w:r>
          </w:p>
        </w:tc>
      </w:tr>
      <w:tr w:rsidR="000C6FFF" w14:paraId="658FF5A5" w14:textId="77777777">
        <w:trPr>
          <w:trHeight w:val="310"/>
          <w:jc w:val="center"/>
        </w:trPr>
        <w:tc>
          <w:tcPr>
            <w:tcW w:w="712" w:type="dxa"/>
            <w:vAlign w:val="center"/>
          </w:tcPr>
          <w:p w14:paraId="76DEE40D"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3837" w:type="dxa"/>
            <w:vAlign w:val="center"/>
          </w:tcPr>
          <w:p w14:paraId="588E6888"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1+</w:t>
            </w:r>
            <w:r>
              <w:rPr>
                <w:rFonts w:ascii="仿宋" w:eastAsia="仿宋" w:hAnsi="仿宋"/>
                <w:color w:val="000000"/>
                <w:szCs w:val="21"/>
              </w:rPr>
              <w:t>X</w:t>
            </w:r>
            <w:r>
              <w:rPr>
                <w:rFonts w:ascii="仿宋" w:eastAsia="仿宋" w:hAnsi="仿宋" w:hint="eastAsia"/>
                <w:color w:val="000000"/>
                <w:szCs w:val="21"/>
              </w:rPr>
              <w:t>商务数据分析师</w:t>
            </w:r>
          </w:p>
        </w:tc>
        <w:tc>
          <w:tcPr>
            <w:tcW w:w="3260" w:type="dxa"/>
            <w:vAlign w:val="center"/>
          </w:tcPr>
          <w:p w14:paraId="3C91437C"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教育部授权第三方机构</w:t>
            </w:r>
          </w:p>
        </w:tc>
        <w:tc>
          <w:tcPr>
            <w:tcW w:w="992" w:type="dxa"/>
            <w:vAlign w:val="center"/>
          </w:tcPr>
          <w:p w14:paraId="66C8DA86" w14:textId="77777777" w:rsidR="000C6FFF" w:rsidRDefault="003E0D7A">
            <w:pPr>
              <w:spacing w:line="240" w:lineRule="atLeast"/>
              <w:jc w:val="center"/>
              <w:rPr>
                <w:rFonts w:ascii="仿宋" w:eastAsia="仿宋" w:hAnsi="仿宋"/>
                <w:color w:val="000000"/>
                <w:szCs w:val="21"/>
              </w:rPr>
            </w:pPr>
            <w:r>
              <w:rPr>
                <w:rFonts w:ascii="仿宋" w:eastAsia="仿宋" w:hAnsi="仿宋" w:hint="eastAsia"/>
                <w:color w:val="000000"/>
                <w:szCs w:val="21"/>
              </w:rPr>
              <w:t>中级</w:t>
            </w:r>
          </w:p>
        </w:tc>
      </w:tr>
    </w:tbl>
    <w:p w14:paraId="5E42DE62" w14:textId="77777777" w:rsidR="000C6FFF" w:rsidRDefault="003E0D7A" w:rsidP="003E0D7A">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14:paraId="70D66D3C"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45165A46"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3CCC5369" w14:textId="77777777" w:rsidR="000C6FFF" w:rsidRDefault="003E0D7A">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14:paraId="51472AF4" w14:textId="77777777" w:rsidR="000C6FFF" w:rsidRDefault="003E0D7A">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电商行业的发展，本专业毕业生走向工作岗位后，为了适应电子商务新技术的应用，以满足岗位的需求，不断地补充更新自己的专业知识，拓宽知识视野，更新知识结构。潜心钻研业务，勇于探索创新，不断提高专业素养和专业技能水平，适应经济社会发展的需要。主要渠道有：</w:t>
      </w:r>
    </w:p>
    <w:p w14:paraId="034F14EF" w14:textId="77777777" w:rsidR="000C6FFF" w:rsidRDefault="003E0D7A">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lastRenderedPageBreak/>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）学校开展的电子商务新技术培训；</w:t>
      </w:r>
    </w:p>
    <w:p w14:paraId="16B33AD4" w14:textId="77777777" w:rsidR="000C6FFF" w:rsidRDefault="003E0D7A">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）行业、企业的电子商务新技术培训；</w:t>
      </w:r>
    </w:p>
    <w:p w14:paraId="6EF533AE" w14:textId="77777777" w:rsidR="000C6FFF" w:rsidRDefault="003E0D7A">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p>
    <w:p w14:paraId="17C2AFEE" w14:textId="77777777" w:rsidR="000C6FFF" w:rsidRDefault="003E0D7A">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14:paraId="3C278F6B" w14:textId="77777777" w:rsidR="000C6FFF" w:rsidRDefault="003E0D7A">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本专业毕业生为了提高个人学历层次，可在毕业后参加专升本、自学考试、网络远程教育等相关途径，获得更高层次的教育机会，更高学历层次</w:t>
      </w:r>
      <w:r>
        <w:rPr>
          <w:rFonts w:ascii="仿宋" w:eastAsia="仿宋" w:hAnsi="仿宋" w:cs="Times New Roman" w:hint="eastAsia"/>
          <w:color w:val="000000"/>
          <w:sz w:val="24"/>
          <w:szCs w:val="24"/>
        </w:rPr>
        <w:t>的专业面向主要有：电子商务专业、市场营销专业、移动商务专业、网络营销专业等。</w:t>
      </w:r>
      <w:bookmarkEnd w:id="0"/>
    </w:p>
    <w:sectPr w:rsidR="000C6FFF">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altName w:val="华文中宋"/>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Times New Roman"/>
    <w:panose1 w:val="02010609060101010101"/>
    <w:charset w:val="86"/>
    <w:family w:val="modern"/>
    <w:pitch w:val="fixed"/>
    <w:sig w:usb0="800002BF" w:usb1="38CF7CFA" w:usb2="00000016" w:usb3="00000000" w:csb0="00040001" w:csb1="00000000"/>
  </w:font>
  <w:font w:name="monospace">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xMzc2ZWYzMjIxYzlmNGM1MThhZDdkMWY4NjI2N2QifQ=="/>
  </w:docVars>
  <w:rsids>
    <w:rsidRoot w:val="001A6FFA"/>
    <w:rsid w:val="9B1F14BC"/>
    <w:rsid w:val="9CFFC63B"/>
    <w:rsid w:val="AFF5F5A0"/>
    <w:rsid w:val="B5976A3C"/>
    <w:rsid w:val="B7FD3016"/>
    <w:rsid w:val="B919DE65"/>
    <w:rsid w:val="BFED98DE"/>
    <w:rsid w:val="C4FF6AB5"/>
    <w:rsid w:val="D89248EA"/>
    <w:rsid w:val="E09DB59D"/>
    <w:rsid w:val="E6E784A9"/>
    <w:rsid w:val="EBEF01BB"/>
    <w:rsid w:val="F57E6424"/>
    <w:rsid w:val="F5FDF53A"/>
    <w:rsid w:val="F5FF43CD"/>
    <w:rsid w:val="F7FF1EF1"/>
    <w:rsid w:val="F8BF11A3"/>
    <w:rsid w:val="FAFB2C35"/>
    <w:rsid w:val="FAFF2186"/>
    <w:rsid w:val="FCEF9D77"/>
    <w:rsid w:val="FDEE6B94"/>
    <w:rsid w:val="FEBF7745"/>
    <w:rsid w:val="FF5F3C4C"/>
    <w:rsid w:val="FF7DCC91"/>
    <w:rsid w:val="FFB59B1F"/>
    <w:rsid w:val="FFB9B565"/>
    <w:rsid w:val="FFCF1787"/>
    <w:rsid w:val="FFE76E42"/>
    <w:rsid w:val="FFE8005C"/>
    <w:rsid w:val="FFF2E7E4"/>
    <w:rsid w:val="0000551F"/>
    <w:rsid w:val="00005D77"/>
    <w:rsid w:val="000063DF"/>
    <w:rsid w:val="00006D1F"/>
    <w:rsid w:val="0000730E"/>
    <w:rsid w:val="00011003"/>
    <w:rsid w:val="00011931"/>
    <w:rsid w:val="000152B4"/>
    <w:rsid w:val="000166DB"/>
    <w:rsid w:val="00016BB5"/>
    <w:rsid w:val="0001771C"/>
    <w:rsid w:val="00021625"/>
    <w:rsid w:val="00023876"/>
    <w:rsid w:val="00023D77"/>
    <w:rsid w:val="00023E2A"/>
    <w:rsid w:val="000351EB"/>
    <w:rsid w:val="000352FC"/>
    <w:rsid w:val="000356FD"/>
    <w:rsid w:val="00035FEF"/>
    <w:rsid w:val="00042829"/>
    <w:rsid w:val="00042873"/>
    <w:rsid w:val="00042E28"/>
    <w:rsid w:val="00044D5D"/>
    <w:rsid w:val="00044E8F"/>
    <w:rsid w:val="000457E9"/>
    <w:rsid w:val="000507DF"/>
    <w:rsid w:val="00052BA8"/>
    <w:rsid w:val="000541DA"/>
    <w:rsid w:val="00054310"/>
    <w:rsid w:val="000577CF"/>
    <w:rsid w:val="00064234"/>
    <w:rsid w:val="00066D98"/>
    <w:rsid w:val="00067598"/>
    <w:rsid w:val="00071111"/>
    <w:rsid w:val="00072F55"/>
    <w:rsid w:val="0007552E"/>
    <w:rsid w:val="00090176"/>
    <w:rsid w:val="0009148C"/>
    <w:rsid w:val="00091B64"/>
    <w:rsid w:val="00094D9C"/>
    <w:rsid w:val="00096672"/>
    <w:rsid w:val="000A161F"/>
    <w:rsid w:val="000A1F1B"/>
    <w:rsid w:val="000A391A"/>
    <w:rsid w:val="000A504E"/>
    <w:rsid w:val="000B5FC9"/>
    <w:rsid w:val="000C0A90"/>
    <w:rsid w:val="000C387C"/>
    <w:rsid w:val="000C5E96"/>
    <w:rsid w:val="000C61E4"/>
    <w:rsid w:val="000C6566"/>
    <w:rsid w:val="000C6D7A"/>
    <w:rsid w:val="000C6FFF"/>
    <w:rsid w:val="000D2BAB"/>
    <w:rsid w:val="000D2D59"/>
    <w:rsid w:val="000D5A76"/>
    <w:rsid w:val="000D5E8F"/>
    <w:rsid w:val="000E178D"/>
    <w:rsid w:val="000E3357"/>
    <w:rsid w:val="000E7013"/>
    <w:rsid w:val="000E7449"/>
    <w:rsid w:val="000E7667"/>
    <w:rsid w:val="000F1B7D"/>
    <w:rsid w:val="000F5C4B"/>
    <w:rsid w:val="000F73DD"/>
    <w:rsid w:val="000F7B66"/>
    <w:rsid w:val="0010156C"/>
    <w:rsid w:val="00107EB9"/>
    <w:rsid w:val="0011058C"/>
    <w:rsid w:val="00111500"/>
    <w:rsid w:val="00112015"/>
    <w:rsid w:val="00112D5F"/>
    <w:rsid w:val="0011434C"/>
    <w:rsid w:val="001155CA"/>
    <w:rsid w:val="00115743"/>
    <w:rsid w:val="00117DEA"/>
    <w:rsid w:val="001230FC"/>
    <w:rsid w:val="00127510"/>
    <w:rsid w:val="00127730"/>
    <w:rsid w:val="00127C55"/>
    <w:rsid w:val="00132C31"/>
    <w:rsid w:val="00135BBB"/>
    <w:rsid w:val="0013712F"/>
    <w:rsid w:val="0014003A"/>
    <w:rsid w:val="001401A3"/>
    <w:rsid w:val="00142930"/>
    <w:rsid w:val="001450A1"/>
    <w:rsid w:val="0014575E"/>
    <w:rsid w:val="00146067"/>
    <w:rsid w:val="001509F7"/>
    <w:rsid w:val="00151155"/>
    <w:rsid w:val="00152707"/>
    <w:rsid w:val="00153A7D"/>
    <w:rsid w:val="001562C4"/>
    <w:rsid w:val="00162CE8"/>
    <w:rsid w:val="00163BB4"/>
    <w:rsid w:val="00166EDB"/>
    <w:rsid w:val="00167649"/>
    <w:rsid w:val="001702D1"/>
    <w:rsid w:val="00170DC9"/>
    <w:rsid w:val="00173F96"/>
    <w:rsid w:val="0017529B"/>
    <w:rsid w:val="00180010"/>
    <w:rsid w:val="0018092A"/>
    <w:rsid w:val="001825CE"/>
    <w:rsid w:val="00183150"/>
    <w:rsid w:val="00185B9B"/>
    <w:rsid w:val="00186259"/>
    <w:rsid w:val="00192A7A"/>
    <w:rsid w:val="0019413A"/>
    <w:rsid w:val="001969E1"/>
    <w:rsid w:val="001A1AC2"/>
    <w:rsid w:val="001A38EA"/>
    <w:rsid w:val="001A3CDE"/>
    <w:rsid w:val="001A6FD5"/>
    <w:rsid w:val="001A6FFA"/>
    <w:rsid w:val="001B4D8A"/>
    <w:rsid w:val="001B60E4"/>
    <w:rsid w:val="001C5677"/>
    <w:rsid w:val="001C59B1"/>
    <w:rsid w:val="001C767C"/>
    <w:rsid w:val="001C7995"/>
    <w:rsid w:val="001D3EC9"/>
    <w:rsid w:val="001D6386"/>
    <w:rsid w:val="001E2B3B"/>
    <w:rsid w:val="001E2C4A"/>
    <w:rsid w:val="001E3186"/>
    <w:rsid w:val="001E67AB"/>
    <w:rsid w:val="001F469C"/>
    <w:rsid w:val="001F5C9F"/>
    <w:rsid w:val="001F74C3"/>
    <w:rsid w:val="00201C86"/>
    <w:rsid w:val="00204060"/>
    <w:rsid w:val="00205A26"/>
    <w:rsid w:val="00207197"/>
    <w:rsid w:val="00211053"/>
    <w:rsid w:val="00213425"/>
    <w:rsid w:val="00214925"/>
    <w:rsid w:val="00220749"/>
    <w:rsid w:val="002213B6"/>
    <w:rsid w:val="002225F3"/>
    <w:rsid w:val="00222B3D"/>
    <w:rsid w:val="00222D8E"/>
    <w:rsid w:val="002232CC"/>
    <w:rsid w:val="00224A0D"/>
    <w:rsid w:val="002300D1"/>
    <w:rsid w:val="002343C1"/>
    <w:rsid w:val="00235019"/>
    <w:rsid w:val="00240219"/>
    <w:rsid w:val="00240C78"/>
    <w:rsid w:val="002413B0"/>
    <w:rsid w:val="002433A1"/>
    <w:rsid w:val="00245699"/>
    <w:rsid w:val="002457D5"/>
    <w:rsid w:val="00245E15"/>
    <w:rsid w:val="00246D77"/>
    <w:rsid w:val="00254F8F"/>
    <w:rsid w:val="002571C3"/>
    <w:rsid w:val="00257BDC"/>
    <w:rsid w:val="002611D4"/>
    <w:rsid w:val="00265A10"/>
    <w:rsid w:val="00266A52"/>
    <w:rsid w:val="00270168"/>
    <w:rsid w:val="00274DC6"/>
    <w:rsid w:val="0027605C"/>
    <w:rsid w:val="00276AEB"/>
    <w:rsid w:val="00281A52"/>
    <w:rsid w:val="00282FB9"/>
    <w:rsid w:val="00283E8F"/>
    <w:rsid w:val="00285F93"/>
    <w:rsid w:val="00290572"/>
    <w:rsid w:val="00291672"/>
    <w:rsid w:val="00294CF2"/>
    <w:rsid w:val="002955ED"/>
    <w:rsid w:val="002965C8"/>
    <w:rsid w:val="002A1FDB"/>
    <w:rsid w:val="002A30BA"/>
    <w:rsid w:val="002A4DE2"/>
    <w:rsid w:val="002A55EB"/>
    <w:rsid w:val="002B15A6"/>
    <w:rsid w:val="002B5933"/>
    <w:rsid w:val="002B73E2"/>
    <w:rsid w:val="002B7ECA"/>
    <w:rsid w:val="002C1221"/>
    <w:rsid w:val="002C3085"/>
    <w:rsid w:val="002C3225"/>
    <w:rsid w:val="002C39B7"/>
    <w:rsid w:val="002C544D"/>
    <w:rsid w:val="002C5814"/>
    <w:rsid w:val="002C7657"/>
    <w:rsid w:val="002D1018"/>
    <w:rsid w:val="002D4191"/>
    <w:rsid w:val="002D492C"/>
    <w:rsid w:val="002D4DB1"/>
    <w:rsid w:val="002D75E2"/>
    <w:rsid w:val="002D7785"/>
    <w:rsid w:val="002E14E3"/>
    <w:rsid w:val="002E2843"/>
    <w:rsid w:val="002E4E3D"/>
    <w:rsid w:val="002E7475"/>
    <w:rsid w:val="002F031B"/>
    <w:rsid w:val="002F2875"/>
    <w:rsid w:val="002F37F3"/>
    <w:rsid w:val="002F57D6"/>
    <w:rsid w:val="002F6E1C"/>
    <w:rsid w:val="002F71AD"/>
    <w:rsid w:val="002F777E"/>
    <w:rsid w:val="003031F3"/>
    <w:rsid w:val="003053B9"/>
    <w:rsid w:val="00310E1F"/>
    <w:rsid w:val="003113DA"/>
    <w:rsid w:val="00316B4C"/>
    <w:rsid w:val="00324FEA"/>
    <w:rsid w:val="003302B4"/>
    <w:rsid w:val="003304B3"/>
    <w:rsid w:val="0033093A"/>
    <w:rsid w:val="00330FE4"/>
    <w:rsid w:val="003341A3"/>
    <w:rsid w:val="003350E4"/>
    <w:rsid w:val="00336DC8"/>
    <w:rsid w:val="00341206"/>
    <w:rsid w:val="003449BF"/>
    <w:rsid w:val="0034516A"/>
    <w:rsid w:val="003454DD"/>
    <w:rsid w:val="003476E7"/>
    <w:rsid w:val="003479C9"/>
    <w:rsid w:val="0036372F"/>
    <w:rsid w:val="00363A6F"/>
    <w:rsid w:val="00367AB6"/>
    <w:rsid w:val="00372E2B"/>
    <w:rsid w:val="0037325B"/>
    <w:rsid w:val="0037431B"/>
    <w:rsid w:val="00376544"/>
    <w:rsid w:val="003776DA"/>
    <w:rsid w:val="00380A98"/>
    <w:rsid w:val="00386E92"/>
    <w:rsid w:val="003904F6"/>
    <w:rsid w:val="00390A06"/>
    <w:rsid w:val="003A1AB4"/>
    <w:rsid w:val="003A1F22"/>
    <w:rsid w:val="003A3692"/>
    <w:rsid w:val="003A4C36"/>
    <w:rsid w:val="003A5192"/>
    <w:rsid w:val="003B1F9C"/>
    <w:rsid w:val="003B2944"/>
    <w:rsid w:val="003B391B"/>
    <w:rsid w:val="003B424C"/>
    <w:rsid w:val="003B42A5"/>
    <w:rsid w:val="003B6615"/>
    <w:rsid w:val="003C1846"/>
    <w:rsid w:val="003C1F3A"/>
    <w:rsid w:val="003C52FB"/>
    <w:rsid w:val="003D0A23"/>
    <w:rsid w:val="003D381B"/>
    <w:rsid w:val="003D3F4A"/>
    <w:rsid w:val="003D56A4"/>
    <w:rsid w:val="003D6566"/>
    <w:rsid w:val="003E0D7A"/>
    <w:rsid w:val="003E3B8C"/>
    <w:rsid w:val="003E46B5"/>
    <w:rsid w:val="003E6090"/>
    <w:rsid w:val="003E6148"/>
    <w:rsid w:val="003E6B34"/>
    <w:rsid w:val="003F05EF"/>
    <w:rsid w:val="003F5E41"/>
    <w:rsid w:val="004015F7"/>
    <w:rsid w:val="00403F4F"/>
    <w:rsid w:val="0040642A"/>
    <w:rsid w:val="00413EAF"/>
    <w:rsid w:val="00417981"/>
    <w:rsid w:val="004203C1"/>
    <w:rsid w:val="00421EA6"/>
    <w:rsid w:val="00425C33"/>
    <w:rsid w:val="00430FFD"/>
    <w:rsid w:val="00437F3F"/>
    <w:rsid w:val="00442AF1"/>
    <w:rsid w:val="00442FC1"/>
    <w:rsid w:val="00446909"/>
    <w:rsid w:val="00450B85"/>
    <w:rsid w:val="00453F8B"/>
    <w:rsid w:val="00454801"/>
    <w:rsid w:val="00461178"/>
    <w:rsid w:val="00463639"/>
    <w:rsid w:val="004651C5"/>
    <w:rsid w:val="0047131F"/>
    <w:rsid w:val="00473708"/>
    <w:rsid w:val="0047378F"/>
    <w:rsid w:val="00474E6B"/>
    <w:rsid w:val="00475E37"/>
    <w:rsid w:val="0048323D"/>
    <w:rsid w:val="00483EFB"/>
    <w:rsid w:val="00490838"/>
    <w:rsid w:val="00490EAC"/>
    <w:rsid w:val="00491B6E"/>
    <w:rsid w:val="00492312"/>
    <w:rsid w:val="00497159"/>
    <w:rsid w:val="004979AF"/>
    <w:rsid w:val="004A163A"/>
    <w:rsid w:val="004A5EE9"/>
    <w:rsid w:val="004A6144"/>
    <w:rsid w:val="004A6427"/>
    <w:rsid w:val="004B4C88"/>
    <w:rsid w:val="004B7A2C"/>
    <w:rsid w:val="004C4D03"/>
    <w:rsid w:val="004C7B7B"/>
    <w:rsid w:val="004E102D"/>
    <w:rsid w:val="004E11AE"/>
    <w:rsid w:val="004E32D4"/>
    <w:rsid w:val="004E61CB"/>
    <w:rsid w:val="004E6221"/>
    <w:rsid w:val="004F1A0E"/>
    <w:rsid w:val="004F2C66"/>
    <w:rsid w:val="004F368D"/>
    <w:rsid w:val="00502A19"/>
    <w:rsid w:val="00504FA9"/>
    <w:rsid w:val="00505AEC"/>
    <w:rsid w:val="00506F36"/>
    <w:rsid w:val="00513A26"/>
    <w:rsid w:val="00514DF6"/>
    <w:rsid w:val="005154B1"/>
    <w:rsid w:val="00516CF8"/>
    <w:rsid w:val="00520380"/>
    <w:rsid w:val="00520444"/>
    <w:rsid w:val="00522246"/>
    <w:rsid w:val="0052761F"/>
    <w:rsid w:val="00527FA6"/>
    <w:rsid w:val="00531400"/>
    <w:rsid w:val="00532891"/>
    <w:rsid w:val="00541891"/>
    <w:rsid w:val="0055037C"/>
    <w:rsid w:val="0055116C"/>
    <w:rsid w:val="00554468"/>
    <w:rsid w:val="00555204"/>
    <w:rsid w:val="0055747F"/>
    <w:rsid w:val="00561286"/>
    <w:rsid w:val="005643BC"/>
    <w:rsid w:val="00564CA5"/>
    <w:rsid w:val="00567DF8"/>
    <w:rsid w:val="00572481"/>
    <w:rsid w:val="0057527A"/>
    <w:rsid w:val="005828CE"/>
    <w:rsid w:val="00583173"/>
    <w:rsid w:val="00584DD3"/>
    <w:rsid w:val="00594206"/>
    <w:rsid w:val="005948BF"/>
    <w:rsid w:val="0059545F"/>
    <w:rsid w:val="00596F32"/>
    <w:rsid w:val="005976F6"/>
    <w:rsid w:val="00597C39"/>
    <w:rsid w:val="005A217F"/>
    <w:rsid w:val="005A2C4D"/>
    <w:rsid w:val="005A5B3A"/>
    <w:rsid w:val="005A62D5"/>
    <w:rsid w:val="005B0472"/>
    <w:rsid w:val="005B37CB"/>
    <w:rsid w:val="005B47FE"/>
    <w:rsid w:val="005B48C5"/>
    <w:rsid w:val="005B5354"/>
    <w:rsid w:val="005B6702"/>
    <w:rsid w:val="005C12F5"/>
    <w:rsid w:val="005C19D3"/>
    <w:rsid w:val="005C4F89"/>
    <w:rsid w:val="005C7A45"/>
    <w:rsid w:val="005D1AA1"/>
    <w:rsid w:val="005D43AE"/>
    <w:rsid w:val="005E0362"/>
    <w:rsid w:val="005E579C"/>
    <w:rsid w:val="005E6DE7"/>
    <w:rsid w:val="005E7F47"/>
    <w:rsid w:val="005F506A"/>
    <w:rsid w:val="00600ADB"/>
    <w:rsid w:val="00605BB2"/>
    <w:rsid w:val="0060715A"/>
    <w:rsid w:val="006071C4"/>
    <w:rsid w:val="00617C36"/>
    <w:rsid w:val="0062630A"/>
    <w:rsid w:val="006278CF"/>
    <w:rsid w:val="00630A79"/>
    <w:rsid w:val="00631E45"/>
    <w:rsid w:val="00632A9E"/>
    <w:rsid w:val="00635B8C"/>
    <w:rsid w:val="00636BE2"/>
    <w:rsid w:val="006419C3"/>
    <w:rsid w:val="00642452"/>
    <w:rsid w:val="00642E04"/>
    <w:rsid w:val="0064797D"/>
    <w:rsid w:val="00651058"/>
    <w:rsid w:val="006553FA"/>
    <w:rsid w:val="006565FC"/>
    <w:rsid w:val="0066080E"/>
    <w:rsid w:val="0066140C"/>
    <w:rsid w:val="0066625F"/>
    <w:rsid w:val="00667790"/>
    <w:rsid w:val="00671C77"/>
    <w:rsid w:val="00673593"/>
    <w:rsid w:val="00675752"/>
    <w:rsid w:val="00677547"/>
    <w:rsid w:val="0067777D"/>
    <w:rsid w:val="00677C8A"/>
    <w:rsid w:val="0068057B"/>
    <w:rsid w:val="0068191A"/>
    <w:rsid w:val="006833FA"/>
    <w:rsid w:val="00684627"/>
    <w:rsid w:val="00685694"/>
    <w:rsid w:val="006857C9"/>
    <w:rsid w:val="006868A9"/>
    <w:rsid w:val="006A3F7C"/>
    <w:rsid w:val="006A75CB"/>
    <w:rsid w:val="006A7E98"/>
    <w:rsid w:val="006B3F98"/>
    <w:rsid w:val="006B4B1E"/>
    <w:rsid w:val="006C354A"/>
    <w:rsid w:val="006C7FBC"/>
    <w:rsid w:val="006D20EB"/>
    <w:rsid w:val="006D343E"/>
    <w:rsid w:val="006D6EE5"/>
    <w:rsid w:val="006D7F91"/>
    <w:rsid w:val="006E0620"/>
    <w:rsid w:val="006E26A9"/>
    <w:rsid w:val="006E3873"/>
    <w:rsid w:val="006E5104"/>
    <w:rsid w:val="006E5E68"/>
    <w:rsid w:val="006E781E"/>
    <w:rsid w:val="006E7DE2"/>
    <w:rsid w:val="006F04FB"/>
    <w:rsid w:val="006F3F93"/>
    <w:rsid w:val="006F7860"/>
    <w:rsid w:val="00704306"/>
    <w:rsid w:val="00713752"/>
    <w:rsid w:val="00715DA7"/>
    <w:rsid w:val="007258C5"/>
    <w:rsid w:val="007263CE"/>
    <w:rsid w:val="007276BD"/>
    <w:rsid w:val="00730818"/>
    <w:rsid w:val="007324B2"/>
    <w:rsid w:val="00740442"/>
    <w:rsid w:val="007409A4"/>
    <w:rsid w:val="007455E9"/>
    <w:rsid w:val="00745E05"/>
    <w:rsid w:val="0074713E"/>
    <w:rsid w:val="007472EC"/>
    <w:rsid w:val="00751C3A"/>
    <w:rsid w:val="00753026"/>
    <w:rsid w:val="00753BC2"/>
    <w:rsid w:val="00753EFE"/>
    <w:rsid w:val="0075593A"/>
    <w:rsid w:val="00755E2F"/>
    <w:rsid w:val="00756373"/>
    <w:rsid w:val="0075645B"/>
    <w:rsid w:val="00757460"/>
    <w:rsid w:val="0076229D"/>
    <w:rsid w:val="0076255F"/>
    <w:rsid w:val="00763167"/>
    <w:rsid w:val="00764395"/>
    <w:rsid w:val="00766ED5"/>
    <w:rsid w:val="00767237"/>
    <w:rsid w:val="00770D5D"/>
    <w:rsid w:val="0077771A"/>
    <w:rsid w:val="00780154"/>
    <w:rsid w:val="0078647E"/>
    <w:rsid w:val="00796300"/>
    <w:rsid w:val="007A0312"/>
    <w:rsid w:val="007A12BF"/>
    <w:rsid w:val="007A28A8"/>
    <w:rsid w:val="007A4605"/>
    <w:rsid w:val="007B0645"/>
    <w:rsid w:val="007B6AF6"/>
    <w:rsid w:val="007B76ED"/>
    <w:rsid w:val="007C1EDF"/>
    <w:rsid w:val="007C2875"/>
    <w:rsid w:val="007C38FB"/>
    <w:rsid w:val="007C63EE"/>
    <w:rsid w:val="007D2551"/>
    <w:rsid w:val="007D3537"/>
    <w:rsid w:val="007D4A16"/>
    <w:rsid w:val="007D5300"/>
    <w:rsid w:val="007D577C"/>
    <w:rsid w:val="007D668B"/>
    <w:rsid w:val="007D7F5A"/>
    <w:rsid w:val="007E048E"/>
    <w:rsid w:val="007E27C7"/>
    <w:rsid w:val="007E2C88"/>
    <w:rsid w:val="007F0DBC"/>
    <w:rsid w:val="007F437A"/>
    <w:rsid w:val="007F4DA6"/>
    <w:rsid w:val="007F5231"/>
    <w:rsid w:val="00800581"/>
    <w:rsid w:val="00802228"/>
    <w:rsid w:val="0080592A"/>
    <w:rsid w:val="00807876"/>
    <w:rsid w:val="008104AE"/>
    <w:rsid w:val="008128BB"/>
    <w:rsid w:val="00813BA4"/>
    <w:rsid w:val="00816732"/>
    <w:rsid w:val="008175BC"/>
    <w:rsid w:val="00817898"/>
    <w:rsid w:val="00820383"/>
    <w:rsid w:val="00820EF2"/>
    <w:rsid w:val="00823836"/>
    <w:rsid w:val="00833BF4"/>
    <w:rsid w:val="00834CC6"/>
    <w:rsid w:val="008365D0"/>
    <w:rsid w:val="00837D12"/>
    <w:rsid w:val="008408BB"/>
    <w:rsid w:val="008411D3"/>
    <w:rsid w:val="008411D7"/>
    <w:rsid w:val="00844F7A"/>
    <w:rsid w:val="0084541E"/>
    <w:rsid w:val="0084598E"/>
    <w:rsid w:val="008538A9"/>
    <w:rsid w:val="00853FD0"/>
    <w:rsid w:val="008545D0"/>
    <w:rsid w:val="00854DA9"/>
    <w:rsid w:val="008558F7"/>
    <w:rsid w:val="008574F3"/>
    <w:rsid w:val="00865F8E"/>
    <w:rsid w:val="008664CA"/>
    <w:rsid w:val="00866756"/>
    <w:rsid w:val="00875615"/>
    <w:rsid w:val="008779BC"/>
    <w:rsid w:val="00881911"/>
    <w:rsid w:val="00884764"/>
    <w:rsid w:val="00885816"/>
    <w:rsid w:val="00890260"/>
    <w:rsid w:val="00890C96"/>
    <w:rsid w:val="00890CAE"/>
    <w:rsid w:val="00890D55"/>
    <w:rsid w:val="00890F18"/>
    <w:rsid w:val="00891676"/>
    <w:rsid w:val="008929B8"/>
    <w:rsid w:val="00896930"/>
    <w:rsid w:val="00897960"/>
    <w:rsid w:val="00897D7E"/>
    <w:rsid w:val="008A0B3C"/>
    <w:rsid w:val="008A0BE2"/>
    <w:rsid w:val="008A0BE8"/>
    <w:rsid w:val="008A31DA"/>
    <w:rsid w:val="008A5C03"/>
    <w:rsid w:val="008B045B"/>
    <w:rsid w:val="008B412A"/>
    <w:rsid w:val="008D0C47"/>
    <w:rsid w:val="008D3197"/>
    <w:rsid w:val="008D545A"/>
    <w:rsid w:val="008D5D6A"/>
    <w:rsid w:val="008E1292"/>
    <w:rsid w:val="008E494B"/>
    <w:rsid w:val="008E6620"/>
    <w:rsid w:val="008E69DE"/>
    <w:rsid w:val="008F095F"/>
    <w:rsid w:val="008F76B7"/>
    <w:rsid w:val="009002FF"/>
    <w:rsid w:val="0090351E"/>
    <w:rsid w:val="00904AA3"/>
    <w:rsid w:val="00905147"/>
    <w:rsid w:val="00905700"/>
    <w:rsid w:val="00906896"/>
    <w:rsid w:val="009135F4"/>
    <w:rsid w:val="009218FA"/>
    <w:rsid w:val="009231D4"/>
    <w:rsid w:val="009243BC"/>
    <w:rsid w:val="0092582A"/>
    <w:rsid w:val="00925FE5"/>
    <w:rsid w:val="00926FBA"/>
    <w:rsid w:val="00927377"/>
    <w:rsid w:val="00932005"/>
    <w:rsid w:val="00940360"/>
    <w:rsid w:val="00942310"/>
    <w:rsid w:val="00942323"/>
    <w:rsid w:val="00942954"/>
    <w:rsid w:val="00942ED4"/>
    <w:rsid w:val="00943654"/>
    <w:rsid w:val="00944D46"/>
    <w:rsid w:val="009509FD"/>
    <w:rsid w:val="0095195E"/>
    <w:rsid w:val="00951D51"/>
    <w:rsid w:val="00952A77"/>
    <w:rsid w:val="00955290"/>
    <w:rsid w:val="00962C62"/>
    <w:rsid w:val="00962F58"/>
    <w:rsid w:val="00964B57"/>
    <w:rsid w:val="00966748"/>
    <w:rsid w:val="009745AE"/>
    <w:rsid w:val="009761D8"/>
    <w:rsid w:val="00976740"/>
    <w:rsid w:val="00983478"/>
    <w:rsid w:val="00983891"/>
    <w:rsid w:val="00992663"/>
    <w:rsid w:val="009A482D"/>
    <w:rsid w:val="009A4D2F"/>
    <w:rsid w:val="009B0554"/>
    <w:rsid w:val="009B4EB0"/>
    <w:rsid w:val="009B6772"/>
    <w:rsid w:val="009C1383"/>
    <w:rsid w:val="009C1BFB"/>
    <w:rsid w:val="009D027E"/>
    <w:rsid w:val="009D09BF"/>
    <w:rsid w:val="009D1747"/>
    <w:rsid w:val="009D271A"/>
    <w:rsid w:val="009D6E38"/>
    <w:rsid w:val="009D737B"/>
    <w:rsid w:val="009F3C47"/>
    <w:rsid w:val="009F5A80"/>
    <w:rsid w:val="009F6FA6"/>
    <w:rsid w:val="009F72A5"/>
    <w:rsid w:val="009F73AC"/>
    <w:rsid w:val="00A02D80"/>
    <w:rsid w:val="00A1054B"/>
    <w:rsid w:val="00A13B9F"/>
    <w:rsid w:val="00A16AF9"/>
    <w:rsid w:val="00A17BCF"/>
    <w:rsid w:val="00A232C8"/>
    <w:rsid w:val="00A23C0D"/>
    <w:rsid w:val="00A26340"/>
    <w:rsid w:val="00A27385"/>
    <w:rsid w:val="00A27C5D"/>
    <w:rsid w:val="00A30A72"/>
    <w:rsid w:val="00A31A85"/>
    <w:rsid w:val="00A31E9F"/>
    <w:rsid w:val="00A31EE2"/>
    <w:rsid w:val="00A374F3"/>
    <w:rsid w:val="00A37BD9"/>
    <w:rsid w:val="00A44487"/>
    <w:rsid w:val="00A45F1D"/>
    <w:rsid w:val="00A50958"/>
    <w:rsid w:val="00A549A0"/>
    <w:rsid w:val="00A54FCE"/>
    <w:rsid w:val="00A608BD"/>
    <w:rsid w:val="00A6226C"/>
    <w:rsid w:val="00A63504"/>
    <w:rsid w:val="00A643D7"/>
    <w:rsid w:val="00A64961"/>
    <w:rsid w:val="00A64F5B"/>
    <w:rsid w:val="00A65BF5"/>
    <w:rsid w:val="00A6750D"/>
    <w:rsid w:val="00A71670"/>
    <w:rsid w:val="00A71ACD"/>
    <w:rsid w:val="00A77CAC"/>
    <w:rsid w:val="00A8013B"/>
    <w:rsid w:val="00A80A40"/>
    <w:rsid w:val="00A82A35"/>
    <w:rsid w:val="00A85205"/>
    <w:rsid w:val="00A85430"/>
    <w:rsid w:val="00A862B5"/>
    <w:rsid w:val="00A92732"/>
    <w:rsid w:val="00A93324"/>
    <w:rsid w:val="00A96929"/>
    <w:rsid w:val="00A96E93"/>
    <w:rsid w:val="00AA03DE"/>
    <w:rsid w:val="00AA0E4F"/>
    <w:rsid w:val="00AA43B7"/>
    <w:rsid w:val="00AA6A6F"/>
    <w:rsid w:val="00AB03C9"/>
    <w:rsid w:val="00AB14BA"/>
    <w:rsid w:val="00AB51F2"/>
    <w:rsid w:val="00AB65BB"/>
    <w:rsid w:val="00AC3FC7"/>
    <w:rsid w:val="00AC5615"/>
    <w:rsid w:val="00AC5BD5"/>
    <w:rsid w:val="00AC6B30"/>
    <w:rsid w:val="00AD1B27"/>
    <w:rsid w:val="00AD5504"/>
    <w:rsid w:val="00AD6F2A"/>
    <w:rsid w:val="00AD7857"/>
    <w:rsid w:val="00AE0B3B"/>
    <w:rsid w:val="00AE3940"/>
    <w:rsid w:val="00AF1EE0"/>
    <w:rsid w:val="00AF3F3D"/>
    <w:rsid w:val="00AF6ED7"/>
    <w:rsid w:val="00B06A53"/>
    <w:rsid w:val="00B06F39"/>
    <w:rsid w:val="00B126BD"/>
    <w:rsid w:val="00B14012"/>
    <w:rsid w:val="00B176AB"/>
    <w:rsid w:val="00B20891"/>
    <w:rsid w:val="00B227CC"/>
    <w:rsid w:val="00B228A7"/>
    <w:rsid w:val="00B232D5"/>
    <w:rsid w:val="00B249B3"/>
    <w:rsid w:val="00B24C43"/>
    <w:rsid w:val="00B24C95"/>
    <w:rsid w:val="00B27FB1"/>
    <w:rsid w:val="00B31799"/>
    <w:rsid w:val="00B31D57"/>
    <w:rsid w:val="00B3538E"/>
    <w:rsid w:val="00B3653F"/>
    <w:rsid w:val="00B40506"/>
    <w:rsid w:val="00B41E9D"/>
    <w:rsid w:val="00B420BE"/>
    <w:rsid w:val="00B4270B"/>
    <w:rsid w:val="00B43C2E"/>
    <w:rsid w:val="00B44B8C"/>
    <w:rsid w:val="00B473B4"/>
    <w:rsid w:val="00B476EE"/>
    <w:rsid w:val="00B476EF"/>
    <w:rsid w:val="00B50B25"/>
    <w:rsid w:val="00B510E5"/>
    <w:rsid w:val="00B5149C"/>
    <w:rsid w:val="00B521A8"/>
    <w:rsid w:val="00B5735E"/>
    <w:rsid w:val="00B57413"/>
    <w:rsid w:val="00B57D59"/>
    <w:rsid w:val="00B618F8"/>
    <w:rsid w:val="00B61AC0"/>
    <w:rsid w:val="00B644DD"/>
    <w:rsid w:val="00B6576C"/>
    <w:rsid w:val="00B66999"/>
    <w:rsid w:val="00B6797A"/>
    <w:rsid w:val="00B711FF"/>
    <w:rsid w:val="00B72399"/>
    <w:rsid w:val="00B72639"/>
    <w:rsid w:val="00B739DB"/>
    <w:rsid w:val="00B82081"/>
    <w:rsid w:val="00B826C2"/>
    <w:rsid w:val="00B82EBE"/>
    <w:rsid w:val="00B83B2D"/>
    <w:rsid w:val="00B85D6A"/>
    <w:rsid w:val="00B908A5"/>
    <w:rsid w:val="00B9393B"/>
    <w:rsid w:val="00B94CFD"/>
    <w:rsid w:val="00BA3C60"/>
    <w:rsid w:val="00BA488A"/>
    <w:rsid w:val="00BA5B1D"/>
    <w:rsid w:val="00BA6088"/>
    <w:rsid w:val="00BB0DC8"/>
    <w:rsid w:val="00BB3063"/>
    <w:rsid w:val="00BB3ABC"/>
    <w:rsid w:val="00BD0E0A"/>
    <w:rsid w:val="00BD4818"/>
    <w:rsid w:val="00BD78C9"/>
    <w:rsid w:val="00BE0CDB"/>
    <w:rsid w:val="00BE5542"/>
    <w:rsid w:val="00BE7B17"/>
    <w:rsid w:val="00BF1295"/>
    <w:rsid w:val="00BF2CF4"/>
    <w:rsid w:val="00BF33A8"/>
    <w:rsid w:val="00BF3B92"/>
    <w:rsid w:val="00BF41E3"/>
    <w:rsid w:val="00BF4896"/>
    <w:rsid w:val="00BF66EF"/>
    <w:rsid w:val="00BF68A4"/>
    <w:rsid w:val="00C066D5"/>
    <w:rsid w:val="00C0689E"/>
    <w:rsid w:val="00C10DDE"/>
    <w:rsid w:val="00C11B19"/>
    <w:rsid w:val="00C11F84"/>
    <w:rsid w:val="00C12F11"/>
    <w:rsid w:val="00C1392D"/>
    <w:rsid w:val="00C15E86"/>
    <w:rsid w:val="00C162A3"/>
    <w:rsid w:val="00C21C1B"/>
    <w:rsid w:val="00C23373"/>
    <w:rsid w:val="00C25435"/>
    <w:rsid w:val="00C264D9"/>
    <w:rsid w:val="00C27823"/>
    <w:rsid w:val="00C27911"/>
    <w:rsid w:val="00C30D04"/>
    <w:rsid w:val="00C31580"/>
    <w:rsid w:val="00C317C1"/>
    <w:rsid w:val="00C31DCC"/>
    <w:rsid w:val="00C328D8"/>
    <w:rsid w:val="00C32E92"/>
    <w:rsid w:val="00C35C42"/>
    <w:rsid w:val="00C40465"/>
    <w:rsid w:val="00C432B5"/>
    <w:rsid w:val="00C5097C"/>
    <w:rsid w:val="00C51094"/>
    <w:rsid w:val="00C51315"/>
    <w:rsid w:val="00C55FF7"/>
    <w:rsid w:val="00C61FA6"/>
    <w:rsid w:val="00C64766"/>
    <w:rsid w:val="00C664A5"/>
    <w:rsid w:val="00C71BAE"/>
    <w:rsid w:val="00C7223B"/>
    <w:rsid w:val="00C72D0F"/>
    <w:rsid w:val="00C755F7"/>
    <w:rsid w:val="00C75B13"/>
    <w:rsid w:val="00C76046"/>
    <w:rsid w:val="00C7778A"/>
    <w:rsid w:val="00C87E4D"/>
    <w:rsid w:val="00C92C4A"/>
    <w:rsid w:val="00C93B82"/>
    <w:rsid w:val="00C97CCF"/>
    <w:rsid w:val="00CA02D8"/>
    <w:rsid w:val="00CA0554"/>
    <w:rsid w:val="00CA735F"/>
    <w:rsid w:val="00CB2196"/>
    <w:rsid w:val="00CB3ADF"/>
    <w:rsid w:val="00CB56D0"/>
    <w:rsid w:val="00CB5709"/>
    <w:rsid w:val="00CB5770"/>
    <w:rsid w:val="00CB5FBB"/>
    <w:rsid w:val="00CB5FFC"/>
    <w:rsid w:val="00CB79E5"/>
    <w:rsid w:val="00CC4235"/>
    <w:rsid w:val="00CC42F5"/>
    <w:rsid w:val="00CC453D"/>
    <w:rsid w:val="00CD09B9"/>
    <w:rsid w:val="00CD1C8F"/>
    <w:rsid w:val="00CD526B"/>
    <w:rsid w:val="00CD6390"/>
    <w:rsid w:val="00CD64BF"/>
    <w:rsid w:val="00CE4805"/>
    <w:rsid w:val="00CE5E42"/>
    <w:rsid w:val="00CE79DF"/>
    <w:rsid w:val="00CF30DF"/>
    <w:rsid w:val="00CF4E4C"/>
    <w:rsid w:val="00D03EFA"/>
    <w:rsid w:val="00D04DDB"/>
    <w:rsid w:val="00D054C5"/>
    <w:rsid w:val="00D07B8C"/>
    <w:rsid w:val="00D10084"/>
    <w:rsid w:val="00D25828"/>
    <w:rsid w:val="00D27D3F"/>
    <w:rsid w:val="00D32490"/>
    <w:rsid w:val="00D32C3C"/>
    <w:rsid w:val="00D33DEA"/>
    <w:rsid w:val="00D34AC2"/>
    <w:rsid w:val="00D34EF7"/>
    <w:rsid w:val="00D35C7C"/>
    <w:rsid w:val="00D35CF8"/>
    <w:rsid w:val="00D4395B"/>
    <w:rsid w:val="00D43C9A"/>
    <w:rsid w:val="00D44AF7"/>
    <w:rsid w:val="00D454C6"/>
    <w:rsid w:val="00D5315A"/>
    <w:rsid w:val="00D55728"/>
    <w:rsid w:val="00D56753"/>
    <w:rsid w:val="00D62DB3"/>
    <w:rsid w:val="00D62FBB"/>
    <w:rsid w:val="00D64082"/>
    <w:rsid w:val="00D643A7"/>
    <w:rsid w:val="00D67475"/>
    <w:rsid w:val="00D71B95"/>
    <w:rsid w:val="00D73338"/>
    <w:rsid w:val="00D741A1"/>
    <w:rsid w:val="00D80525"/>
    <w:rsid w:val="00D815D1"/>
    <w:rsid w:val="00D81B5F"/>
    <w:rsid w:val="00D8471D"/>
    <w:rsid w:val="00D84FA3"/>
    <w:rsid w:val="00D9333E"/>
    <w:rsid w:val="00D9388A"/>
    <w:rsid w:val="00D943D4"/>
    <w:rsid w:val="00DA0AEB"/>
    <w:rsid w:val="00DA27A6"/>
    <w:rsid w:val="00DA316E"/>
    <w:rsid w:val="00DA5268"/>
    <w:rsid w:val="00DB3F24"/>
    <w:rsid w:val="00DB457E"/>
    <w:rsid w:val="00DB4853"/>
    <w:rsid w:val="00DB49EA"/>
    <w:rsid w:val="00DC1918"/>
    <w:rsid w:val="00DC5216"/>
    <w:rsid w:val="00DC6F38"/>
    <w:rsid w:val="00DC7B80"/>
    <w:rsid w:val="00DD0009"/>
    <w:rsid w:val="00DD62D7"/>
    <w:rsid w:val="00DE4318"/>
    <w:rsid w:val="00DE5796"/>
    <w:rsid w:val="00DE6040"/>
    <w:rsid w:val="00DF015E"/>
    <w:rsid w:val="00DF1A84"/>
    <w:rsid w:val="00DF22F3"/>
    <w:rsid w:val="00DF26A7"/>
    <w:rsid w:val="00DF3F8E"/>
    <w:rsid w:val="00DF6E2B"/>
    <w:rsid w:val="00DF70C7"/>
    <w:rsid w:val="00E0778E"/>
    <w:rsid w:val="00E11620"/>
    <w:rsid w:val="00E117A6"/>
    <w:rsid w:val="00E12687"/>
    <w:rsid w:val="00E14E3C"/>
    <w:rsid w:val="00E169A8"/>
    <w:rsid w:val="00E23347"/>
    <w:rsid w:val="00E23C25"/>
    <w:rsid w:val="00E31E23"/>
    <w:rsid w:val="00E33B0D"/>
    <w:rsid w:val="00E3583F"/>
    <w:rsid w:val="00E36CF0"/>
    <w:rsid w:val="00E436B7"/>
    <w:rsid w:val="00E43761"/>
    <w:rsid w:val="00E4430F"/>
    <w:rsid w:val="00E44A7A"/>
    <w:rsid w:val="00E472FA"/>
    <w:rsid w:val="00E47ADF"/>
    <w:rsid w:val="00E50D03"/>
    <w:rsid w:val="00E52132"/>
    <w:rsid w:val="00E61479"/>
    <w:rsid w:val="00E65AF1"/>
    <w:rsid w:val="00E7112F"/>
    <w:rsid w:val="00E7221B"/>
    <w:rsid w:val="00E737BE"/>
    <w:rsid w:val="00E75EF6"/>
    <w:rsid w:val="00E76A57"/>
    <w:rsid w:val="00E80544"/>
    <w:rsid w:val="00E8081C"/>
    <w:rsid w:val="00E83ECD"/>
    <w:rsid w:val="00E90D8C"/>
    <w:rsid w:val="00E92DA7"/>
    <w:rsid w:val="00E93D47"/>
    <w:rsid w:val="00EA222F"/>
    <w:rsid w:val="00EB7631"/>
    <w:rsid w:val="00EC054C"/>
    <w:rsid w:val="00EC55C6"/>
    <w:rsid w:val="00EC614B"/>
    <w:rsid w:val="00EC7327"/>
    <w:rsid w:val="00EC7383"/>
    <w:rsid w:val="00ED2185"/>
    <w:rsid w:val="00ED2ECF"/>
    <w:rsid w:val="00ED3D29"/>
    <w:rsid w:val="00ED459E"/>
    <w:rsid w:val="00ED5029"/>
    <w:rsid w:val="00EE0169"/>
    <w:rsid w:val="00EE105F"/>
    <w:rsid w:val="00EE2A19"/>
    <w:rsid w:val="00EE3316"/>
    <w:rsid w:val="00EE3320"/>
    <w:rsid w:val="00EE69E5"/>
    <w:rsid w:val="00EE6E80"/>
    <w:rsid w:val="00EF4276"/>
    <w:rsid w:val="00EF4AFF"/>
    <w:rsid w:val="00EF5A56"/>
    <w:rsid w:val="00EF5DD1"/>
    <w:rsid w:val="00EF78F4"/>
    <w:rsid w:val="00F0152A"/>
    <w:rsid w:val="00F04896"/>
    <w:rsid w:val="00F07C06"/>
    <w:rsid w:val="00F101CE"/>
    <w:rsid w:val="00F10567"/>
    <w:rsid w:val="00F1137F"/>
    <w:rsid w:val="00F12105"/>
    <w:rsid w:val="00F147D5"/>
    <w:rsid w:val="00F165E3"/>
    <w:rsid w:val="00F2004F"/>
    <w:rsid w:val="00F21D74"/>
    <w:rsid w:val="00F24C8F"/>
    <w:rsid w:val="00F27011"/>
    <w:rsid w:val="00F272DD"/>
    <w:rsid w:val="00F31777"/>
    <w:rsid w:val="00F31E48"/>
    <w:rsid w:val="00F33E49"/>
    <w:rsid w:val="00F34320"/>
    <w:rsid w:val="00F35F50"/>
    <w:rsid w:val="00F37744"/>
    <w:rsid w:val="00F37D36"/>
    <w:rsid w:val="00F42403"/>
    <w:rsid w:val="00F45DD1"/>
    <w:rsid w:val="00F468F5"/>
    <w:rsid w:val="00F46934"/>
    <w:rsid w:val="00F502CA"/>
    <w:rsid w:val="00F51966"/>
    <w:rsid w:val="00F54A58"/>
    <w:rsid w:val="00F55750"/>
    <w:rsid w:val="00F55D4F"/>
    <w:rsid w:val="00F55E93"/>
    <w:rsid w:val="00F562B0"/>
    <w:rsid w:val="00F604DB"/>
    <w:rsid w:val="00F615CA"/>
    <w:rsid w:val="00F61CF3"/>
    <w:rsid w:val="00F707F7"/>
    <w:rsid w:val="00F72820"/>
    <w:rsid w:val="00F73F18"/>
    <w:rsid w:val="00F77468"/>
    <w:rsid w:val="00F8567D"/>
    <w:rsid w:val="00F859D5"/>
    <w:rsid w:val="00F87602"/>
    <w:rsid w:val="00F91468"/>
    <w:rsid w:val="00FA0FC8"/>
    <w:rsid w:val="00FA2224"/>
    <w:rsid w:val="00FA2556"/>
    <w:rsid w:val="00FA5E1A"/>
    <w:rsid w:val="00FA5EA1"/>
    <w:rsid w:val="00FA7535"/>
    <w:rsid w:val="00FB0A13"/>
    <w:rsid w:val="00FB389A"/>
    <w:rsid w:val="00FC17C1"/>
    <w:rsid w:val="00FC3818"/>
    <w:rsid w:val="00FC5EBD"/>
    <w:rsid w:val="00FC7292"/>
    <w:rsid w:val="00FD0F25"/>
    <w:rsid w:val="00FD2BA0"/>
    <w:rsid w:val="00FD35AF"/>
    <w:rsid w:val="00FD3C89"/>
    <w:rsid w:val="00FD573B"/>
    <w:rsid w:val="00FD6270"/>
    <w:rsid w:val="00FE25F5"/>
    <w:rsid w:val="00FE597D"/>
    <w:rsid w:val="00FF0110"/>
    <w:rsid w:val="00FF08A1"/>
    <w:rsid w:val="00FF18FA"/>
    <w:rsid w:val="00FF1F56"/>
    <w:rsid w:val="00FF6C7A"/>
    <w:rsid w:val="00FF7A8E"/>
    <w:rsid w:val="046128C5"/>
    <w:rsid w:val="062F67AA"/>
    <w:rsid w:val="152F06F4"/>
    <w:rsid w:val="1FE57858"/>
    <w:rsid w:val="1FFE031A"/>
    <w:rsid w:val="218912A4"/>
    <w:rsid w:val="2194731A"/>
    <w:rsid w:val="27803BB9"/>
    <w:rsid w:val="2BF70B9B"/>
    <w:rsid w:val="2DBBAE5A"/>
    <w:rsid w:val="3259F9BD"/>
    <w:rsid w:val="33DB533C"/>
    <w:rsid w:val="340F79F4"/>
    <w:rsid w:val="34F23B6A"/>
    <w:rsid w:val="35D11BE0"/>
    <w:rsid w:val="3B3F89C5"/>
    <w:rsid w:val="3B883C05"/>
    <w:rsid w:val="3FFBC328"/>
    <w:rsid w:val="42E63A08"/>
    <w:rsid w:val="43370CD3"/>
    <w:rsid w:val="446A2778"/>
    <w:rsid w:val="45B32504"/>
    <w:rsid w:val="47CF7DA4"/>
    <w:rsid w:val="4EFB9AFA"/>
    <w:rsid w:val="50DA30E7"/>
    <w:rsid w:val="51017C05"/>
    <w:rsid w:val="529B0B40"/>
    <w:rsid w:val="53373AD2"/>
    <w:rsid w:val="57EA1A31"/>
    <w:rsid w:val="57FF326C"/>
    <w:rsid w:val="598E78AC"/>
    <w:rsid w:val="5B0F4322"/>
    <w:rsid w:val="5BBB0A81"/>
    <w:rsid w:val="5C8B1DD9"/>
    <w:rsid w:val="5CD93F4E"/>
    <w:rsid w:val="5D5E78BB"/>
    <w:rsid w:val="5DFF4B91"/>
    <w:rsid w:val="5FAFD4CF"/>
    <w:rsid w:val="63D233BC"/>
    <w:rsid w:val="63ED9BB8"/>
    <w:rsid w:val="666B2BCC"/>
    <w:rsid w:val="67AF4645"/>
    <w:rsid w:val="68B35BCC"/>
    <w:rsid w:val="69BFD641"/>
    <w:rsid w:val="6D0E5DBA"/>
    <w:rsid w:val="6D21370B"/>
    <w:rsid w:val="6DD60ECD"/>
    <w:rsid w:val="6EC9547F"/>
    <w:rsid w:val="6FF50B50"/>
    <w:rsid w:val="70276900"/>
    <w:rsid w:val="706E52EF"/>
    <w:rsid w:val="70A004EC"/>
    <w:rsid w:val="72FDF960"/>
    <w:rsid w:val="735E2964"/>
    <w:rsid w:val="77FE7AAD"/>
    <w:rsid w:val="79BA2538"/>
    <w:rsid w:val="79F130D0"/>
    <w:rsid w:val="79FFCB76"/>
    <w:rsid w:val="7AF589E2"/>
    <w:rsid w:val="7B4927AB"/>
    <w:rsid w:val="7BDB0436"/>
    <w:rsid w:val="7BF70989"/>
    <w:rsid w:val="7BF780FE"/>
    <w:rsid w:val="7BFF79A7"/>
    <w:rsid w:val="7C4F8C4B"/>
    <w:rsid w:val="7CFB9164"/>
    <w:rsid w:val="7DEDF62E"/>
    <w:rsid w:val="7EF0231D"/>
    <w:rsid w:val="7F776C9B"/>
    <w:rsid w:val="7FB7DD24"/>
    <w:rsid w:val="7FD65BFC"/>
    <w:rsid w:val="7FF94B6A"/>
    <w:rsid w:val="7FFB456D"/>
    <w:rsid w:val="7FFDF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uiPriority="99" w:unhideWhenUsed="1"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Body Text Indent"/>
    <w:basedOn w:val="a"/>
    <w:link w:val="Char1"/>
    <w:qFormat/>
    <w:pPr>
      <w:spacing w:after="120"/>
      <w:ind w:leftChars="200" w:left="420"/>
    </w:pPr>
  </w:style>
  <w:style w:type="paragraph" w:styleId="a6">
    <w:name w:val="Plain Text"/>
    <w:basedOn w:val="a"/>
    <w:link w:val="Char2"/>
    <w:unhideWhenUsed/>
    <w:qFormat/>
    <w:rPr>
      <w:rFonts w:ascii="宋体" w:eastAsia="仿宋_GB2312" w:hAnsi="Courier New"/>
      <w:sz w:val="32"/>
      <w:szCs w:val="20"/>
    </w:rPr>
  </w:style>
  <w:style w:type="paragraph" w:styleId="a7">
    <w:name w:val="Date"/>
    <w:basedOn w:val="a"/>
    <w:next w:val="a"/>
    <w:link w:val="Char3"/>
    <w:uiPriority w:val="99"/>
    <w:unhideWhenUsed/>
    <w:qFormat/>
    <w:pPr>
      <w:ind w:leftChars="2500" w:left="100"/>
    </w:pPr>
    <w:rPr>
      <w:rFonts w:eastAsia="仿宋_GB2312"/>
      <w:sz w:val="32"/>
      <w:szCs w:val="22"/>
    </w:rPr>
  </w:style>
  <w:style w:type="paragraph" w:styleId="a8">
    <w:name w:val="Balloon Text"/>
    <w:basedOn w:val="a"/>
    <w:link w:val="Char4"/>
    <w:unhideWhenUsed/>
    <w:qFormat/>
    <w:rPr>
      <w:rFonts w:eastAsia="仿宋_GB2312"/>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7"/>
    <w:qFormat/>
    <w:pPr>
      <w:spacing w:before="240" w:after="60"/>
      <w:jc w:val="center"/>
      <w:outlineLvl w:val="0"/>
    </w:pPr>
    <w:rPr>
      <w:rFonts w:ascii="Cambria" w:hAnsi="Cambria"/>
      <w:b/>
      <w:bCs/>
      <w:sz w:val="32"/>
      <w:szCs w:val="32"/>
    </w:rPr>
  </w:style>
  <w:style w:type="paragraph" w:styleId="ad">
    <w:name w:val="annotation subject"/>
    <w:basedOn w:val="a3"/>
    <w:next w:val="a3"/>
    <w:link w:val="Char8"/>
    <w:uiPriority w:val="99"/>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styleId="af1">
    <w:name w:val="Emphasis"/>
    <w:qFormat/>
    <w:rPr>
      <w:i/>
      <w:iCs/>
    </w:rPr>
  </w:style>
  <w:style w:type="character" w:styleId="af2">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正文文本缩进 Char"/>
    <w:link w:val="a5"/>
    <w:qFormat/>
    <w:rPr>
      <w:kern w:val="2"/>
      <w:sz w:val="21"/>
      <w:szCs w:val="24"/>
    </w:rPr>
  </w:style>
  <w:style w:type="character" w:customStyle="1" w:styleId="Char2">
    <w:name w:val="纯文本 Char"/>
    <w:link w:val="a6"/>
    <w:qFormat/>
    <w:rPr>
      <w:rFonts w:ascii="宋体" w:eastAsia="仿宋_GB2312" w:hAnsi="Courier New"/>
      <w:kern w:val="2"/>
      <w:sz w:val="32"/>
    </w:rPr>
  </w:style>
  <w:style w:type="character" w:customStyle="1" w:styleId="Char3">
    <w:name w:val="日期 Char"/>
    <w:link w:val="a7"/>
    <w:uiPriority w:val="99"/>
    <w:qFormat/>
    <w:rPr>
      <w:rFonts w:ascii="Times New Roman" w:eastAsia="仿宋_GB2312" w:hAnsi="Times New Roman" w:cs="Times New Roman"/>
      <w:kern w:val="2"/>
      <w:sz w:val="32"/>
      <w:szCs w:val="22"/>
    </w:rPr>
  </w:style>
  <w:style w:type="character" w:customStyle="1" w:styleId="Char4">
    <w:name w:val="批注框文本 Char"/>
    <w:link w:val="a8"/>
    <w:qFormat/>
    <w:rPr>
      <w:rFonts w:ascii="Times New Roman" w:eastAsia="仿宋_GB2312" w:hAnsi="Times New Roman"/>
      <w:kern w:val="2"/>
      <w:sz w:val="18"/>
      <w:szCs w:val="18"/>
    </w:rPr>
  </w:style>
  <w:style w:type="character" w:customStyle="1" w:styleId="Char5">
    <w:name w:val="页脚 Char"/>
    <w:link w:val="a9"/>
    <w:qFormat/>
    <w:rPr>
      <w:rFonts w:ascii="Times New Roman" w:hAnsi="Times New Roman" w:cs="Times New Roman"/>
      <w:kern w:val="2"/>
      <w:sz w:val="18"/>
      <w:szCs w:val="18"/>
    </w:rPr>
  </w:style>
  <w:style w:type="character" w:customStyle="1" w:styleId="Char6">
    <w:name w:val="页眉 Char"/>
    <w:link w:val="aa"/>
    <w:qFormat/>
    <w:rPr>
      <w:rFonts w:ascii="Times New Roman" w:hAnsi="Times New Roman" w:cs="Times New Roman"/>
      <w:kern w:val="2"/>
      <w:sz w:val="18"/>
      <w:szCs w:val="18"/>
    </w:rPr>
  </w:style>
  <w:style w:type="character" w:customStyle="1" w:styleId="Char7">
    <w:name w:val="标题 Char"/>
    <w:link w:val="ac"/>
    <w:qFormat/>
    <w:rPr>
      <w:b/>
      <w:bCs/>
      <w:kern w:val="2"/>
      <w:sz w:val="32"/>
      <w:szCs w:val="32"/>
    </w:rPr>
  </w:style>
  <w:style w:type="character" w:customStyle="1" w:styleId="Char8">
    <w:name w:val="批注主题 Char"/>
    <w:link w:val="ad"/>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3">
    <w:name w:val="批注文字 字符"/>
    <w:qFormat/>
    <w:rPr>
      <w:rFonts w:ascii="Times New Roman" w:hAnsi="Times New Roman" w:cs="Times New Roman"/>
      <w:kern w:val="2"/>
      <w:sz w:val="21"/>
      <w:szCs w:val="24"/>
    </w:rPr>
  </w:style>
  <w:style w:type="character" w:customStyle="1" w:styleId="af4">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5">
    <w:name w:val="批注框文本 字符"/>
    <w:qFormat/>
    <w:rPr>
      <w:rFonts w:ascii="Times New Roman" w:hAnsi="Times New Roman" w:cs="Times New Roman"/>
      <w:kern w:val="2"/>
      <w:sz w:val="18"/>
      <w:szCs w:val="18"/>
    </w:rPr>
  </w:style>
  <w:style w:type="paragraph" w:customStyle="1" w:styleId="Style36">
    <w:name w:val="_Style 36"/>
    <w:uiPriority w:val="99"/>
    <w:unhideWhenUsed/>
    <w:qFormat/>
    <w:rPr>
      <w:rFonts w:eastAsia="仿宋_GB2312"/>
      <w:kern w:val="2"/>
      <w:sz w:val="32"/>
      <w:szCs w:val="22"/>
    </w:rPr>
  </w:style>
  <w:style w:type="paragraph" w:customStyle="1" w:styleId="af6">
    <w:name w:val="一、"/>
    <w:basedOn w:val="a"/>
    <w:qFormat/>
    <w:pPr>
      <w:jc w:val="center"/>
    </w:pPr>
    <w:rPr>
      <w:rFonts w:eastAsia="仿宋_GB2312"/>
      <w:sz w:val="18"/>
      <w:szCs w:val="20"/>
    </w:rPr>
  </w:style>
  <w:style w:type="character" w:customStyle="1" w:styleId="af7">
    <w:name w:val="批注主题 字符"/>
    <w:qFormat/>
    <w:rPr>
      <w:rFonts w:ascii="Times New Roman" w:hAnsi="Times New Roman" w:cs="Times New Roman"/>
      <w:b/>
      <w:bCs/>
      <w:kern w:val="2"/>
      <w:sz w:val="21"/>
      <w:szCs w:val="24"/>
    </w:rPr>
  </w:style>
  <w:style w:type="paragraph" w:customStyle="1" w:styleId="Style38">
    <w:name w:val="_Style 38"/>
    <w:basedOn w:val="a"/>
    <w:next w:val="af8"/>
    <w:uiPriority w:val="34"/>
    <w:qFormat/>
    <w:pPr>
      <w:spacing w:line="360" w:lineRule="auto"/>
      <w:ind w:firstLineChars="200" w:firstLine="420"/>
    </w:pPr>
    <w:rPr>
      <w:rFonts w:ascii="Calibri" w:hAnsi="Calibri"/>
      <w:szCs w:val="22"/>
    </w:rPr>
  </w:style>
  <w:style w:type="paragraph" w:styleId="af8">
    <w:name w:val="List Paragraph"/>
    <w:basedOn w:val="a"/>
    <w:uiPriority w:val="34"/>
    <w:qFormat/>
    <w:pPr>
      <w:ind w:firstLineChars="200" w:firstLine="420"/>
    </w:pPr>
  </w:style>
  <w:style w:type="character" w:customStyle="1" w:styleId="af9">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a">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b">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c">
    <w:name w:val="文档表格正文"/>
    <w:basedOn w:val="a"/>
    <w:qFormat/>
    <w:pPr>
      <w:jc w:val="left"/>
    </w:pPr>
    <w:rPr>
      <w:rFonts w:eastAsia="仿宋_GB2312"/>
    </w:rPr>
  </w:style>
  <w:style w:type="character" w:customStyle="1" w:styleId="10">
    <w:name w:val="标题1"/>
    <w:qFormat/>
  </w:style>
  <w:style w:type="paragraph" w:customStyle="1" w:styleId="11">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uiPriority="99" w:unhideWhenUsed="1"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Body Text Indent"/>
    <w:basedOn w:val="a"/>
    <w:link w:val="Char1"/>
    <w:qFormat/>
    <w:pPr>
      <w:spacing w:after="120"/>
      <w:ind w:leftChars="200" w:left="420"/>
    </w:pPr>
  </w:style>
  <w:style w:type="paragraph" w:styleId="a6">
    <w:name w:val="Plain Text"/>
    <w:basedOn w:val="a"/>
    <w:link w:val="Char2"/>
    <w:unhideWhenUsed/>
    <w:qFormat/>
    <w:rPr>
      <w:rFonts w:ascii="宋体" w:eastAsia="仿宋_GB2312" w:hAnsi="Courier New"/>
      <w:sz w:val="32"/>
      <w:szCs w:val="20"/>
    </w:rPr>
  </w:style>
  <w:style w:type="paragraph" w:styleId="a7">
    <w:name w:val="Date"/>
    <w:basedOn w:val="a"/>
    <w:next w:val="a"/>
    <w:link w:val="Char3"/>
    <w:uiPriority w:val="99"/>
    <w:unhideWhenUsed/>
    <w:qFormat/>
    <w:pPr>
      <w:ind w:leftChars="2500" w:left="100"/>
    </w:pPr>
    <w:rPr>
      <w:rFonts w:eastAsia="仿宋_GB2312"/>
      <w:sz w:val="32"/>
      <w:szCs w:val="22"/>
    </w:rPr>
  </w:style>
  <w:style w:type="paragraph" w:styleId="a8">
    <w:name w:val="Balloon Text"/>
    <w:basedOn w:val="a"/>
    <w:link w:val="Char4"/>
    <w:unhideWhenUsed/>
    <w:qFormat/>
    <w:rPr>
      <w:rFonts w:eastAsia="仿宋_GB2312"/>
      <w:sz w:val="18"/>
      <w:szCs w:val="18"/>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7"/>
    <w:qFormat/>
    <w:pPr>
      <w:spacing w:before="240" w:after="60"/>
      <w:jc w:val="center"/>
      <w:outlineLvl w:val="0"/>
    </w:pPr>
    <w:rPr>
      <w:rFonts w:ascii="Cambria" w:hAnsi="Cambria"/>
      <w:b/>
      <w:bCs/>
      <w:sz w:val="32"/>
      <w:szCs w:val="32"/>
    </w:rPr>
  </w:style>
  <w:style w:type="paragraph" w:styleId="ad">
    <w:name w:val="annotation subject"/>
    <w:basedOn w:val="a3"/>
    <w:next w:val="a3"/>
    <w:link w:val="Char8"/>
    <w:uiPriority w:val="99"/>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page number"/>
    <w:qFormat/>
  </w:style>
  <w:style w:type="character" w:styleId="af1">
    <w:name w:val="Emphasis"/>
    <w:qFormat/>
    <w:rPr>
      <w:i/>
      <w:iCs/>
    </w:rPr>
  </w:style>
  <w:style w:type="character" w:styleId="af2">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正文文本缩进 Char"/>
    <w:link w:val="a5"/>
    <w:qFormat/>
    <w:rPr>
      <w:kern w:val="2"/>
      <w:sz w:val="21"/>
      <w:szCs w:val="24"/>
    </w:rPr>
  </w:style>
  <w:style w:type="character" w:customStyle="1" w:styleId="Char2">
    <w:name w:val="纯文本 Char"/>
    <w:link w:val="a6"/>
    <w:qFormat/>
    <w:rPr>
      <w:rFonts w:ascii="宋体" w:eastAsia="仿宋_GB2312" w:hAnsi="Courier New"/>
      <w:kern w:val="2"/>
      <w:sz w:val="32"/>
    </w:rPr>
  </w:style>
  <w:style w:type="character" w:customStyle="1" w:styleId="Char3">
    <w:name w:val="日期 Char"/>
    <w:link w:val="a7"/>
    <w:uiPriority w:val="99"/>
    <w:qFormat/>
    <w:rPr>
      <w:rFonts w:ascii="Times New Roman" w:eastAsia="仿宋_GB2312" w:hAnsi="Times New Roman" w:cs="Times New Roman"/>
      <w:kern w:val="2"/>
      <w:sz w:val="32"/>
      <w:szCs w:val="22"/>
    </w:rPr>
  </w:style>
  <w:style w:type="character" w:customStyle="1" w:styleId="Char4">
    <w:name w:val="批注框文本 Char"/>
    <w:link w:val="a8"/>
    <w:qFormat/>
    <w:rPr>
      <w:rFonts w:ascii="Times New Roman" w:eastAsia="仿宋_GB2312" w:hAnsi="Times New Roman"/>
      <w:kern w:val="2"/>
      <w:sz w:val="18"/>
      <w:szCs w:val="18"/>
    </w:rPr>
  </w:style>
  <w:style w:type="character" w:customStyle="1" w:styleId="Char5">
    <w:name w:val="页脚 Char"/>
    <w:link w:val="a9"/>
    <w:qFormat/>
    <w:rPr>
      <w:rFonts w:ascii="Times New Roman" w:hAnsi="Times New Roman" w:cs="Times New Roman"/>
      <w:kern w:val="2"/>
      <w:sz w:val="18"/>
      <w:szCs w:val="18"/>
    </w:rPr>
  </w:style>
  <w:style w:type="character" w:customStyle="1" w:styleId="Char6">
    <w:name w:val="页眉 Char"/>
    <w:link w:val="aa"/>
    <w:qFormat/>
    <w:rPr>
      <w:rFonts w:ascii="Times New Roman" w:hAnsi="Times New Roman" w:cs="Times New Roman"/>
      <w:kern w:val="2"/>
      <w:sz w:val="18"/>
      <w:szCs w:val="18"/>
    </w:rPr>
  </w:style>
  <w:style w:type="character" w:customStyle="1" w:styleId="Char7">
    <w:name w:val="标题 Char"/>
    <w:link w:val="ac"/>
    <w:qFormat/>
    <w:rPr>
      <w:b/>
      <w:bCs/>
      <w:kern w:val="2"/>
      <w:sz w:val="32"/>
      <w:szCs w:val="32"/>
    </w:rPr>
  </w:style>
  <w:style w:type="character" w:customStyle="1" w:styleId="Char8">
    <w:name w:val="批注主题 Char"/>
    <w:link w:val="ad"/>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3">
    <w:name w:val="批注文字 字符"/>
    <w:qFormat/>
    <w:rPr>
      <w:rFonts w:ascii="Times New Roman" w:hAnsi="Times New Roman" w:cs="Times New Roman"/>
      <w:kern w:val="2"/>
      <w:sz w:val="21"/>
      <w:szCs w:val="24"/>
    </w:rPr>
  </w:style>
  <w:style w:type="character" w:customStyle="1" w:styleId="af4">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5">
    <w:name w:val="批注框文本 字符"/>
    <w:qFormat/>
    <w:rPr>
      <w:rFonts w:ascii="Times New Roman" w:hAnsi="Times New Roman" w:cs="Times New Roman"/>
      <w:kern w:val="2"/>
      <w:sz w:val="18"/>
      <w:szCs w:val="18"/>
    </w:rPr>
  </w:style>
  <w:style w:type="paragraph" w:customStyle="1" w:styleId="Style36">
    <w:name w:val="_Style 36"/>
    <w:uiPriority w:val="99"/>
    <w:unhideWhenUsed/>
    <w:qFormat/>
    <w:rPr>
      <w:rFonts w:eastAsia="仿宋_GB2312"/>
      <w:kern w:val="2"/>
      <w:sz w:val="32"/>
      <w:szCs w:val="22"/>
    </w:rPr>
  </w:style>
  <w:style w:type="paragraph" w:customStyle="1" w:styleId="af6">
    <w:name w:val="一、"/>
    <w:basedOn w:val="a"/>
    <w:qFormat/>
    <w:pPr>
      <w:jc w:val="center"/>
    </w:pPr>
    <w:rPr>
      <w:rFonts w:eastAsia="仿宋_GB2312"/>
      <w:sz w:val="18"/>
      <w:szCs w:val="20"/>
    </w:rPr>
  </w:style>
  <w:style w:type="character" w:customStyle="1" w:styleId="af7">
    <w:name w:val="批注主题 字符"/>
    <w:qFormat/>
    <w:rPr>
      <w:rFonts w:ascii="Times New Roman" w:hAnsi="Times New Roman" w:cs="Times New Roman"/>
      <w:b/>
      <w:bCs/>
      <w:kern w:val="2"/>
      <w:sz w:val="21"/>
      <w:szCs w:val="24"/>
    </w:rPr>
  </w:style>
  <w:style w:type="paragraph" w:customStyle="1" w:styleId="Style38">
    <w:name w:val="_Style 38"/>
    <w:basedOn w:val="a"/>
    <w:next w:val="af8"/>
    <w:uiPriority w:val="34"/>
    <w:qFormat/>
    <w:pPr>
      <w:spacing w:line="360" w:lineRule="auto"/>
      <w:ind w:firstLineChars="200" w:firstLine="420"/>
    </w:pPr>
    <w:rPr>
      <w:rFonts w:ascii="Calibri" w:hAnsi="Calibri"/>
      <w:szCs w:val="22"/>
    </w:rPr>
  </w:style>
  <w:style w:type="paragraph" w:styleId="af8">
    <w:name w:val="List Paragraph"/>
    <w:basedOn w:val="a"/>
    <w:uiPriority w:val="34"/>
    <w:qFormat/>
    <w:pPr>
      <w:ind w:firstLineChars="200" w:firstLine="420"/>
    </w:pPr>
  </w:style>
  <w:style w:type="character" w:customStyle="1" w:styleId="af9">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a">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b">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c">
    <w:name w:val="文档表格正文"/>
    <w:basedOn w:val="a"/>
    <w:qFormat/>
    <w:pPr>
      <w:jc w:val="left"/>
    </w:pPr>
    <w:rPr>
      <w:rFonts w:eastAsia="仿宋_GB2312"/>
    </w:rPr>
  </w:style>
  <w:style w:type="character" w:customStyle="1" w:styleId="10">
    <w:name w:val="标题1"/>
    <w:qFormat/>
  </w:style>
  <w:style w:type="paragraph" w:customStyle="1" w:styleId="11">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21</Pages>
  <Words>2924</Words>
  <Characters>16672</Characters>
  <Application>Microsoft Office Word</Application>
  <DocSecurity>0</DocSecurity>
  <Lines>138</Lines>
  <Paragraphs>39</Paragraphs>
  <ScaleCrop>false</ScaleCrop>
  <Company>Microsoft</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关于做好2016级专业培养方案</dc:title>
  <dc:creator>曾岚</dc:creator>
  <cp:lastModifiedBy>曾岚</cp:lastModifiedBy>
  <cp:revision>2</cp:revision>
  <cp:lastPrinted>2021-06-04T23:33:00Z</cp:lastPrinted>
  <dcterms:created xsi:type="dcterms:W3CDTF">2022-06-30T16:37:00Z</dcterms:created>
  <dcterms:modified xsi:type="dcterms:W3CDTF">2024-08-28T03:03:00Z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2052-12.9.0.17864</vt:lpwstr>
  </property>
  <property fmtid="{D5CDD505-2E9C-101B-9397-08002B2CF9AE}" pid="3" name="ICV">
    <vt:lpwstr>B610B5FED7F34CB8EDECCD66D6164EA7_43</vt:lpwstr>
  </property>
</Properties>
</file>